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44AEB09C" w:rsidP="193BA00D" w:rsidRDefault="44AEB09C" w14:paraId="36E59B79" w14:textId="28B60466">
      <w:pPr>
        <w:pStyle w:val="Normal"/>
        <w:ind w:left="0" w:firstLine="0"/>
        <w:jc w:val="left"/>
        <w:rPr>
          <w:rFonts w:ascii="Arial Black" w:hAnsi="Arial Black" w:eastAsia="Arial Black" w:cs="Arial Black"/>
          <w:b w:val="1"/>
          <w:bCs w:val="1"/>
          <w:sz w:val="32"/>
          <w:szCs w:val="32"/>
          <w:u w:val="none"/>
        </w:rPr>
      </w:pPr>
      <w:r w:rsidRPr="193BA00D" w:rsidR="5608803A">
        <w:rPr>
          <w:rFonts w:ascii="Arial Black" w:hAnsi="Arial Black" w:eastAsia="Arial Black" w:cs="Arial Black"/>
          <w:b w:val="1"/>
          <w:bCs w:val="1"/>
          <w:sz w:val="32"/>
          <w:szCs w:val="32"/>
          <w:u w:val="none"/>
        </w:rPr>
        <w:t>Spring 2020</w:t>
      </w:r>
    </w:p>
    <w:p w:rsidR="44AEB09C" w:rsidP="193BA00D" w:rsidRDefault="44AEB09C" w14:paraId="0B9CA897" w14:textId="5D0BC3A5">
      <w:pPr>
        <w:pStyle w:val="Normal"/>
        <w:ind w:left="0" w:firstLine="0"/>
        <w:jc w:val="center"/>
        <w:rPr>
          <w:rFonts w:ascii="Arial Black" w:hAnsi="Arial Black" w:eastAsia="Arial Black" w:cs="Arial Black"/>
          <w:b w:val="0"/>
          <w:bCs w:val="0"/>
          <w:sz w:val="24"/>
          <w:szCs w:val="24"/>
          <w:u w:val="none"/>
        </w:rPr>
      </w:pPr>
    </w:p>
    <w:p w:rsidR="44AEB09C" w:rsidP="193BA00D" w:rsidRDefault="44AEB09C" w14:paraId="3BBAC241" w14:textId="57FA2E14">
      <w:pPr>
        <w:pStyle w:val="Normal"/>
        <w:ind w:left="0" w:firstLine="0"/>
        <w:jc w:val="center"/>
        <w:rPr>
          <w:rFonts w:ascii="Arial Black" w:hAnsi="Arial Black" w:eastAsia="Arial Black" w:cs="Arial Black"/>
        </w:rPr>
      </w:pPr>
      <w:r w:rsidR="5608803A">
        <w:drawing>
          <wp:inline wp14:editId="1A8632C6" wp14:anchorId="3DD92036">
            <wp:extent cx="3585354" cy="1821132"/>
            <wp:effectExtent l="0" t="0" r="0" b="0"/>
            <wp:docPr id="841051600" name="" title=""/>
            <wp:cNvGraphicFramePr>
              <a:graphicFrameLocks noChangeAspect="1"/>
            </wp:cNvGraphicFramePr>
            <a:graphic>
              <a:graphicData uri="http://schemas.openxmlformats.org/drawingml/2006/picture">
                <pic:pic>
                  <pic:nvPicPr>
                    <pic:cNvPr id="0" name=""/>
                    <pic:cNvPicPr/>
                  </pic:nvPicPr>
                  <pic:blipFill>
                    <a:blip r:embed="Rac723d2de72a4bd0">
                      <a:extLst>
                        <a:ext xmlns:a="http://schemas.openxmlformats.org/drawingml/2006/main" uri="{28A0092B-C50C-407E-A947-70E740481C1C}">
                          <a14:useLocalDpi val="0"/>
                        </a:ext>
                      </a:extLst>
                    </a:blip>
                    <a:stretch>
                      <a:fillRect/>
                    </a:stretch>
                  </pic:blipFill>
                  <pic:spPr>
                    <a:xfrm>
                      <a:off x="0" y="0"/>
                      <a:ext cx="3585354" cy="1821132"/>
                    </a:xfrm>
                    <a:prstGeom prst="rect">
                      <a:avLst/>
                    </a:prstGeom>
                  </pic:spPr>
                </pic:pic>
              </a:graphicData>
            </a:graphic>
          </wp:inline>
        </w:drawing>
      </w:r>
    </w:p>
    <w:p w:rsidR="44AEB09C" w:rsidP="193BA00D" w:rsidRDefault="44AEB09C" w14:paraId="20B6D7BC" w14:textId="32D2CEE1">
      <w:pPr>
        <w:pStyle w:val="Normal"/>
        <w:ind w:left="0" w:firstLine="0"/>
        <w:jc w:val="center"/>
        <w:rPr>
          <w:rFonts w:ascii="Arial Black" w:hAnsi="Arial Black" w:eastAsia="Arial Black" w:cs="Arial Black"/>
          <w:b w:val="0"/>
          <w:bCs w:val="0"/>
          <w:sz w:val="24"/>
          <w:szCs w:val="24"/>
          <w:u w:val="none"/>
        </w:rPr>
      </w:pPr>
    </w:p>
    <w:p w:rsidR="44AEB09C" w:rsidP="193BA00D" w:rsidRDefault="44AEB09C" w14:paraId="3E00558A" w14:textId="55A79FE9">
      <w:pPr>
        <w:pStyle w:val="Normal"/>
        <w:ind w:left="0" w:firstLine="0"/>
        <w:jc w:val="center"/>
        <w:rPr>
          <w:rFonts w:ascii="Arial Black" w:hAnsi="Arial Black" w:eastAsia="Arial Black" w:cs="Arial Black"/>
          <w:b w:val="0"/>
          <w:bCs w:val="0"/>
          <w:sz w:val="24"/>
          <w:szCs w:val="24"/>
          <w:u w:val="none"/>
        </w:rPr>
      </w:pPr>
    </w:p>
    <w:p w:rsidR="44AEB09C" w:rsidP="193BA00D" w:rsidRDefault="44AEB09C" w14:paraId="6B919EBE" w14:textId="0EE819BB">
      <w:pPr>
        <w:pStyle w:val="Normal"/>
        <w:ind w:left="0" w:firstLine="0"/>
        <w:jc w:val="center"/>
        <w:rPr>
          <w:rFonts w:ascii="Arial Black" w:hAnsi="Arial Black" w:eastAsia="Arial Black" w:cs="Arial Black"/>
          <w:b w:val="0"/>
          <w:bCs w:val="0"/>
          <w:sz w:val="24"/>
          <w:szCs w:val="24"/>
          <w:u w:val="none"/>
        </w:rPr>
      </w:pPr>
    </w:p>
    <w:p w:rsidR="44AEB09C" w:rsidP="193BA00D" w:rsidRDefault="44AEB09C" w14:paraId="50A799BB" w14:textId="5CCF0593">
      <w:pPr>
        <w:pStyle w:val="Normal"/>
        <w:ind w:left="0" w:firstLine="0"/>
        <w:jc w:val="center"/>
        <w:rPr>
          <w:rFonts w:ascii="Arial Black" w:hAnsi="Arial Black" w:eastAsia="Arial Black" w:cs="Arial Black"/>
          <w:b w:val="1"/>
          <w:bCs w:val="1"/>
          <w:sz w:val="56"/>
          <w:szCs w:val="56"/>
          <w:u w:val="none"/>
        </w:rPr>
      </w:pPr>
      <w:r w:rsidRPr="193BA00D" w:rsidR="5608803A">
        <w:rPr>
          <w:rFonts w:ascii="Arial Black" w:hAnsi="Arial Black" w:eastAsia="Arial Black" w:cs="Arial Black"/>
          <w:b w:val="1"/>
          <w:bCs w:val="1"/>
          <w:sz w:val="56"/>
          <w:szCs w:val="56"/>
          <w:u w:val="none"/>
        </w:rPr>
        <w:t>The Third Person Effect</w:t>
      </w:r>
    </w:p>
    <w:p w:rsidR="44AEB09C" w:rsidP="193BA00D" w:rsidRDefault="44AEB09C" w14:paraId="082AE82A" w14:textId="39ACDDC6">
      <w:pPr>
        <w:pStyle w:val="Normal"/>
        <w:ind w:left="0" w:firstLine="0"/>
        <w:jc w:val="center"/>
        <w:rPr>
          <w:rFonts w:ascii="Arial Black" w:hAnsi="Arial Black" w:eastAsia="Arial Black" w:cs="Arial Black"/>
          <w:b w:val="0"/>
          <w:bCs w:val="0"/>
          <w:sz w:val="32"/>
          <w:szCs w:val="32"/>
          <w:u w:val="none"/>
        </w:rPr>
      </w:pPr>
    </w:p>
    <w:p w:rsidR="44AEB09C" w:rsidP="193BA00D" w:rsidRDefault="44AEB09C" w14:paraId="63FF6C3C" w14:textId="70026AAB">
      <w:pPr>
        <w:pStyle w:val="Normal"/>
        <w:ind w:left="0" w:firstLine="0"/>
        <w:jc w:val="center"/>
        <w:rPr>
          <w:rFonts w:ascii="Arial Black" w:hAnsi="Arial Black" w:eastAsia="Arial Black" w:cs="Arial Black"/>
          <w:b w:val="1"/>
          <w:bCs w:val="1"/>
          <w:sz w:val="32"/>
          <w:szCs w:val="32"/>
          <w:u w:val="none"/>
        </w:rPr>
      </w:pPr>
      <w:r w:rsidRPr="193BA00D" w:rsidR="5608803A">
        <w:rPr>
          <w:rFonts w:ascii="Arial Black" w:hAnsi="Arial Black" w:eastAsia="Arial Black" w:cs="Arial Black"/>
          <w:b w:val="1"/>
          <w:bCs w:val="1"/>
          <w:sz w:val="32"/>
          <w:szCs w:val="32"/>
          <w:u w:val="none"/>
        </w:rPr>
        <w:t>Research in Communications</w:t>
      </w:r>
    </w:p>
    <w:p w:rsidR="44AEB09C" w:rsidP="193BA00D" w:rsidRDefault="44AEB09C" w14:paraId="00832DAA" w14:textId="17BDC1E6">
      <w:pPr>
        <w:pStyle w:val="Normal"/>
        <w:ind w:left="0" w:firstLine="0"/>
        <w:jc w:val="center"/>
        <w:rPr>
          <w:rFonts w:ascii="Arial Black" w:hAnsi="Arial Black" w:eastAsia="Arial Black" w:cs="Arial Black"/>
          <w:b w:val="1"/>
          <w:bCs w:val="1"/>
          <w:sz w:val="32"/>
          <w:szCs w:val="32"/>
          <w:u w:val="none"/>
        </w:rPr>
      </w:pPr>
      <w:r w:rsidRPr="193BA00D" w:rsidR="5608803A">
        <w:rPr>
          <w:rFonts w:ascii="Arial Black" w:hAnsi="Arial Black" w:eastAsia="Arial Black" w:cs="Arial Black"/>
          <w:b w:val="1"/>
          <w:bCs w:val="1"/>
          <w:sz w:val="32"/>
          <w:szCs w:val="32"/>
          <w:u w:val="none"/>
        </w:rPr>
        <w:t>Jonathan Goehring</w:t>
      </w:r>
    </w:p>
    <w:p w:rsidR="44AEB09C" w:rsidP="193BA00D" w:rsidRDefault="44AEB09C" w14:paraId="3558D115" w14:textId="435E09F9">
      <w:pPr>
        <w:pStyle w:val="Normal"/>
        <w:ind w:left="0" w:firstLine="0"/>
        <w:jc w:val="center"/>
        <w:rPr>
          <w:rFonts w:ascii="Arial Black" w:hAnsi="Arial Black" w:eastAsia="Arial Black" w:cs="Arial Black"/>
          <w:b w:val="1"/>
          <w:bCs w:val="1"/>
          <w:sz w:val="32"/>
          <w:szCs w:val="32"/>
          <w:u w:val="none"/>
        </w:rPr>
      </w:pPr>
      <w:r w:rsidRPr="193BA00D" w:rsidR="5608803A">
        <w:rPr>
          <w:rFonts w:ascii="Arial Black" w:hAnsi="Arial Black" w:eastAsia="Arial Black" w:cs="Arial Black"/>
          <w:b w:val="1"/>
          <w:bCs w:val="1"/>
          <w:sz w:val="32"/>
          <w:szCs w:val="32"/>
          <w:u w:val="none"/>
        </w:rPr>
        <w:t>Dr. Alexander Moe</w:t>
      </w:r>
    </w:p>
    <w:p w:rsidR="44AEB09C" w:rsidP="193BA00D" w:rsidRDefault="44AEB09C" w14:paraId="2375C85B" w14:textId="1F1C300A">
      <w:pPr>
        <w:pStyle w:val="Normal"/>
        <w:ind w:left="0" w:firstLine="0"/>
        <w:jc w:val="center"/>
        <w:rPr>
          <w:rFonts w:ascii="Arial Black" w:hAnsi="Arial Black" w:eastAsia="Arial Black" w:cs="Arial Black"/>
          <w:b w:val="1"/>
          <w:bCs w:val="1"/>
          <w:sz w:val="32"/>
          <w:szCs w:val="32"/>
          <w:u w:val="none"/>
        </w:rPr>
      </w:pPr>
      <w:r w:rsidRPr="193BA00D" w:rsidR="5608803A">
        <w:rPr>
          <w:rFonts w:ascii="Arial Black" w:hAnsi="Arial Black" w:eastAsia="Arial Black" w:cs="Arial Black"/>
          <w:b w:val="1"/>
          <w:bCs w:val="1"/>
          <w:sz w:val="32"/>
          <w:szCs w:val="32"/>
          <w:u w:val="none"/>
        </w:rPr>
        <w:t>JRB 467: Mass Communication Theory</w:t>
      </w:r>
    </w:p>
    <w:p w:rsidR="44AEB09C" w:rsidP="193BA00D" w:rsidRDefault="44AEB09C" w14:paraId="3189DC49" w14:textId="1F10B0ED">
      <w:pPr>
        <w:pStyle w:val="Normal"/>
        <w:ind w:left="0" w:firstLine="0"/>
        <w:jc w:val="center"/>
        <w:rPr>
          <w:rFonts w:ascii="Arial Black" w:hAnsi="Arial Black" w:eastAsia="Arial Black" w:cs="Arial Black"/>
          <w:b w:val="1"/>
          <w:bCs w:val="1"/>
          <w:sz w:val="32"/>
          <w:szCs w:val="32"/>
          <w:u w:val="none"/>
        </w:rPr>
      </w:pPr>
      <w:r w:rsidRPr="193BA00D" w:rsidR="5608803A">
        <w:rPr>
          <w:rFonts w:ascii="Arial Black" w:hAnsi="Arial Black" w:eastAsia="Arial Black" w:cs="Arial Black"/>
          <w:b w:val="1"/>
          <w:bCs w:val="1"/>
          <w:sz w:val="32"/>
          <w:szCs w:val="32"/>
          <w:u w:val="none"/>
        </w:rPr>
        <w:t>April 30, 2020</w:t>
      </w:r>
    </w:p>
    <w:p w:rsidR="44AEB09C" w:rsidP="193BA00D" w:rsidRDefault="44AEB09C" w14:paraId="6FECD1D8" w14:textId="04942CA8">
      <w:pPr>
        <w:pStyle w:val="Normal"/>
        <w:ind w:left="0" w:firstLine="0"/>
        <w:jc w:val="center"/>
        <w:rPr>
          <w:rFonts w:ascii="Times New Roman" w:hAnsi="Times New Roman" w:eastAsia="Times New Roman" w:cs="Times New Roman"/>
          <w:b w:val="0"/>
          <w:bCs w:val="0"/>
          <w:sz w:val="32"/>
          <w:szCs w:val="32"/>
          <w:u w:val="none"/>
        </w:rPr>
      </w:pPr>
    </w:p>
    <w:p w:rsidR="44AEB09C" w:rsidP="193BA00D" w:rsidRDefault="44AEB09C" w14:paraId="396BB1E1" w14:textId="45F2733C">
      <w:pPr>
        <w:pStyle w:val="Normal"/>
        <w:ind w:left="0" w:firstLine="0"/>
        <w:jc w:val="center"/>
        <w:rPr>
          <w:rFonts w:ascii="Times New Roman" w:hAnsi="Times New Roman" w:eastAsia="Times New Roman" w:cs="Times New Roman"/>
          <w:b w:val="0"/>
          <w:bCs w:val="0"/>
          <w:sz w:val="32"/>
          <w:szCs w:val="32"/>
          <w:u w:val="none"/>
        </w:rPr>
      </w:pPr>
    </w:p>
    <w:p w:rsidR="44AEB09C" w:rsidP="193BA00D" w:rsidRDefault="44AEB09C" w14:paraId="53BFC1E9" w14:textId="4DCCEDA8">
      <w:pPr>
        <w:pStyle w:val="Normal"/>
        <w:ind w:left="0" w:firstLine="0"/>
        <w:jc w:val="center"/>
        <w:rPr>
          <w:rFonts w:ascii="Times New Roman" w:hAnsi="Times New Roman" w:eastAsia="Times New Roman" w:cs="Times New Roman"/>
          <w:b w:val="0"/>
          <w:bCs w:val="0"/>
          <w:sz w:val="32"/>
          <w:szCs w:val="32"/>
          <w:u w:val="none"/>
        </w:rPr>
      </w:pPr>
    </w:p>
    <w:p w:rsidR="44AEB09C" w:rsidP="193BA00D" w:rsidRDefault="44AEB09C" w14:paraId="02E5BE56" w14:textId="3225DB1C">
      <w:pPr>
        <w:pStyle w:val="Normal"/>
        <w:ind w:left="7200" w:firstLine="720"/>
        <w:jc w:val="center"/>
        <w:rPr>
          <w:rFonts w:ascii="Times New Roman" w:hAnsi="Times New Roman" w:eastAsia="Times New Roman" w:cs="Times New Roman"/>
          <w:b w:val="0"/>
          <w:bCs w:val="0"/>
          <w:sz w:val="24"/>
          <w:szCs w:val="24"/>
          <w:u w:val="none"/>
        </w:rPr>
      </w:pPr>
    </w:p>
    <w:p w:rsidR="44AEB09C" w:rsidP="193BA00D" w:rsidRDefault="44AEB09C" w14:paraId="15689769" w14:textId="7EF42075">
      <w:pPr>
        <w:pStyle w:val="Normal"/>
        <w:ind w:left="7200" w:firstLine="720"/>
        <w:jc w:val="center"/>
        <w:rPr>
          <w:rFonts w:ascii="Times New Roman" w:hAnsi="Times New Roman" w:eastAsia="Times New Roman" w:cs="Times New Roman"/>
          <w:b w:val="0"/>
          <w:bCs w:val="0"/>
          <w:sz w:val="24"/>
          <w:szCs w:val="24"/>
          <w:u w:val="none"/>
        </w:rPr>
      </w:pPr>
    </w:p>
    <w:p w:rsidR="44AEB09C" w:rsidP="193BA00D" w:rsidRDefault="44AEB09C" w14:paraId="6F38BC61" w14:textId="0DC8BBD0">
      <w:pPr>
        <w:pStyle w:val="Normal"/>
        <w:ind w:left="7200" w:firstLine="0"/>
        <w:jc w:val="center"/>
        <w:rPr>
          <w:rFonts w:ascii="Times New Roman" w:hAnsi="Times New Roman" w:eastAsia="Times New Roman" w:cs="Times New Roman"/>
          <w:b w:val="0"/>
          <w:bCs w:val="0"/>
          <w:sz w:val="24"/>
          <w:szCs w:val="24"/>
          <w:u w:val="none"/>
        </w:rPr>
      </w:pPr>
    </w:p>
    <w:p w:rsidR="44AEB09C" w:rsidP="193BA00D" w:rsidRDefault="44AEB09C" w14:paraId="14277D7D" w14:textId="2F0C2CDD">
      <w:pPr>
        <w:pStyle w:val="Normal"/>
        <w:ind w:left="0" w:firstLine="0"/>
        <w:jc w:val="center"/>
        <w:rPr>
          <w:rFonts w:ascii="Times New Roman" w:hAnsi="Times New Roman" w:eastAsia="Times New Roman" w:cs="Times New Roman"/>
          <w:b w:val="1"/>
          <w:bCs w:val="1"/>
          <w:i w:val="0"/>
          <w:iCs w:val="0"/>
          <w:sz w:val="24"/>
          <w:szCs w:val="24"/>
          <w:u w:val="single"/>
        </w:rPr>
      </w:pPr>
      <w:r w:rsidRPr="193BA00D" w:rsidR="52C1595E">
        <w:rPr>
          <w:rFonts w:ascii="Times New Roman" w:hAnsi="Times New Roman" w:eastAsia="Times New Roman" w:cs="Times New Roman"/>
          <w:b w:val="1"/>
          <w:bCs w:val="1"/>
          <w:i w:val="0"/>
          <w:iCs w:val="0"/>
          <w:sz w:val="24"/>
          <w:szCs w:val="24"/>
          <w:u w:val="single"/>
        </w:rPr>
        <w:t>Abstract</w:t>
      </w:r>
    </w:p>
    <w:p w:rsidR="44AEB09C" w:rsidP="193BA00D" w:rsidRDefault="44AEB09C" w14:paraId="0EA85D1F" w14:textId="3982BA66">
      <w:pPr>
        <w:pStyle w:val="Normal"/>
        <w:spacing w:line="480" w:lineRule="auto"/>
        <w:ind w:left="0" w:firstLine="720"/>
        <w:jc w:val="left"/>
        <w:rPr>
          <w:rFonts w:ascii="Times New Roman" w:hAnsi="Times New Roman" w:eastAsia="Times New Roman" w:cs="Times New Roman"/>
          <w:noProof w:val="0"/>
          <w:sz w:val="24"/>
          <w:szCs w:val="24"/>
          <w:lang w:val="en-US"/>
        </w:rPr>
      </w:pPr>
    </w:p>
    <w:p w:rsidR="44AEB09C" w:rsidP="193BA00D" w:rsidRDefault="44AEB09C" w14:paraId="29FF507D" w14:textId="713D92C6">
      <w:pPr>
        <w:pStyle w:val="Normal"/>
        <w:spacing w:line="480" w:lineRule="auto"/>
        <w:ind w:left="0" w:firstLine="720"/>
        <w:jc w:val="left"/>
      </w:pPr>
      <w:r w:rsidRPr="193BA00D" w:rsidR="52C1595E">
        <w:rPr>
          <w:rFonts w:ascii="Times New Roman" w:hAnsi="Times New Roman" w:eastAsia="Times New Roman" w:cs="Times New Roman"/>
          <w:noProof w:val="0"/>
          <w:sz w:val="24"/>
          <w:szCs w:val="24"/>
          <w:lang w:val="en-US"/>
        </w:rPr>
        <w:t>The Third Person Effect is a phenomenon that explains why many people do not believe that they are impacted in the same way or to the same degree by media as others. This can explain why some are not concerned about consuming violent media themselves even as they claim it has harmful effects. This study explores the relationship between the form of media consumed and Third Person Effect experienced. With violence being common in television news and video games, these two forms of media will be studied and compared. It seems logical that this phenomenon would be more prevalent in video games as opposed to television, simply because of the active nature of the consumption of video games as opposed to television being consumed more passively. This study will test this hypothesis with surveys and attempt to understand potential causes of this difference, if it does indeed exist. It can then be determined if there is a correlation between active forms of media and the Third Person Effect. This analysis will add to research done on the Third Person Effect on its potential causes, and why one can be perfectly fine in engaging in the consumption of violent media while prohibiting or strongly discouraging others from doing so in fear of the effects.</w:t>
      </w:r>
    </w:p>
    <w:p w:rsidR="44AEB09C" w:rsidP="193BA00D" w:rsidRDefault="44AEB09C" w14:paraId="0084E775" w14:textId="05AFBA00">
      <w:pPr>
        <w:pStyle w:val="Normal"/>
        <w:ind w:left="7200" w:firstLine="720"/>
        <w:jc w:val="center"/>
        <w:rPr>
          <w:rFonts w:ascii="Times New Roman" w:hAnsi="Times New Roman" w:eastAsia="Times New Roman" w:cs="Times New Roman"/>
          <w:b w:val="0"/>
          <w:bCs w:val="0"/>
          <w:sz w:val="24"/>
          <w:szCs w:val="24"/>
          <w:u w:val="none"/>
        </w:rPr>
      </w:pPr>
    </w:p>
    <w:p w:rsidR="44AEB09C" w:rsidP="193BA00D" w:rsidRDefault="44AEB09C" w14:paraId="1DD73047" w14:textId="54B16DA9">
      <w:pPr>
        <w:pStyle w:val="Normal"/>
        <w:ind w:left="7200" w:firstLine="720"/>
        <w:jc w:val="center"/>
        <w:rPr>
          <w:rFonts w:ascii="Times New Roman" w:hAnsi="Times New Roman" w:eastAsia="Times New Roman" w:cs="Times New Roman"/>
          <w:b w:val="0"/>
          <w:bCs w:val="0"/>
          <w:sz w:val="24"/>
          <w:szCs w:val="24"/>
          <w:u w:val="none"/>
        </w:rPr>
      </w:pPr>
    </w:p>
    <w:p w:rsidR="44AEB09C" w:rsidP="193BA00D" w:rsidRDefault="44AEB09C" w14:paraId="0CD1BA36" w14:textId="09A49E20">
      <w:pPr>
        <w:pStyle w:val="Normal"/>
        <w:ind w:left="7200" w:firstLine="720"/>
        <w:jc w:val="center"/>
        <w:rPr>
          <w:rFonts w:ascii="Times New Roman" w:hAnsi="Times New Roman" w:eastAsia="Times New Roman" w:cs="Times New Roman"/>
          <w:b w:val="0"/>
          <w:bCs w:val="0"/>
          <w:sz w:val="24"/>
          <w:szCs w:val="24"/>
          <w:u w:val="none"/>
        </w:rPr>
      </w:pPr>
    </w:p>
    <w:p w:rsidR="44AEB09C" w:rsidP="193BA00D" w:rsidRDefault="44AEB09C" w14:paraId="5C071AF4" w14:textId="3FC0CC1A">
      <w:pPr>
        <w:pStyle w:val="Normal"/>
        <w:ind w:left="7200" w:firstLine="0"/>
        <w:jc w:val="center"/>
        <w:rPr>
          <w:rFonts w:ascii="Times New Roman" w:hAnsi="Times New Roman" w:eastAsia="Times New Roman" w:cs="Times New Roman"/>
          <w:b w:val="0"/>
          <w:bCs w:val="0"/>
          <w:sz w:val="24"/>
          <w:szCs w:val="24"/>
          <w:u w:val="none"/>
        </w:rPr>
      </w:pPr>
    </w:p>
    <w:p w:rsidR="44AEB09C" w:rsidP="193BA00D" w:rsidRDefault="44AEB09C" w14:paraId="19BD8D2A" w14:textId="31AB6FEE">
      <w:pPr>
        <w:pStyle w:val="Normal"/>
        <w:ind w:left="7200" w:firstLine="0"/>
        <w:jc w:val="center"/>
        <w:rPr>
          <w:rFonts w:ascii="Times New Roman" w:hAnsi="Times New Roman" w:eastAsia="Times New Roman" w:cs="Times New Roman"/>
          <w:b w:val="0"/>
          <w:bCs w:val="0"/>
          <w:sz w:val="24"/>
          <w:szCs w:val="24"/>
          <w:u w:val="none"/>
        </w:rPr>
      </w:pPr>
    </w:p>
    <w:p w:rsidR="44AEB09C" w:rsidP="193BA00D" w:rsidRDefault="44AEB09C" w14:paraId="13A6E001" w14:textId="006DDD43">
      <w:pPr>
        <w:pStyle w:val="Normal"/>
        <w:jc w:val="center"/>
        <w:rPr>
          <w:rFonts w:ascii="Times New Roman" w:hAnsi="Times New Roman" w:eastAsia="Times New Roman" w:cs="Times New Roman"/>
          <w:b w:val="1"/>
          <w:bCs w:val="1"/>
          <w:sz w:val="24"/>
          <w:szCs w:val="24"/>
          <w:u w:val="single"/>
        </w:rPr>
      </w:pPr>
    </w:p>
    <w:p w:rsidR="44AEB09C" w:rsidP="193BA00D" w:rsidRDefault="44AEB09C" w14:paraId="7F179496" w14:textId="73CC891F">
      <w:pPr>
        <w:pStyle w:val="Normal"/>
        <w:jc w:val="center"/>
        <w:rPr>
          <w:rFonts w:ascii="Times New Roman" w:hAnsi="Times New Roman" w:eastAsia="Times New Roman" w:cs="Times New Roman"/>
          <w:b w:val="1"/>
          <w:bCs w:val="1"/>
          <w:sz w:val="24"/>
          <w:szCs w:val="24"/>
          <w:u w:val="single"/>
        </w:rPr>
      </w:pPr>
    </w:p>
    <w:p w:rsidR="44AEB09C" w:rsidP="193BA00D" w:rsidRDefault="44AEB09C" w14:paraId="75EC88F2" w14:textId="28EBFDF9">
      <w:pPr>
        <w:pStyle w:val="Normal"/>
        <w:jc w:val="center"/>
        <w:rPr>
          <w:rFonts w:ascii="Times New Roman" w:hAnsi="Times New Roman" w:eastAsia="Times New Roman" w:cs="Times New Roman"/>
          <w:b w:val="1"/>
          <w:bCs w:val="1"/>
          <w:sz w:val="24"/>
          <w:szCs w:val="24"/>
          <w:u w:val="single"/>
        </w:rPr>
      </w:pPr>
      <w:r w:rsidRPr="193BA00D" w:rsidR="67FF3150">
        <w:rPr>
          <w:rFonts w:ascii="Times New Roman" w:hAnsi="Times New Roman" w:eastAsia="Times New Roman" w:cs="Times New Roman"/>
          <w:b w:val="1"/>
          <w:bCs w:val="1"/>
          <w:sz w:val="24"/>
          <w:szCs w:val="24"/>
          <w:u w:val="single"/>
        </w:rPr>
        <w:t>Introduction</w:t>
      </w:r>
    </w:p>
    <w:p w:rsidR="00144727" w:rsidP="301E2951" w:rsidRDefault="00144727" w14:paraId="20AA88F1" w14:textId="32A25F33">
      <w:pPr>
        <w:spacing w:line="480" w:lineRule="auto"/>
        <w:ind w:firstLine="720"/>
        <w:rPr>
          <w:rFonts w:ascii="Times New Roman" w:hAnsi="Times New Roman" w:eastAsia="Times New Roman" w:cs="Times New Roman"/>
          <w:sz w:val="24"/>
          <w:szCs w:val="24"/>
        </w:rPr>
      </w:pPr>
      <w:r w:rsidRPr="301E2951">
        <w:rPr>
          <w:rFonts w:ascii="Times New Roman" w:hAnsi="Times New Roman" w:eastAsia="Times New Roman" w:cs="Times New Roman"/>
          <w:sz w:val="24"/>
          <w:szCs w:val="24"/>
        </w:rPr>
        <w:t>There is a phenomenon in media consumption known as the Third Person Effect which</w:t>
      </w:r>
      <w:r w:rsidRPr="301E2951" w:rsidR="29E39CF1">
        <w:rPr>
          <w:rFonts w:ascii="Times New Roman" w:hAnsi="Times New Roman" w:eastAsia="Times New Roman" w:cs="Times New Roman"/>
          <w:sz w:val="24"/>
          <w:szCs w:val="24"/>
        </w:rPr>
        <w:t xml:space="preserve"> refers to the tendency of individuals to assume that messages that they see, hear, or read will no</w:t>
      </w:r>
      <w:r w:rsidRPr="301E2951" w:rsidR="40C1F2B5">
        <w:rPr>
          <w:rFonts w:ascii="Times New Roman" w:hAnsi="Times New Roman" w:eastAsia="Times New Roman" w:cs="Times New Roman"/>
          <w:sz w:val="24"/>
          <w:szCs w:val="24"/>
        </w:rPr>
        <w:t xml:space="preserve">t have as much of an impact on them as it does on others. This hypothesis predicts that a given person will feel as if they have a greater degree of immunity than someone else, and that personal biases about their own knowledge will lead to this perceived </w:t>
      </w:r>
      <w:r w:rsidRPr="301E2951" w:rsidR="3DDDA167">
        <w:rPr>
          <w:rFonts w:ascii="Times New Roman" w:hAnsi="Times New Roman" w:eastAsia="Times New Roman" w:cs="Times New Roman"/>
          <w:sz w:val="24"/>
          <w:szCs w:val="24"/>
        </w:rPr>
        <w:t>invincibility. Many feel that they are stuck in their ways, and that no message will alter their viewpoints. What so many media consumers fail to recognize is the content’s pot</w:t>
      </w:r>
      <w:r w:rsidRPr="301E2951" w:rsidR="17B36946">
        <w:rPr>
          <w:rFonts w:ascii="Times New Roman" w:hAnsi="Times New Roman" w:eastAsia="Times New Roman" w:cs="Times New Roman"/>
          <w:sz w:val="24"/>
          <w:szCs w:val="24"/>
        </w:rPr>
        <w:t xml:space="preserve">ential to influence them without them being aware. Many other potential explanations for this hypothesis will be detailed in pages to come, as well as the results </w:t>
      </w:r>
      <w:r w:rsidRPr="301E2951" w:rsidR="2D14F06D">
        <w:rPr>
          <w:rFonts w:ascii="Times New Roman" w:hAnsi="Times New Roman" w:eastAsia="Times New Roman" w:cs="Times New Roman"/>
          <w:sz w:val="24"/>
          <w:szCs w:val="24"/>
        </w:rPr>
        <w:t xml:space="preserve">of a new survey centered around the idea. </w:t>
      </w:r>
    </w:p>
    <w:p w:rsidR="2D14F06D" w:rsidP="301E2951" w:rsidRDefault="2D14F06D" w14:paraId="176B63FD" w14:textId="39BB78B3">
      <w:pPr>
        <w:spacing w:line="480" w:lineRule="auto"/>
        <w:ind w:firstLine="720"/>
        <w:rPr>
          <w:rFonts w:ascii="Times New Roman" w:hAnsi="Times New Roman" w:eastAsia="Times New Roman" w:cs="Times New Roman"/>
          <w:sz w:val="24"/>
          <w:szCs w:val="24"/>
        </w:rPr>
      </w:pPr>
      <w:r w:rsidRPr="193BA00D" w:rsidR="2D14F06D">
        <w:rPr>
          <w:rFonts w:ascii="Times New Roman" w:hAnsi="Times New Roman" w:eastAsia="Times New Roman" w:cs="Times New Roman"/>
          <w:sz w:val="24"/>
          <w:szCs w:val="24"/>
        </w:rPr>
        <w:t xml:space="preserve">The purpose of this paper is threefold, as it seeks to define the Third Person Effect, pinpoint potential causes, and demonstrate through survey the degree to which it exists. A literature review </w:t>
      </w:r>
      <w:r w:rsidRPr="193BA00D" w:rsidR="65EBBA88">
        <w:rPr>
          <w:rFonts w:ascii="Times New Roman" w:hAnsi="Times New Roman" w:eastAsia="Times New Roman" w:cs="Times New Roman"/>
          <w:sz w:val="24"/>
          <w:szCs w:val="24"/>
        </w:rPr>
        <w:t xml:space="preserve">will contribute to each objective, seeking to define, explain, and analyze through a </w:t>
      </w:r>
      <w:r w:rsidRPr="193BA00D" w:rsidR="139FEB8A">
        <w:rPr>
          <w:rFonts w:ascii="Times New Roman" w:hAnsi="Times New Roman" w:eastAsia="Times New Roman" w:cs="Times New Roman"/>
          <w:sz w:val="24"/>
          <w:szCs w:val="24"/>
        </w:rPr>
        <w:t>meta-analysis</w:t>
      </w:r>
      <w:r w:rsidRPr="193BA00D" w:rsidR="65EBBA88">
        <w:rPr>
          <w:rFonts w:ascii="Times New Roman" w:hAnsi="Times New Roman" w:eastAsia="Times New Roman" w:cs="Times New Roman"/>
          <w:sz w:val="24"/>
          <w:szCs w:val="24"/>
        </w:rPr>
        <w:t xml:space="preserve"> of previous research. </w:t>
      </w:r>
      <w:r w:rsidRPr="193BA00D" w:rsidR="43C1A224">
        <w:rPr>
          <w:rFonts w:ascii="Times New Roman" w:hAnsi="Times New Roman" w:eastAsia="Times New Roman" w:cs="Times New Roman"/>
          <w:sz w:val="24"/>
          <w:szCs w:val="24"/>
        </w:rPr>
        <w:t>This review of previous literature will establish a base of context for new findings to be added to. Methods and results of a new survey will then be detailed, as we find evidence to either further support</w:t>
      </w:r>
      <w:r w:rsidRPr="193BA00D" w:rsidR="7D29A66F">
        <w:rPr>
          <w:rFonts w:ascii="Times New Roman" w:hAnsi="Times New Roman" w:eastAsia="Times New Roman" w:cs="Times New Roman"/>
          <w:sz w:val="24"/>
          <w:szCs w:val="24"/>
        </w:rPr>
        <w:t xml:space="preserve"> or evidence to conflict with what has been found thus far. Following t</w:t>
      </w:r>
      <w:r w:rsidRPr="193BA00D" w:rsidR="50A454AC">
        <w:rPr>
          <w:rFonts w:ascii="Times New Roman" w:hAnsi="Times New Roman" w:eastAsia="Times New Roman" w:cs="Times New Roman"/>
          <w:sz w:val="24"/>
          <w:szCs w:val="24"/>
        </w:rPr>
        <w:t xml:space="preserve">he survey’s results, a discussion portion of the text will further analyze what we notice from the </w:t>
      </w:r>
      <w:r w:rsidRPr="193BA00D" w:rsidR="20C9A5CB">
        <w:rPr>
          <w:rFonts w:ascii="Times New Roman" w:hAnsi="Times New Roman" w:eastAsia="Times New Roman" w:cs="Times New Roman"/>
          <w:sz w:val="24"/>
          <w:szCs w:val="24"/>
        </w:rPr>
        <w:t>survey and</w:t>
      </w:r>
      <w:r w:rsidRPr="193BA00D" w:rsidR="50A454AC">
        <w:rPr>
          <w:rFonts w:ascii="Times New Roman" w:hAnsi="Times New Roman" w:eastAsia="Times New Roman" w:cs="Times New Roman"/>
          <w:sz w:val="24"/>
          <w:szCs w:val="24"/>
        </w:rPr>
        <w:t xml:space="preserve"> seek to explain potential reasons for why we see what we see. Ultimately, we </w:t>
      </w:r>
      <w:r w:rsidRPr="193BA00D" w:rsidR="7A8A38C1">
        <w:rPr>
          <w:rFonts w:ascii="Times New Roman" w:hAnsi="Times New Roman" w:eastAsia="Times New Roman" w:cs="Times New Roman"/>
          <w:sz w:val="24"/>
          <w:szCs w:val="24"/>
        </w:rPr>
        <w:t>cannot</w:t>
      </w:r>
      <w:r w:rsidRPr="193BA00D" w:rsidR="50A454AC">
        <w:rPr>
          <w:rFonts w:ascii="Times New Roman" w:hAnsi="Times New Roman" w:eastAsia="Times New Roman" w:cs="Times New Roman"/>
          <w:sz w:val="24"/>
          <w:szCs w:val="24"/>
        </w:rPr>
        <w:t xml:space="preserve"> take</w:t>
      </w:r>
      <w:r w:rsidRPr="193BA00D" w:rsidR="7A0F36C6">
        <w:rPr>
          <w:rFonts w:ascii="Times New Roman" w:hAnsi="Times New Roman" w:eastAsia="Times New Roman" w:cs="Times New Roman"/>
          <w:sz w:val="24"/>
          <w:szCs w:val="24"/>
        </w:rPr>
        <w:t xml:space="preserve"> this </w:t>
      </w:r>
      <w:r w:rsidRPr="193BA00D" w:rsidR="7E53C8FD">
        <w:rPr>
          <w:rFonts w:ascii="Times New Roman" w:hAnsi="Times New Roman" w:eastAsia="Times New Roman" w:cs="Times New Roman"/>
          <w:sz w:val="24"/>
          <w:szCs w:val="24"/>
        </w:rPr>
        <w:t xml:space="preserve">research and immediately understand why the Third Person Effect exists, </w:t>
      </w:r>
      <w:r w:rsidRPr="193BA00D" w:rsidR="73DE1E67">
        <w:rPr>
          <w:rFonts w:ascii="Times New Roman" w:hAnsi="Times New Roman" w:eastAsia="Times New Roman" w:cs="Times New Roman"/>
          <w:sz w:val="24"/>
          <w:szCs w:val="24"/>
        </w:rPr>
        <w:t>but the objective of this paper is to better understand why it might.</w:t>
      </w:r>
    </w:p>
    <w:p w:rsidR="44AEB09C" w:rsidP="193BA00D" w:rsidRDefault="44AEB09C" w14:paraId="1EBD5283" w14:textId="186F1AB4">
      <w:pPr>
        <w:pStyle w:val="Normal"/>
        <w:spacing w:line="480" w:lineRule="auto"/>
        <w:ind w:firstLine="720"/>
        <w:rPr>
          <w:rFonts w:ascii="Times New Roman" w:hAnsi="Times New Roman" w:eastAsia="Times New Roman" w:cs="Times New Roman"/>
          <w:sz w:val="24"/>
          <w:szCs w:val="24"/>
        </w:rPr>
      </w:pPr>
    </w:p>
    <w:p w:rsidR="193BA00D" w:rsidP="193BA00D" w:rsidRDefault="193BA00D" w14:paraId="4FDCC3E6" w14:textId="34E669F5">
      <w:pPr>
        <w:spacing w:line="480" w:lineRule="auto"/>
        <w:jc w:val="center"/>
        <w:rPr>
          <w:rFonts w:ascii="Times New Roman" w:hAnsi="Times New Roman" w:eastAsia="Times New Roman" w:cs="Times New Roman"/>
          <w:b w:val="1"/>
          <w:bCs w:val="1"/>
          <w:sz w:val="24"/>
          <w:szCs w:val="24"/>
          <w:u w:val="single"/>
        </w:rPr>
      </w:pPr>
    </w:p>
    <w:p w:rsidR="73DE1E67" w:rsidP="301E2951" w:rsidRDefault="73DE1E67" w14:paraId="48BCB723" w14:textId="517DE851">
      <w:pPr>
        <w:spacing w:line="480" w:lineRule="auto"/>
        <w:jc w:val="center"/>
        <w:rPr>
          <w:rFonts w:ascii="Times New Roman" w:hAnsi="Times New Roman" w:eastAsia="Times New Roman" w:cs="Times New Roman"/>
          <w:b/>
          <w:bCs/>
          <w:sz w:val="24"/>
          <w:szCs w:val="24"/>
          <w:u w:val="single"/>
        </w:rPr>
      </w:pPr>
      <w:r w:rsidRPr="301E2951">
        <w:rPr>
          <w:rFonts w:ascii="Times New Roman" w:hAnsi="Times New Roman" w:eastAsia="Times New Roman" w:cs="Times New Roman"/>
          <w:b/>
          <w:bCs/>
          <w:sz w:val="24"/>
          <w:szCs w:val="24"/>
          <w:u w:val="single"/>
        </w:rPr>
        <w:lastRenderedPageBreak/>
        <w:t>Literature Review</w:t>
      </w:r>
    </w:p>
    <w:p w:rsidR="249B7D23" w:rsidP="193BA00D" w:rsidRDefault="249B7D23" w14:paraId="11D70BC4" w14:textId="14CE8AF9">
      <w:pPr>
        <w:spacing w:line="480" w:lineRule="auto"/>
        <w:ind w:firstLine="720"/>
        <w:rPr>
          <w:rFonts w:ascii="Times New Roman" w:hAnsi="Times New Roman" w:eastAsia="Times New Roman" w:cs="Times New Roman"/>
          <w:sz w:val="24"/>
          <w:szCs w:val="24"/>
        </w:rPr>
      </w:pPr>
      <w:r w:rsidRPr="193BA00D" w:rsidR="249B7D23">
        <w:rPr>
          <w:rFonts w:ascii="Times New Roman" w:hAnsi="Times New Roman" w:eastAsia="Times New Roman" w:cs="Times New Roman"/>
          <w:sz w:val="24"/>
          <w:szCs w:val="24"/>
        </w:rPr>
        <w:t xml:space="preserve">Scholars of communication have conducted substantial research in support of the Third Person Effect, as meta-analyses typically find a </w:t>
      </w:r>
      <w:r w:rsidRPr="193BA00D" w:rsidR="5C78F972">
        <w:rPr>
          <w:rFonts w:ascii="Times New Roman" w:hAnsi="Times New Roman" w:eastAsia="Times New Roman" w:cs="Times New Roman"/>
          <w:sz w:val="24"/>
          <w:szCs w:val="24"/>
        </w:rPr>
        <w:t xml:space="preserve">statistically significant difference between </w:t>
      </w:r>
      <w:r w:rsidRPr="193BA00D" w:rsidR="3F925EA8">
        <w:rPr>
          <w:rFonts w:ascii="Times New Roman" w:hAnsi="Times New Roman" w:eastAsia="Times New Roman" w:cs="Times New Roman"/>
          <w:sz w:val="24"/>
          <w:szCs w:val="24"/>
        </w:rPr>
        <w:t xml:space="preserve">how people feel that they are impacted by media messages and how they feel others are impacted. </w:t>
      </w:r>
      <w:r w:rsidRPr="193BA00D" w:rsidR="7FFBB5B9">
        <w:rPr>
          <w:rFonts w:ascii="Times New Roman" w:hAnsi="Times New Roman" w:eastAsia="Times New Roman" w:cs="Times New Roman"/>
          <w:sz w:val="24"/>
          <w:szCs w:val="24"/>
        </w:rPr>
        <w:t xml:space="preserve">A meta-analysis conducted by Paul, </w:t>
      </w:r>
      <w:proofErr w:type="spellStart"/>
      <w:r w:rsidRPr="193BA00D" w:rsidR="7FFBB5B9">
        <w:rPr>
          <w:rFonts w:ascii="Times New Roman" w:hAnsi="Times New Roman" w:eastAsia="Times New Roman" w:cs="Times New Roman"/>
          <w:sz w:val="24"/>
          <w:szCs w:val="24"/>
        </w:rPr>
        <w:t>Salwen</w:t>
      </w:r>
      <w:proofErr w:type="spellEnd"/>
      <w:r w:rsidRPr="193BA00D" w:rsidR="7FFBB5B9">
        <w:rPr>
          <w:rFonts w:ascii="Times New Roman" w:hAnsi="Times New Roman" w:eastAsia="Times New Roman" w:cs="Times New Roman"/>
          <w:sz w:val="24"/>
          <w:szCs w:val="24"/>
        </w:rPr>
        <w:t xml:space="preserve">, and </w:t>
      </w:r>
      <w:proofErr w:type="spellStart"/>
      <w:r w:rsidRPr="193BA00D" w:rsidR="7FFBB5B9">
        <w:rPr>
          <w:rFonts w:ascii="Times New Roman" w:hAnsi="Times New Roman" w:eastAsia="Times New Roman" w:cs="Times New Roman"/>
          <w:sz w:val="24"/>
          <w:szCs w:val="24"/>
        </w:rPr>
        <w:t>Dupagne</w:t>
      </w:r>
      <w:proofErr w:type="spellEnd"/>
      <w:r w:rsidRPr="193BA00D" w:rsidR="7FFBB5B9">
        <w:rPr>
          <w:rFonts w:ascii="Times New Roman" w:hAnsi="Times New Roman" w:eastAsia="Times New Roman" w:cs="Times New Roman"/>
          <w:sz w:val="24"/>
          <w:szCs w:val="24"/>
        </w:rPr>
        <w:t xml:space="preserve"> </w:t>
      </w:r>
      <w:r w:rsidRPr="193BA00D" w:rsidR="525D9FA1">
        <w:rPr>
          <w:rFonts w:ascii="Times New Roman" w:hAnsi="Times New Roman" w:eastAsia="Times New Roman" w:cs="Times New Roman"/>
          <w:sz w:val="24"/>
          <w:szCs w:val="24"/>
        </w:rPr>
        <w:t>found that there is legitimacy to this theory backed by a wide variety of research of many different media messages and demographics and psychographics of participants. They to</w:t>
      </w:r>
      <w:r w:rsidRPr="193BA00D" w:rsidR="69C54755">
        <w:rPr>
          <w:rFonts w:ascii="Times New Roman" w:hAnsi="Times New Roman" w:eastAsia="Times New Roman" w:cs="Times New Roman"/>
          <w:sz w:val="24"/>
          <w:szCs w:val="24"/>
        </w:rPr>
        <w:t xml:space="preserve">ok 32 studies and found an overall strong correlation with varying </w:t>
      </w:r>
      <w:r w:rsidRPr="193BA00D" w:rsidR="0E123C3A">
        <w:rPr>
          <w:rFonts w:ascii="Times New Roman" w:hAnsi="Times New Roman" w:eastAsia="Times New Roman" w:cs="Times New Roman"/>
          <w:sz w:val="24"/>
          <w:szCs w:val="24"/>
        </w:rPr>
        <w:t xml:space="preserve">ranges. What they found that was most striking of these studies was how it was reported that college students and college age individuals experienced the Third Person </w:t>
      </w:r>
      <w:r w:rsidRPr="193BA00D" w:rsidR="6095AAC3">
        <w:rPr>
          <w:rFonts w:ascii="Times New Roman" w:hAnsi="Times New Roman" w:eastAsia="Times New Roman" w:cs="Times New Roman"/>
          <w:sz w:val="24"/>
          <w:szCs w:val="24"/>
        </w:rPr>
        <w:t>Effect significantly more than older adults. This supports the conclusion that college age individuals perceive themselves as wiser than others, or simply that they do no</w:t>
      </w:r>
      <w:r w:rsidRPr="193BA00D" w:rsidR="695DAF09">
        <w:rPr>
          <w:rFonts w:ascii="Times New Roman" w:hAnsi="Times New Roman" w:eastAsia="Times New Roman" w:cs="Times New Roman"/>
          <w:sz w:val="24"/>
          <w:szCs w:val="24"/>
        </w:rPr>
        <w:t>t feel that media has as much of an impact on them as it does on others. One potential flaw of this finding is the amount and types of media consumed by thes</w:t>
      </w:r>
      <w:r w:rsidRPr="193BA00D" w:rsidR="4A86483A">
        <w:rPr>
          <w:rFonts w:ascii="Times New Roman" w:hAnsi="Times New Roman" w:eastAsia="Times New Roman" w:cs="Times New Roman"/>
          <w:sz w:val="24"/>
          <w:szCs w:val="24"/>
        </w:rPr>
        <w:t>e younger individuals. It is possible that they could feel this way because they know they have grown up in an environment of violent video games, for example, or polarized television news. Knowing that older individuals may have had</w:t>
      </w:r>
      <w:r w:rsidRPr="193BA00D" w:rsidR="6D8022EB">
        <w:rPr>
          <w:rFonts w:ascii="Times New Roman" w:hAnsi="Times New Roman" w:eastAsia="Times New Roman" w:cs="Times New Roman"/>
          <w:sz w:val="24"/>
          <w:szCs w:val="24"/>
        </w:rPr>
        <w:t xml:space="preserve"> different upbringings when it comes to media consumption may lead these younger people to feel the need to shelter them from this content that only they can understand and not be effected by, only </w:t>
      </w:r>
      <w:r w:rsidRPr="193BA00D" w:rsidR="055370D2">
        <w:rPr>
          <w:rFonts w:ascii="Times New Roman" w:hAnsi="Times New Roman" w:eastAsia="Times New Roman" w:cs="Times New Roman"/>
          <w:sz w:val="24"/>
          <w:szCs w:val="24"/>
        </w:rPr>
        <w:t>because they have grown up with it. Regardless, this is only one possible explanation, and while it would present a flaw in the research as it would change the ramifications of their overall correlation that they found, it still is relevant</w:t>
      </w:r>
      <w:r w:rsidRPr="193BA00D" w:rsidR="67684F11">
        <w:rPr>
          <w:rFonts w:ascii="Times New Roman" w:hAnsi="Times New Roman" w:eastAsia="Times New Roman" w:cs="Times New Roman"/>
          <w:sz w:val="24"/>
          <w:szCs w:val="24"/>
        </w:rPr>
        <w:t xml:space="preserve"> information to take in to account, as it shows that</w:t>
      </w:r>
      <w:r w:rsidRPr="193BA00D" w:rsidR="675EA5C7">
        <w:rPr>
          <w:rFonts w:ascii="Times New Roman" w:hAnsi="Times New Roman" w:eastAsia="Times New Roman" w:cs="Times New Roman"/>
          <w:sz w:val="24"/>
          <w:szCs w:val="24"/>
        </w:rPr>
        <w:t xml:space="preserve"> </w:t>
      </w:r>
      <w:r w:rsidRPr="193BA00D" w:rsidR="67684F11">
        <w:rPr>
          <w:rFonts w:ascii="Times New Roman" w:hAnsi="Times New Roman" w:eastAsia="Times New Roman" w:cs="Times New Roman"/>
          <w:sz w:val="24"/>
          <w:szCs w:val="24"/>
        </w:rPr>
        <w:t xml:space="preserve">the Third Person Effect, while undeniable by research thus far, may look drastically different depending on who is surveyed or researched. (Paul et. </w:t>
      </w:r>
      <w:r w:rsidRPr="193BA00D" w:rsidR="2491C6D7">
        <w:rPr>
          <w:rFonts w:ascii="Times New Roman" w:hAnsi="Times New Roman" w:eastAsia="Times New Roman" w:cs="Times New Roman"/>
          <w:sz w:val="24"/>
          <w:szCs w:val="24"/>
        </w:rPr>
        <w:t>al, 2009).</w:t>
      </w:r>
    </w:p>
    <w:p w:rsidR="60506223" w:rsidP="301E2951" w:rsidRDefault="60506223" w14:paraId="3CFE29AD" w14:textId="64EE0965">
      <w:pPr>
        <w:spacing w:line="480" w:lineRule="auto"/>
        <w:ind w:firstLine="720"/>
        <w:rPr>
          <w:rFonts w:ascii="Times New Roman" w:hAnsi="Times New Roman" w:eastAsia="Times New Roman" w:cs="Times New Roman"/>
          <w:sz w:val="24"/>
          <w:szCs w:val="24"/>
        </w:rPr>
      </w:pPr>
      <w:r w:rsidRPr="193BA00D" w:rsidR="60506223">
        <w:rPr>
          <w:rFonts w:ascii="Times New Roman" w:hAnsi="Times New Roman" w:eastAsia="Times New Roman" w:cs="Times New Roman"/>
          <w:sz w:val="24"/>
          <w:szCs w:val="24"/>
        </w:rPr>
        <w:t xml:space="preserve">While one meta-analysis made striking conclusions about age in relation to the Third Person Effect, another focused on content. </w:t>
      </w:r>
      <w:r w:rsidRPr="193BA00D" w:rsidR="0C801C08">
        <w:rPr>
          <w:rFonts w:ascii="Times New Roman" w:hAnsi="Times New Roman" w:eastAsia="Times New Roman" w:cs="Times New Roman"/>
          <w:sz w:val="24"/>
          <w:szCs w:val="24"/>
        </w:rPr>
        <w:t xml:space="preserve">It was found that much like age, content type is a </w:t>
      </w:r>
      <w:r w:rsidRPr="193BA00D" w:rsidR="0C801C08">
        <w:rPr>
          <w:rFonts w:ascii="Times New Roman" w:hAnsi="Times New Roman" w:eastAsia="Times New Roman" w:cs="Times New Roman"/>
          <w:sz w:val="24"/>
          <w:szCs w:val="24"/>
        </w:rPr>
        <w:t>strong predictor for the strength of the Third Person Effect. According to a 2017 meta-anal</w:t>
      </w:r>
      <w:r w:rsidRPr="193BA00D" w:rsidR="4AAD0518">
        <w:rPr>
          <w:rFonts w:ascii="Times New Roman" w:hAnsi="Times New Roman" w:eastAsia="Times New Roman" w:cs="Times New Roman"/>
          <w:sz w:val="24"/>
          <w:szCs w:val="24"/>
        </w:rPr>
        <w:t>ysis of hundreds of studies, entertainment and informational content lead to a stronger phenomenon, as opposed to advertisin</w:t>
      </w:r>
      <w:r w:rsidRPr="193BA00D" w:rsidR="6C1A97AA">
        <w:rPr>
          <w:rFonts w:ascii="Times New Roman" w:hAnsi="Times New Roman" w:eastAsia="Times New Roman" w:cs="Times New Roman"/>
          <w:sz w:val="24"/>
          <w:szCs w:val="24"/>
        </w:rPr>
        <w:t>g. While the Third Person Effect was prominent in all forms of media content studied, advertising, whether through print, radio, or television, was less likely to cause the effect. On the contrary, movies, video games, and other forms of</w:t>
      </w:r>
      <w:r w:rsidRPr="193BA00D" w:rsidR="402B3A19">
        <w:rPr>
          <w:rFonts w:ascii="Times New Roman" w:hAnsi="Times New Roman" w:eastAsia="Times New Roman" w:cs="Times New Roman"/>
          <w:sz w:val="24"/>
          <w:szCs w:val="24"/>
        </w:rPr>
        <w:t xml:space="preserve"> entertainment did yield a strong effect. </w:t>
      </w:r>
      <w:r w:rsidRPr="193BA00D" w:rsidR="57990FF7">
        <w:rPr>
          <w:rFonts w:ascii="Times New Roman" w:hAnsi="Times New Roman" w:eastAsia="Times New Roman" w:cs="Times New Roman"/>
          <w:sz w:val="24"/>
          <w:szCs w:val="24"/>
        </w:rPr>
        <w:t xml:space="preserve">The potential explanations described included the gratifications of content with the purpose of entertainment in comparison to that of advertising. Both forms of media </w:t>
      </w:r>
      <w:r w:rsidRPr="193BA00D" w:rsidR="625DB1D5">
        <w:rPr>
          <w:rFonts w:ascii="Times New Roman" w:hAnsi="Times New Roman" w:eastAsia="Times New Roman" w:cs="Times New Roman"/>
          <w:sz w:val="24"/>
          <w:szCs w:val="24"/>
        </w:rPr>
        <w:t>can be enjoyed, and even sought after, but typically what is observed is that entertainment is what people seek. Advertising is either a cost of that entertainment, or merely passively consumed as a result of convenience or even obliviousne</w:t>
      </w:r>
      <w:r w:rsidRPr="193BA00D" w:rsidR="281B44A7">
        <w:rPr>
          <w:rFonts w:ascii="Times New Roman" w:hAnsi="Times New Roman" w:eastAsia="Times New Roman" w:cs="Times New Roman"/>
          <w:sz w:val="24"/>
          <w:szCs w:val="24"/>
        </w:rPr>
        <w:t xml:space="preserve">ss. This follows the concepts established by the Uses and Gratifications Theory, explaining that media consumers naturally seek out media which is either useful to </w:t>
      </w:r>
      <w:r w:rsidRPr="193BA00D" w:rsidR="15E19457">
        <w:rPr>
          <w:rFonts w:ascii="Times New Roman" w:hAnsi="Times New Roman" w:eastAsia="Times New Roman" w:cs="Times New Roman"/>
          <w:sz w:val="24"/>
          <w:szCs w:val="24"/>
        </w:rPr>
        <w:t xml:space="preserve">them or gratifying to them. All other media is purposeless. To take it a step further and provide a reason </w:t>
      </w:r>
      <w:r w:rsidRPr="193BA00D" w:rsidR="248A8034">
        <w:rPr>
          <w:rFonts w:ascii="Times New Roman" w:hAnsi="Times New Roman" w:eastAsia="Times New Roman" w:cs="Times New Roman"/>
          <w:sz w:val="24"/>
          <w:szCs w:val="24"/>
        </w:rPr>
        <w:t>this meta-analysis could show this, we must consider the active and passive nature of these forms of media</w:t>
      </w:r>
      <w:r w:rsidRPr="193BA00D" w:rsidR="09E7BA89">
        <w:rPr>
          <w:rFonts w:ascii="Times New Roman" w:hAnsi="Times New Roman" w:eastAsia="Times New Roman" w:cs="Times New Roman"/>
          <w:sz w:val="24"/>
          <w:szCs w:val="24"/>
        </w:rPr>
        <w:t>. Advertising, because it is not often actively s</w:t>
      </w:r>
      <w:r w:rsidRPr="193BA00D" w:rsidR="004DD784">
        <w:rPr>
          <w:rFonts w:ascii="Times New Roman" w:hAnsi="Times New Roman" w:eastAsia="Times New Roman" w:cs="Times New Roman"/>
          <w:sz w:val="24"/>
          <w:szCs w:val="24"/>
        </w:rPr>
        <w:t>ought</w:t>
      </w:r>
      <w:r w:rsidRPr="193BA00D" w:rsidR="09E7BA89">
        <w:rPr>
          <w:rFonts w:ascii="Times New Roman" w:hAnsi="Times New Roman" w:eastAsia="Times New Roman" w:cs="Times New Roman"/>
          <w:sz w:val="24"/>
          <w:szCs w:val="24"/>
        </w:rPr>
        <w:t xml:space="preserve"> out by consumers, is t</w:t>
      </w:r>
      <w:r w:rsidRPr="193BA00D" w:rsidR="31DF8DB2">
        <w:rPr>
          <w:rFonts w:ascii="Times New Roman" w:hAnsi="Times New Roman" w:eastAsia="Times New Roman" w:cs="Times New Roman"/>
          <w:sz w:val="24"/>
          <w:szCs w:val="24"/>
        </w:rPr>
        <w:t xml:space="preserve">aken in more passively. </w:t>
      </w:r>
      <w:r w:rsidRPr="193BA00D" w:rsidR="59B83CF0">
        <w:rPr>
          <w:rFonts w:ascii="Times New Roman" w:hAnsi="Times New Roman" w:eastAsia="Times New Roman" w:cs="Times New Roman"/>
          <w:sz w:val="24"/>
          <w:szCs w:val="24"/>
        </w:rPr>
        <w:t>Entertainment, on the other hand, is an active way people are involved with media. They choose the movies they want to watch, and the video games they want to play. The difference between th</w:t>
      </w:r>
      <w:r w:rsidRPr="193BA00D" w:rsidR="4BC312B8">
        <w:rPr>
          <w:rFonts w:ascii="Times New Roman" w:hAnsi="Times New Roman" w:eastAsia="Times New Roman" w:cs="Times New Roman"/>
          <w:sz w:val="24"/>
          <w:szCs w:val="24"/>
        </w:rPr>
        <w:t>ese is significant not only because of the way they are</w:t>
      </w:r>
      <w:r w:rsidRPr="193BA00D" w:rsidR="2F85B50F">
        <w:rPr>
          <w:rFonts w:ascii="Times New Roman" w:hAnsi="Times New Roman" w:eastAsia="Times New Roman" w:cs="Times New Roman"/>
          <w:sz w:val="24"/>
          <w:szCs w:val="24"/>
        </w:rPr>
        <w:t xml:space="preserve"> </w:t>
      </w:r>
      <w:r w:rsidRPr="193BA00D" w:rsidR="4BC312B8">
        <w:rPr>
          <w:rFonts w:ascii="Times New Roman" w:hAnsi="Times New Roman" w:eastAsia="Times New Roman" w:cs="Times New Roman"/>
          <w:sz w:val="24"/>
          <w:szCs w:val="24"/>
        </w:rPr>
        <w:t xml:space="preserve">introduced to consumers and taken in by them, but the degree to which they facilitate feelings associated with the Third Person </w:t>
      </w:r>
      <w:r w:rsidRPr="193BA00D" w:rsidR="3066D5AE">
        <w:rPr>
          <w:rFonts w:ascii="Times New Roman" w:hAnsi="Times New Roman" w:eastAsia="Times New Roman" w:cs="Times New Roman"/>
          <w:sz w:val="24"/>
          <w:szCs w:val="24"/>
        </w:rPr>
        <w:t>Effect as well. This European meta-analysis hypothesizes based on these findings that passive</w:t>
      </w:r>
      <w:r w:rsidRPr="193BA00D" w:rsidR="6AECD2EB">
        <w:rPr>
          <w:rFonts w:ascii="Times New Roman" w:hAnsi="Times New Roman" w:eastAsia="Times New Roman" w:cs="Times New Roman"/>
          <w:sz w:val="24"/>
          <w:szCs w:val="24"/>
        </w:rPr>
        <w:t>ly consumed</w:t>
      </w:r>
      <w:r w:rsidRPr="193BA00D" w:rsidR="3066D5AE">
        <w:rPr>
          <w:rFonts w:ascii="Times New Roman" w:hAnsi="Times New Roman" w:eastAsia="Times New Roman" w:cs="Times New Roman"/>
          <w:sz w:val="24"/>
          <w:szCs w:val="24"/>
        </w:rPr>
        <w:t xml:space="preserve"> media will create less of a Third Person Eff</w:t>
      </w:r>
      <w:r w:rsidRPr="193BA00D" w:rsidR="7A7D4167">
        <w:rPr>
          <w:rFonts w:ascii="Times New Roman" w:hAnsi="Times New Roman" w:eastAsia="Times New Roman" w:cs="Times New Roman"/>
          <w:sz w:val="24"/>
          <w:szCs w:val="24"/>
        </w:rPr>
        <w:t>ect than</w:t>
      </w:r>
      <w:r w:rsidRPr="193BA00D" w:rsidR="31BD185C">
        <w:rPr>
          <w:rFonts w:ascii="Times New Roman" w:hAnsi="Times New Roman" w:eastAsia="Times New Roman" w:cs="Times New Roman"/>
          <w:sz w:val="24"/>
          <w:szCs w:val="24"/>
        </w:rPr>
        <w:t xml:space="preserve"> actively consumed media. This means that consumers will not feel that others are as impressionable by advertising as they feel they are by movies and video games</w:t>
      </w:r>
      <w:r w:rsidRPr="193BA00D" w:rsidR="21CB5517">
        <w:rPr>
          <w:rFonts w:ascii="Times New Roman" w:hAnsi="Times New Roman" w:eastAsia="Times New Roman" w:cs="Times New Roman"/>
          <w:sz w:val="24"/>
          <w:szCs w:val="24"/>
        </w:rPr>
        <w:t xml:space="preserve">. </w:t>
      </w:r>
      <w:r w:rsidRPr="193BA00D" w:rsidR="65151C16">
        <w:rPr>
          <w:rFonts w:ascii="Times New Roman" w:hAnsi="Times New Roman" w:eastAsia="Times New Roman" w:cs="Times New Roman"/>
          <w:sz w:val="24"/>
          <w:szCs w:val="24"/>
        </w:rPr>
        <w:t xml:space="preserve">Discovering the types of content that are likely to produce more of a Third Person Effect is very relevant to this research. However, what may be a more important takeaway of this meta-analysis </w:t>
      </w:r>
      <w:r w:rsidRPr="193BA00D" w:rsidR="556A9D46">
        <w:rPr>
          <w:rFonts w:ascii="Times New Roman" w:hAnsi="Times New Roman" w:eastAsia="Times New Roman" w:cs="Times New Roman"/>
          <w:sz w:val="24"/>
          <w:szCs w:val="24"/>
        </w:rPr>
        <w:t xml:space="preserve">is that content </w:t>
      </w:r>
      <w:r w:rsidRPr="193BA00D" w:rsidR="556A9D46">
        <w:rPr>
          <w:rFonts w:ascii="Times New Roman" w:hAnsi="Times New Roman" w:eastAsia="Times New Roman" w:cs="Times New Roman"/>
          <w:sz w:val="24"/>
          <w:szCs w:val="24"/>
        </w:rPr>
        <w:t xml:space="preserve">type itself is a major predictor of the magnitude of this phenomenon, suggesting that the Third Person Effect may be more a result of the media itself than a human reaction to </w:t>
      </w:r>
      <w:r w:rsidRPr="193BA00D" w:rsidR="396F96E9">
        <w:rPr>
          <w:rFonts w:ascii="Times New Roman" w:hAnsi="Times New Roman" w:eastAsia="Times New Roman" w:cs="Times New Roman"/>
          <w:sz w:val="24"/>
          <w:szCs w:val="24"/>
        </w:rPr>
        <w:t>media messages. (</w:t>
      </w:r>
      <w:proofErr w:type="spellStart"/>
      <w:r w:rsidRPr="193BA00D" w:rsidR="34C6C33E">
        <w:rPr>
          <w:rFonts w:ascii="Times New Roman" w:hAnsi="Times New Roman" w:eastAsia="Times New Roman" w:cs="Times New Roman"/>
          <w:sz w:val="24"/>
          <w:szCs w:val="24"/>
        </w:rPr>
        <w:t>Eisend</w:t>
      </w:r>
      <w:proofErr w:type="spellEnd"/>
      <w:r w:rsidRPr="193BA00D" w:rsidR="396F96E9">
        <w:rPr>
          <w:rFonts w:ascii="Times New Roman" w:hAnsi="Times New Roman" w:eastAsia="Times New Roman" w:cs="Times New Roman"/>
          <w:sz w:val="24"/>
          <w:szCs w:val="24"/>
        </w:rPr>
        <w:t>, 2017).</w:t>
      </w:r>
    </w:p>
    <w:p w:rsidR="17603275" w:rsidP="301E2951" w:rsidRDefault="17603275" w14:paraId="7BEA2359" w14:textId="46AB507C">
      <w:pPr>
        <w:spacing w:line="480" w:lineRule="auto"/>
        <w:ind w:firstLine="720"/>
        <w:rPr>
          <w:rFonts w:ascii="Times New Roman" w:hAnsi="Times New Roman" w:eastAsia="Times New Roman" w:cs="Times New Roman"/>
          <w:sz w:val="24"/>
          <w:szCs w:val="24"/>
        </w:rPr>
      </w:pPr>
      <w:r w:rsidRPr="193BA00D" w:rsidR="17603275">
        <w:rPr>
          <w:rFonts w:ascii="Times New Roman" w:hAnsi="Times New Roman" w:eastAsia="Times New Roman" w:cs="Times New Roman"/>
          <w:sz w:val="24"/>
          <w:szCs w:val="24"/>
        </w:rPr>
        <w:t xml:space="preserve">Typically, research in communication not only highlights a phenomenon to simply note its existence, but </w:t>
      </w:r>
      <w:r w:rsidRPr="193BA00D" w:rsidR="17E560EC">
        <w:rPr>
          <w:rFonts w:ascii="Times New Roman" w:hAnsi="Times New Roman" w:eastAsia="Times New Roman" w:cs="Times New Roman"/>
          <w:sz w:val="24"/>
          <w:szCs w:val="24"/>
        </w:rPr>
        <w:t xml:space="preserve">attempts to explain and/or predict social consequences of it. Findings related to the Third Person Effect are no exception. A meta-analysis </w:t>
      </w:r>
      <w:r w:rsidRPr="193BA00D" w:rsidR="100AF962">
        <w:rPr>
          <w:rFonts w:ascii="Times New Roman" w:hAnsi="Times New Roman" w:eastAsia="Times New Roman" w:cs="Times New Roman"/>
          <w:sz w:val="24"/>
          <w:szCs w:val="24"/>
        </w:rPr>
        <w:t xml:space="preserve">of four studies </w:t>
      </w:r>
      <w:r w:rsidRPr="193BA00D" w:rsidR="17E560EC">
        <w:rPr>
          <w:rFonts w:ascii="Times New Roman" w:hAnsi="Times New Roman" w:eastAsia="Times New Roman" w:cs="Times New Roman"/>
          <w:sz w:val="24"/>
          <w:szCs w:val="24"/>
        </w:rPr>
        <w:t xml:space="preserve">conducted by Davison Phillips </w:t>
      </w:r>
      <w:r w:rsidRPr="193BA00D" w:rsidR="0028319A">
        <w:rPr>
          <w:rFonts w:ascii="Times New Roman" w:hAnsi="Times New Roman" w:eastAsia="Times New Roman" w:cs="Times New Roman"/>
          <w:sz w:val="24"/>
          <w:szCs w:val="24"/>
        </w:rPr>
        <w:t xml:space="preserve">finds that this hypothesis is closely related to a fear of propaganda and the concept of censorship. These relationships are strong in this research, and can </w:t>
      </w:r>
      <w:r w:rsidRPr="193BA00D" w:rsidR="69DE8C84">
        <w:rPr>
          <w:rFonts w:ascii="Times New Roman" w:hAnsi="Times New Roman" w:eastAsia="Times New Roman" w:cs="Times New Roman"/>
          <w:sz w:val="24"/>
          <w:szCs w:val="24"/>
        </w:rPr>
        <w:t>be logically explained.</w:t>
      </w:r>
      <w:r w:rsidRPr="193BA00D" w:rsidR="3B5BEE72">
        <w:rPr>
          <w:rFonts w:ascii="Times New Roman" w:hAnsi="Times New Roman" w:eastAsia="Times New Roman" w:cs="Times New Roman"/>
          <w:sz w:val="24"/>
          <w:szCs w:val="24"/>
        </w:rPr>
        <w:t xml:space="preserve"> </w:t>
      </w:r>
      <w:r w:rsidRPr="193BA00D" w:rsidR="1F99AB48">
        <w:rPr>
          <w:rFonts w:ascii="Times New Roman" w:hAnsi="Times New Roman" w:eastAsia="Times New Roman" w:cs="Times New Roman"/>
          <w:sz w:val="24"/>
          <w:szCs w:val="24"/>
        </w:rPr>
        <w:t>Wheb</w:t>
      </w:r>
      <w:r w:rsidRPr="193BA00D" w:rsidR="1F99AB48">
        <w:rPr>
          <w:rFonts w:ascii="Times New Roman" w:hAnsi="Times New Roman" w:eastAsia="Times New Roman" w:cs="Times New Roman"/>
          <w:sz w:val="24"/>
          <w:szCs w:val="24"/>
        </w:rPr>
        <w:t xml:space="preserve"> propaganda is spread through media messages, many fear its potential consequences on their society or community not because they feel that they themselves will be impacted, but because they are worried about </w:t>
      </w:r>
      <w:r w:rsidRPr="193BA00D" w:rsidR="69D8D2F4">
        <w:rPr>
          <w:rFonts w:ascii="Times New Roman" w:hAnsi="Times New Roman" w:eastAsia="Times New Roman" w:cs="Times New Roman"/>
          <w:sz w:val="24"/>
          <w:szCs w:val="24"/>
        </w:rPr>
        <w:t>others being brainwashed. After all, if they themselves were impacted, they likely wouldn’t consider it to be propaganda to begin with. Similarly, censoring content is ve</w:t>
      </w:r>
      <w:r w:rsidRPr="193BA00D" w:rsidR="04D078E5">
        <w:rPr>
          <w:rFonts w:ascii="Times New Roman" w:hAnsi="Times New Roman" w:eastAsia="Times New Roman" w:cs="Times New Roman"/>
          <w:sz w:val="24"/>
          <w:szCs w:val="24"/>
        </w:rPr>
        <w:t>ry clearly sending a viewer a message that whoever produced this content is perfectly fine with spewing profanities, or at the very least being exposed to them, while consumers of the content</w:t>
      </w:r>
      <w:r w:rsidRPr="193BA00D" w:rsidR="04D078E5">
        <w:rPr>
          <w:rFonts w:ascii="Times New Roman" w:hAnsi="Times New Roman" w:eastAsia="Times New Roman" w:cs="Times New Roman"/>
          <w:sz w:val="24"/>
          <w:szCs w:val="24"/>
        </w:rPr>
        <w:t xml:space="preserve"> can’t handle th</w:t>
      </w:r>
      <w:r w:rsidRPr="193BA00D" w:rsidR="060EE415">
        <w:rPr>
          <w:rFonts w:ascii="Times New Roman" w:hAnsi="Times New Roman" w:eastAsia="Times New Roman" w:cs="Times New Roman"/>
          <w:sz w:val="24"/>
          <w:szCs w:val="24"/>
        </w:rPr>
        <w:t xml:space="preserve">ese awful messages. </w:t>
      </w:r>
      <w:r w:rsidRPr="193BA00D" w:rsidR="69DE8C84">
        <w:rPr>
          <w:rFonts w:ascii="Times New Roman" w:hAnsi="Times New Roman" w:eastAsia="Times New Roman" w:cs="Times New Roman"/>
          <w:sz w:val="24"/>
          <w:szCs w:val="24"/>
        </w:rPr>
        <w:t>Ultimately, we take away from this meta-analysis that the Third Person Effect is not just a meaningless phenomenon, but instead leads to very real behaviors in our world. Additionally, this research opens up the possibility of further findings in relation to the potential social consequences of the phenomenon. Are there more harmful behaviors or fears that could result from this effect? O</w:t>
      </w:r>
      <w:r w:rsidRPr="193BA00D" w:rsidR="6848E037">
        <w:rPr>
          <w:rFonts w:ascii="Times New Roman" w:hAnsi="Times New Roman" w:eastAsia="Times New Roman" w:cs="Times New Roman"/>
          <w:sz w:val="24"/>
          <w:szCs w:val="24"/>
        </w:rPr>
        <w:t xml:space="preserve">nly further research will be able to broach this inquiry. </w:t>
      </w:r>
      <w:r w:rsidRPr="193BA00D" w:rsidR="695FB43F">
        <w:rPr>
          <w:rFonts w:ascii="Times New Roman" w:hAnsi="Times New Roman" w:eastAsia="Times New Roman" w:cs="Times New Roman"/>
          <w:sz w:val="24"/>
          <w:szCs w:val="24"/>
        </w:rPr>
        <w:t xml:space="preserve">(Phillips, 1983). </w:t>
      </w:r>
    </w:p>
    <w:p w:rsidR="2491C6D7" w:rsidP="193BA00D" w:rsidRDefault="2491C6D7" w14:paraId="27FF00C5" w14:textId="25C3F1E4">
      <w:pPr>
        <w:spacing w:line="480" w:lineRule="auto"/>
        <w:ind w:firstLine="720"/>
        <w:rPr>
          <w:rFonts w:ascii="Times New Roman" w:hAnsi="Times New Roman" w:eastAsia="Times New Roman" w:cs="Times New Roman"/>
          <w:sz w:val="24"/>
          <w:szCs w:val="24"/>
        </w:rPr>
      </w:pPr>
      <w:r w:rsidRPr="193BA00D" w:rsidR="2491C6D7">
        <w:rPr>
          <w:rFonts w:ascii="Times New Roman" w:hAnsi="Times New Roman" w:eastAsia="Times New Roman" w:cs="Times New Roman"/>
          <w:sz w:val="24"/>
          <w:szCs w:val="24"/>
        </w:rPr>
        <w:t xml:space="preserve"> </w:t>
      </w:r>
      <w:r w:rsidRPr="193BA00D" w:rsidR="32AA5CB3">
        <w:rPr>
          <w:rFonts w:ascii="Times New Roman" w:hAnsi="Times New Roman" w:eastAsia="Times New Roman" w:cs="Times New Roman"/>
          <w:sz w:val="24"/>
          <w:szCs w:val="24"/>
        </w:rPr>
        <w:t>Another relevant question posed by researchers involves how the Third Person Effect changes behavior. Clearly, individuals with a great deal of concern for the effects of certa</w:t>
      </w:r>
      <w:r w:rsidRPr="193BA00D" w:rsidR="3D4BB0FB">
        <w:rPr>
          <w:rFonts w:ascii="Times New Roman" w:hAnsi="Times New Roman" w:eastAsia="Times New Roman" w:cs="Times New Roman"/>
          <w:sz w:val="24"/>
          <w:szCs w:val="24"/>
        </w:rPr>
        <w:t>in media on others while easily justifying their own consumption of that same media to themselves feel that the behavior of others may be changed by the media</w:t>
      </w:r>
      <w:r w:rsidRPr="193BA00D" w:rsidR="719B857C">
        <w:rPr>
          <w:rFonts w:ascii="Times New Roman" w:hAnsi="Times New Roman" w:eastAsia="Times New Roman" w:cs="Times New Roman"/>
          <w:sz w:val="24"/>
          <w:szCs w:val="24"/>
        </w:rPr>
        <w:t xml:space="preserve">. On the contrary, they feel that they </w:t>
      </w:r>
      <w:r w:rsidRPr="193BA00D" w:rsidR="719B857C">
        <w:rPr>
          <w:rFonts w:ascii="Times New Roman" w:hAnsi="Times New Roman" w:eastAsia="Times New Roman" w:cs="Times New Roman"/>
          <w:sz w:val="24"/>
          <w:szCs w:val="24"/>
        </w:rPr>
        <w:t>won’t act any differently as a result of the media. The question much communication research on this topic seeks to answer is h</w:t>
      </w:r>
      <w:r w:rsidRPr="193BA00D" w:rsidR="6C8BD040">
        <w:rPr>
          <w:rFonts w:ascii="Times New Roman" w:hAnsi="Times New Roman" w:eastAsia="Times New Roman" w:cs="Times New Roman"/>
          <w:sz w:val="24"/>
          <w:szCs w:val="24"/>
        </w:rPr>
        <w:t>ow this will impact the behavior of these individuals who feel this way, if at all. Are they right? Does consuming certain media actually not impact them but does others? Or is th</w:t>
      </w:r>
      <w:r w:rsidRPr="193BA00D" w:rsidR="5467D21A">
        <w:rPr>
          <w:rFonts w:ascii="Times New Roman" w:hAnsi="Times New Roman" w:eastAsia="Times New Roman" w:cs="Times New Roman"/>
          <w:sz w:val="24"/>
          <w:szCs w:val="24"/>
        </w:rPr>
        <w:t xml:space="preserve">is a foolish and possibly dangerous way of thinking? Obviously, these questions </w:t>
      </w:r>
      <w:r w:rsidRPr="193BA00D" w:rsidR="06859076">
        <w:rPr>
          <w:rFonts w:ascii="Times New Roman" w:hAnsi="Times New Roman" w:eastAsia="Times New Roman" w:cs="Times New Roman"/>
          <w:sz w:val="24"/>
          <w:szCs w:val="24"/>
        </w:rPr>
        <w:t>cannot</w:t>
      </w:r>
      <w:r w:rsidRPr="193BA00D" w:rsidR="5467D21A">
        <w:rPr>
          <w:rFonts w:ascii="Times New Roman" w:hAnsi="Times New Roman" w:eastAsia="Times New Roman" w:cs="Times New Roman"/>
          <w:sz w:val="24"/>
          <w:szCs w:val="24"/>
        </w:rPr>
        <w:t xml:space="preserve"> be answered in full with each situation being unique and dependent on the individuals and media involved. Even so, we can study tre</w:t>
      </w:r>
      <w:r w:rsidRPr="193BA00D" w:rsidR="6E237096">
        <w:rPr>
          <w:rFonts w:ascii="Times New Roman" w:hAnsi="Times New Roman" w:eastAsia="Times New Roman" w:cs="Times New Roman"/>
          <w:sz w:val="24"/>
          <w:szCs w:val="24"/>
        </w:rPr>
        <w:t xml:space="preserve">nds to determine how detrimental or harmless the Third Person Effect is in the consumption of media. This research runs under the assumption that this phenomenon exists, and seeks to answer </w:t>
      </w:r>
      <w:r w:rsidRPr="193BA00D" w:rsidR="0DC093A5">
        <w:rPr>
          <w:rFonts w:ascii="Times New Roman" w:hAnsi="Times New Roman" w:eastAsia="Times New Roman" w:cs="Times New Roman"/>
          <w:sz w:val="24"/>
          <w:szCs w:val="24"/>
        </w:rPr>
        <w:t xml:space="preserve">a deeper question. </w:t>
      </w:r>
      <w:r w:rsidRPr="193BA00D" w:rsidR="0BF5240F">
        <w:rPr>
          <w:rFonts w:ascii="Times New Roman" w:hAnsi="Times New Roman" w:eastAsia="Times New Roman" w:cs="Times New Roman"/>
          <w:sz w:val="24"/>
          <w:szCs w:val="24"/>
        </w:rPr>
        <w:t>(</w:t>
      </w:r>
      <w:r w:rsidRPr="193BA00D" w:rsidR="0BF5240F">
        <w:rPr>
          <w:rFonts w:ascii="Times New Roman" w:hAnsi="Times New Roman" w:eastAsia="Times New Roman" w:cs="Times New Roman"/>
          <w:sz w:val="24"/>
          <w:szCs w:val="24"/>
        </w:rPr>
        <w:t>Perloff</w:t>
      </w:r>
      <w:r w:rsidRPr="193BA00D" w:rsidR="0BF5240F">
        <w:rPr>
          <w:rFonts w:ascii="Times New Roman" w:hAnsi="Times New Roman" w:eastAsia="Times New Roman" w:cs="Times New Roman"/>
          <w:sz w:val="24"/>
          <w:szCs w:val="24"/>
        </w:rPr>
        <w:t xml:space="preserve">, 1999). </w:t>
      </w:r>
      <w:r w:rsidRPr="193BA00D" w:rsidR="02CAA3CB">
        <w:rPr>
          <w:rFonts w:ascii="Times New Roman" w:hAnsi="Times New Roman" w:eastAsia="Times New Roman" w:cs="Times New Roman"/>
          <w:sz w:val="24"/>
          <w:szCs w:val="24"/>
        </w:rPr>
        <w:t xml:space="preserve">Building on research that suggests that younger individuals tend to be more vulnerable to experience the Third Person Effect, </w:t>
      </w:r>
      <w:r w:rsidRPr="193BA00D" w:rsidR="55E015DB">
        <w:rPr>
          <w:rFonts w:ascii="Times New Roman" w:hAnsi="Times New Roman" w:eastAsia="Times New Roman" w:cs="Times New Roman"/>
          <w:sz w:val="24"/>
          <w:szCs w:val="24"/>
        </w:rPr>
        <w:t>as well as research that suggests that content type is a significant predictor,</w:t>
      </w:r>
      <w:r w:rsidRPr="193BA00D" w:rsidR="2BEB5320">
        <w:rPr>
          <w:rFonts w:ascii="Times New Roman" w:hAnsi="Times New Roman" w:eastAsia="Times New Roman" w:cs="Times New Roman"/>
          <w:sz w:val="24"/>
          <w:szCs w:val="24"/>
        </w:rPr>
        <w:t xml:space="preserve"> </w:t>
      </w:r>
      <w:r w:rsidRPr="193BA00D" w:rsidR="55E015DB">
        <w:rPr>
          <w:rFonts w:ascii="Times New Roman" w:hAnsi="Times New Roman" w:eastAsia="Times New Roman" w:cs="Times New Roman"/>
          <w:sz w:val="24"/>
          <w:szCs w:val="24"/>
        </w:rPr>
        <w:t>and that behavior is a very real result, further research can be built on this context. This research will seek to move the needle slightly further to un</w:t>
      </w:r>
      <w:r w:rsidRPr="193BA00D" w:rsidR="041D845F">
        <w:rPr>
          <w:rFonts w:ascii="Times New Roman" w:hAnsi="Times New Roman" w:eastAsia="Times New Roman" w:cs="Times New Roman"/>
          <w:sz w:val="24"/>
          <w:szCs w:val="24"/>
        </w:rPr>
        <w:t>derstanding this phenomenon as a whole; how prevalent it is, the reasons it exists, and more of its potential ramificat</w:t>
      </w:r>
      <w:r w:rsidRPr="193BA00D" w:rsidR="0D5FC336">
        <w:rPr>
          <w:rFonts w:ascii="Times New Roman" w:hAnsi="Times New Roman" w:eastAsia="Times New Roman" w:cs="Times New Roman"/>
          <w:sz w:val="24"/>
          <w:szCs w:val="24"/>
        </w:rPr>
        <w:t>ions on consumers of media.</w:t>
      </w:r>
    </w:p>
    <w:p w:rsidR="193BA00D" w:rsidP="193BA00D" w:rsidRDefault="193BA00D" w14:paraId="1C75A966" w14:textId="4ACB5E16">
      <w:pPr>
        <w:pStyle w:val="Normal"/>
        <w:spacing w:line="480" w:lineRule="auto"/>
        <w:ind w:firstLine="720"/>
        <w:rPr>
          <w:rFonts w:ascii="Times New Roman" w:hAnsi="Times New Roman" w:eastAsia="Times New Roman" w:cs="Times New Roman"/>
          <w:sz w:val="24"/>
          <w:szCs w:val="24"/>
        </w:rPr>
      </w:pPr>
    </w:p>
    <w:p w:rsidR="001D623F" w:rsidP="193BA00D" w:rsidRDefault="001D623F" w14:paraId="6C708AD6" w14:textId="7E516DBC" w14:noSpellErr="1">
      <w:pPr>
        <w:spacing w:line="480" w:lineRule="auto"/>
        <w:ind w:firstLine="720"/>
        <w:jc w:val="center"/>
        <w:rPr>
          <w:rFonts w:ascii="Times New Roman" w:hAnsi="Times New Roman" w:eastAsia="Times New Roman" w:cs="Times New Roman"/>
          <w:b w:val="1"/>
          <w:bCs w:val="1"/>
          <w:sz w:val="24"/>
          <w:szCs w:val="24"/>
          <w:u w:val="single"/>
        </w:rPr>
      </w:pPr>
      <w:r w:rsidRPr="193BA00D" w:rsidR="001D623F">
        <w:rPr>
          <w:rFonts w:ascii="Times New Roman" w:hAnsi="Times New Roman" w:eastAsia="Times New Roman" w:cs="Times New Roman"/>
          <w:b w:val="1"/>
          <w:bCs w:val="1"/>
          <w:sz w:val="24"/>
          <w:szCs w:val="24"/>
          <w:u w:val="single"/>
        </w:rPr>
        <w:t>Research</w:t>
      </w:r>
    </w:p>
    <w:p w:rsidR="001D623F" w:rsidP="301E2951" w:rsidRDefault="00834F84" w14:paraId="14EBBE62" w14:textId="083F7F98">
      <w:pPr>
        <w:spacing w:line="480" w:lineRule="auto"/>
        <w:ind w:firstLine="720"/>
        <w:rPr>
          <w:rFonts w:ascii="Times New Roman" w:hAnsi="Times New Roman" w:eastAsia="Times New Roman" w:cs="Times New Roman"/>
          <w:sz w:val="24"/>
          <w:szCs w:val="24"/>
        </w:rPr>
      </w:pPr>
      <w:r w:rsidRPr="193BA00D" w:rsidR="00834F84">
        <w:rPr>
          <w:rFonts w:ascii="Times New Roman" w:hAnsi="Times New Roman" w:eastAsia="Times New Roman" w:cs="Times New Roman"/>
          <w:sz w:val="24"/>
          <w:szCs w:val="24"/>
        </w:rPr>
        <w:t xml:space="preserve">As is the case with much research done in the field of communications, </w:t>
      </w:r>
      <w:r w:rsidRPr="193BA00D" w:rsidR="2CDDAF75">
        <w:rPr>
          <w:rFonts w:ascii="Times New Roman" w:hAnsi="Times New Roman" w:eastAsia="Times New Roman" w:cs="Times New Roman"/>
          <w:sz w:val="24"/>
          <w:szCs w:val="24"/>
        </w:rPr>
        <w:t xml:space="preserve">this </w:t>
      </w:r>
      <w:r w:rsidRPr="193BA00D" w:rsidR="00834F84">
        <w:rPr>
          <w:rFonts w:ascii="Times New Roman" w:hAnsi="Times New Roman" w:eastAsia="Times New Roman" w:cs="Times New Roman"/>
          <w:sz w:val="24"/>
          <w:szCs w:val="24"/>
        </w:rPr>
        <w:t>research was conducted through survey. The potential issues with this method include varying types of response biases</w:t>
      </w:r>
      <w:r w:rsidRPr="193BA00D" w:rsidR="000611B6">
        <w:rPr>
          <w:rFonts w:ascii="Times New Roman" w:hAnsi="Times New Roman" w:eastAsia="Times New Roman" w:cs="Times New Roman"/>
          <w:sz w:val="24"/>
          <w:szCs w:val="24"/>
        </w:rPr>
        <w:t xml:space="preserve">, from those conscious to unconscious. Regardless, this is the most effective way of taking a </w:t>
      </w:r>
      <w:r w:rsidRPr="193BA00D" w:rsidR="004E1219">
        <w:rPr>
          <w:rFonts w:ascii="Times New Roman" w:hAnsi="Times New Roman" w:eastAsia="Times New Roman" w:cs="Times New Roman"/>
          <w:sz w:val="24"/>
          <w:szCs w:val="24"/>
        </w:rPr>
        <w:t xml:space="preserve">qualitative idea </w:t>
      </w:r>
      <w:r w:rsidRPr="193BA00D" w:rsidR="00E23EC2">
        <w:rPr>
          <w:rFonts w:ascii="Times New Roman" w:hAnsi="Times New Roman" w:eastAsia="Times New Roman" w:cs="Times New Roman"/>
          <w:sz w:val="24"/>
          <w:szCs w:val="24"/>
        </w:rPr>
        <w:t xml:space="preserve">and formulating </w:t>
      </w:r>
      <w:r w:rsidRPr="193BA00D" w:rsidR="0068221E">
        <w:rPr>
          <w:rFonts w:ascii="Times New Roman" w:hAnsi="Times New Roman" w:eastAsia="Times New Roman" w:cs="Times New Roman"/>
          <w:sz w:val="24"/>
          <w:szCs w:val="24"/>
        </w:rPr>
        <w:t xml:space="preserve">quantitative data. The following set of data </w:t>
      </w:r>
      <w:r w:rsidRPr="193BA00D" w:rsidR="00A3126D">
        <w:rPr>
          <w:rFonts w:ascii="Times New Roman" w:hAnsi="Times New Roman" w:eastAsia="Times New Roman" w:cs="Times New Roman"/>
          <w:sz w:val="24"/>
          <w:szCs w:val="24"/>
        </w:rPr>
        <w:t xml:space="preserve">continues the trend of communications research done in survey format, including the studies </w:t>
      </w:r>
      <w:r w:rsidRPr="193BA00D" w:rsidR="00896FA9">
        <w:rPr>
          <w:rFonts w:ascii="Times New Roman" w:hAnsi="Times New Roman" w:eastAsia="Times New Roman" w:cs="Times New Roman"/>
          <w:sz w:val="24"/>
          <w:szCs w:val="24"/>
        </w:rPr>
        <w:t xml:space="preserve">examined in the literature analysis. </w:t>
      </w:r>
    </w:p>
    <w:p w:rsidR="6D761BCB" w:rsidP="193BA00D" w:rsidRDefault="6D761BCB" w14:paraId="101B22D0" w14:textId="2CAF631F">
      <w:pPr>
        <w:spacing w:line="480" w:lineRule="auto"/>
        <w:ind w:firstLine="720"/>
        <w:rPr>
          <w:rFonts w:ascii="Times New Roman" w:hAnsi="Times New Roman" w:eastAsia="Times New Roman" w:cs="Times New Roman"/>
          <w:sz w:val="24"/>
          <w:szCs w:val="24"/>
        </w:rPr>
      </w:pPr>
      <w:r w:rsidRPr="193BA00D" w:rsidR="6D761BCB">
        <w:rPr>
          <w:rFonts w:ascii="Times New Roman" w:hAnsi="Times New Roman" w:eastAsia="Times New Roman" w:cs="Times New Roman"/>
          <w:sz w:val="24"/>
          <w:szCs w:val="24"/>
        </w:rPr>
        <w:t xml:space="preserve">This </w:t>
      </w:r>
      <w:r w:rsidRPr="193BA00D" w:rsidR="00896FA9">
        <w:rPr>
          <w:rFonts w:ascii="Times New Roman" w:hAnsi="Times New Roman" w:eastAsia="Times New Roman" w:cs="Times New Roman"/>
          <w:sz w:val="24"/>
          <w:szCs w:val="24"/>
        </w:rPr>
        <w:t xml:space="preserve">research </w:t>
      </w:r>
      <w:r w:rsidRPr="193BA00D" w:rsidR="00937C42">
        <w:rPr>
          <w:rFonts w:ascii="Times New Roman" w:hAnsi="Times New Roman" w:eastAsia="Times New Roman" w:cs="Times New Roman"/>
          <w:sz w:val="24"/>
          <w:szCs w:val="24"/>
        </w:rPr>
        <w:t xml:space="preserve">attempts to identify the degree to which the Third Person Effect </w:t>
      </w:r>
      <w:r w:rsidRPr="193BA00D" w:rsidR="00A0427C">
        <w:rPr>
          <w:rFonts w:ascii="Times New Roman" w:hAnsi="Times New Roman" w:eastAsia="Times New Roman" w:cs="Times New Roman"/>
          <w:sz w:val="24"/>
          <w:szCs w:val="24"/>
        </w:rPr>
        <w:t xml:space="preserve">exists in the Brockport community. </w:t>
      </w:r>
      <w:r w:rsidRPr="193BA00D" w:rsidR="007461F2">
        <w:rPr>
          <w:rFonts w:ascii="Times New Roman" w:hAnsi="Times New Roman" w:eastAsia="Times New Roman" w:cs="Times New Roman"/>
          <w:sz w:val="24"/>
          <w:szCs w:val="24"/>
        </w:rPr>
        <w:t xml:space="preserve">Surveying a </w:t>
      </w:r>
      <w:r w:rsidRPr="193BA00D" w:rsidR="009A11A2">
        <w:rPr>
          <w:rFonts w:ascii="Times New Roman" w:hAnsi="Times New Roman" w:eastAsia="Times New Roman" w:cs="Times New Roman"/>
          <w:sz w:val="24"/>
          <w:szCs w:val="24"/>
        </w:rPr>
        <w:t xml:space="preserve">cross-section of the demographics and psychographics of the greater Brockport area, </w:t>
      </w:r>
      <w:r w:rsidRPr="193BA00D" w:rsidR="00BD27F3">
        <w:rPr>
          <w:rFonts w:ascii="Times New Roman" w:hAnsi="Times New Roman" w:eastAsia="Times New Roman" w:cs="Times New Roman"/>
          <w:sz w:val="24"/>
          <w:szCs w:val="24"/>
        </w:rPr>
        <w:t xml:space="preserve">112 respondents were identified to represent the community as accurately as possible. </w:t>
      </w:r>
      <w:r w:rsidRPr="193BA00D" w:rsidR="23A6DFCC">
        <w:rPr>
          <w:rFonts w:ascii="Times New Roman" w:hAnsi="Times New Roman" w:eastAsia="Times New Roman" w:cs="Times New Roman"/>
          <w:sz w:val="24"/>
          <w:szCs w:val="24"/>
        </w:rPr>
        <w:t>They were asked about their violent media consumption habits and their thoughts about the habits of others. With so much room for interpretation in t</w:t>
      </w:r>
      <w:r w:rsidRPr="193BA00D" w:rsidR="11B9F5F3">
        <w:rPr>
          <w:rFonts w:ascii="Times New Roman" w:hAnsi="Times New Roman" w:eastAsia="Times New Roman" w:cs="Times New Roman"/>
          <w:sz w:val="24"/>
          <w:szCs w:val="24"/>
        </w:rPr>
        <w:t xml:space="preserve">his area, it was important to define what violent media is </w:t>
      </w:r>
      <w:proofErr w:type="gramStart"/>
      <w:r w:rsidRPr="193BA00D" w:rsidR="11B9F5F3">
        <w:rPr>
          <w:rFonts w:ascii="Times New Roman" w:hAnsi="Times New Roman" w:eastAsia="Times New Roman" w:cs="Times New Roman"/>
          <w:sz w:val="24"/>
          <w:szCs w:val="24"/>
        </w:rPr>
        <w:t>in order for</w:t>
      </w:r>
      <w:proofErr w:type="gramEnd"/>
      <w:r w:rsidRPr="193BA00D" w:rsidR="11B9F5F3">
        <w:rPr>
          <w:rFonts w:ascii="Times New Roman" w:hAnsi="Times New Roman" w:eastAsia="Times New Roman" w:cs="Times New Roman"/>
          <w:sz w:val="24"/>
          <w:szCs w:val="24"/>
        </w:rPr>
        <w:t xml:space="preserve"> these very different individuals to begin from a place of common ground.</w:t>
      </w:r>
    </w:p>
    <w:p w:rsidR="5EFAF525" w:rsidP="193BA00D" w:rsidRDefault="5EFAF525" w14:paraId="2EC309B8" w14:textId="1AA964FB">
      <w:pPr>
        <w:pStyle w:val="Normal"/>
        <w:spacing w:line="480" w:lineRule="auto"/>
        <w:ind w:firstLine="720"/>
        <w:rPr>
          <w:rFonts w:ascii="Times New Roman" w:hAnsi="Times New Roman" w:eastAsia="Times New Roman" w:cs="Times New Roman"/>
          <w:sz w:val="24"/>
          <w:szCs w:val="24"/>
        </w:rPr>
      </w:pPr>
      <w:r w:rsidRPr="193BA00D" w:rsidR="5EFAF525">
        <w:rPr>
          <w:rFonts w:ascii="Times New Roman" w:hAnsi="Times New Roman" w:eastAsia="Times New Roman" w:cs="Times New Roman"/>
          <w:sz w:val="24"/>
          <w:szCs w:val="24"/>
        </w:rPr>
        <w:t xml:space="preserve">Before proceeding directly into the questions, respondents were asked to identify their name, age, and gender. This was to </w:t>
      </w:r>
      <w:r w:rsidRPr="193BA00D" w:rsidR="5AB23AAF">
        <w:rPr>
          <w:rFonts w:ascii="Times New Roman" w:hAnsi="Times New Roman" w:eastAsia="Times New Roman" w:cs="Times New Roman"/>
          <w:sz w:val="24"/>
          <w:szCs w:val="24"/>
        </w:rPr>
        <w:t xml:space="preserve">ensure that respondents were different enough to continue the study without </w:t>
      </w:r>
      <w:r w:rsidRPr="193BA00D" w:rsidR="7BF4C2BE">
        <w:rPr>
          <w:rFonts w:ascii="Times New Roman" w:hAnsi="Times New Roman" w:eastAsia="Times New Roman" w:cs="Times New Roman"/>
          <w:sz w:val="24"/>
          <w:szCs w:val="24"/>
        </w:rPr>
        <w:t xml:space="preserve">unreasonably favoring men, women, younger, or older individuals. Note that </w:t>
      </w:r>
      <w:r w:rsidRPr="193BA00D" w:rsidR="5648A50C">
        <w:rPr>
          <w:rFonts w:ascii="Times New Roman" w:hAnsi="Times New Roman" w:eastAsia="Times New Roman" w:cs="Times New Roman"/>
          <w:sz w:val="24"/>
          <w:szCs w:val="24"/>
        </w:rPr>
        <w:t>nearly half of respondents were under the age of 30. This is due to the demographics of the</w:t>
      </w:r>
      <w:r w:rsidRPr="193BA00D" w:rsidR="5648A50C">
        <w:rPr>
          <w:rFonts w:ascii="Times New Roman" w:hAnsi="Times New Roman" w:eastAsia="Times New Roman" w:cs="Times New Roman"/>
          <w:sz w:val="24"/>
          <w:szCs w:val="24"/>
        </w:rPr>
        <w:t xml:space="preserve"> Brockport </w:t>
      </w:r>
      <w:r w:rsidRPr="193BA00D" w:rsidR="5648A50C">
        <w:rPr>
          <w:rFonts w:ascii="Times New Roman" w:hAnsi="Times New Roman" w:eastAsia="Times New Roman" w:cs="Times New Roman"/>
          <w:sz w:val="24"/>
          <w:szCs w:val="24"/>
        </w:rPr>
        <w:t>community</w:t>
      </w:r>
      <w:r w:rsidRPr="193BA00D" w:rsidR="54D6F757">
        <w:rPr>
          <w:rFonts w:ascii="Times New Roman" w:hAnsi="Times New Roman" w:eastAsia="Times New Roman" w:cs="Times New Roman"/>
          <w:sz w:val="24"/>
          <w:szCs w:val="24"/>
        </w:rPr>
        <w:t xml:space="preserve">. </w:t>
      </w:r>
      <w:r w:rsidRPr="193BA00D" w:rsidR="5648A50C">
        <w:rPr>
          <w:rFonts w:ascii="Times New Roman" w:hAnsi="Times New Roman" w:eastAsia="Times New Roman" w:cs="Times New Roman"/>
          <w:sz w:val="24"/>
          <w:szCs w:val="24"/>
        </w:rPr>
        <w:t xml:space="preserve">the area being studied. With </w:t>
      </w:r>
      <w:proofErr w:type="gramStart"/>
      <w:r w:rsidRPr="193BA00D" w:rsidR="5648A50C">
        <w:rPr>
          <w:rFonts w:ascii="Times New Roman" w:hAnsi="Times New Roman" w:eastAsia="Times New Roman" w:cs="Times New Roman"/>
          <w:sz w:val="24"/>
          <w:szCs w:val="24"/>
        </w:rPr>
        <w:t>The</w:t>
      </w:r>
      <w:proofErr w:type="gramEnd"/>
      <w:r w:rsidRPr="193BA00D" w:rsidR="5648A50C">
        <w:rPr>
          <w:rFonts w:ascii="Times New Roman" w:hAnsi="Times New Roman" w:eastAsia="Times New Roman" w:cs="Times New Roman"/>
          <w:sz w:val="24"/>
          <w:szCs w:val="24"/>
        </w:rPr>
        <w:t xml:space="preserve"> College at Brockport nearby, these individuals are well represent</w:t>
      </w:r>
      <w:r w:rsidRPr="193BA00D" w:rsidR="42FE0D57">
        <w:rPr>
          <w:rFonts w:ascii="Times New Roman" w:hAnsi="Times New Roman" w:eastAsia="Times New Roman" w:cs="Times New Roman"/>
          <w:sz w:val="24"/>
          <w:szCs w:val="24"/>
        </w:rPr>
        <w:t xml:space="preserve">ed. Respondents were then asked to state an estimated weekly amount of potentially violent media exposure </w:t>
      </w:r>
      <w:r w:rsidRPr="193BA00D" w:rsidR="5990A353">
        <w:rPr>
          <w:rFonts w:ascii="Times New Roman" w:hAnsi="Times New Roman" w:eastAsia="Times New Roman" w:cs="Times New Roman"/>
          <w:sz w:val="24"/>
          <w:szCs w:val="24"/>
        </w:rPr>
        <w:t xml:space="preserve">in hours. It was made clear on the form that media violence can range </w:t>
      </w:r>
      <w:r w:rsidRPr="193BA00D" w:rsidR="03ECDCAA">
        <w:rPr>
          <w:rFonts w:ascii="Times New Roman" w:hAnsi="Times New Roman" w:eastAsia="Times New Roman" w:cs="Times New Roman"/>
          <w:sz w:val="24"/>
          <w:szCs w:val="24"/>
        </w:rPr>
        <w:t>from a bloody scene in a film to a video game containing these images, even to news c</w:t>
      </w:r>
      <w:r w:rsidRPr="193BA00D" w:rsidR="501FABCB">
        <w:rPr>
          <w:rFonts w:ascii="Times New Roman" w:hAnsi="Times New Roman" w:eastAsia="Times New Roman" w:cs="Times New Roman"/>
          <w:sz w:val="24"/>
          <w:szCs w:val="24"/>
        </w:rPr>
        <w:t xml:space="preserve">overage of violent crimes. It was also noted that potentially violent media content has the potential to encompass nonviolent parts. For example, a lengthy movie or </w:t>
      </w:r>
      <w:r w:rsidRPr="193BA00D" w:rsidR="15EFB1CF">
        <w:rPr>
          <w:rFonts w:ascii="Times New Roman" w:hAnsi="Times New Roman" w:eastAsia="Times New Roman" w:cs="Times New Roman"/>
          <w:sz w:val="24"/>
          <w:szCs w:val="24"/>
        </w:rPr>
        <w:t xml:space="preserve">newscast containing images with extensive bloodshed will likely have parts without violence. Even this time must be considered for the sake of accuracy, as </w:t>
      </w:r>
      <w:r w:rsidRPr="193BA00D" w:rsidR="0E876B24">
        <w:rPr>
          <w:rFonts w:ascii="Times New Roman" w:hAnsi="Times New Roman" w:eastAsia="Times New Roman" w:cs="Times New Roman"/>
          <w:sz w:val="24"/>
          <w:szCs w:val="24"/>
        </w:rPr>
        <w:t xml:space="preserve">research in psychology and communications has revealed to us that violent images can trigger responses within us that skew our perceptions of time. </w:t>
      </w:r>
      <w:r w:rsidRPr="193BA00D" w:rsidR="2892C8F5">
        <w:rPr>
          <w:rFonts w:ascii="Times New Roman" w:hAnsi="Times New Roman" w:eastAsia="Times New Roman" w:cs="Times New Roman"/>
          <w:sz w:val="24"/>
          <w:szCs w:val="24"/>
        </w:rPr>
        <w:t xml:space="preserve">(Aluja-Fabregat, 1998). </w:t>
      </w:r>
      <w:r w:rsidRPr="193BA00D" w:rsidR="0E876B24">
        <w:rPr>
          <w:rFonts w:ascii="Times New Roman" w:hAnsi="Times New Roman" w:eastAsia="Times New Roman" w:cs="Times New Roman"/>
          <w:sz w:val="24"/>
          <w:szCs w:val="24"/>
        </w:rPr>
        <w:t>Thi</w:t>
      </w:r>
      <w:r w:rsidRPr="193BA00D" w:rsidR="760EDF8F">
        <w:rPr>
          <w:rFonts w:ascii="Times New Roman" w:hAnsi="Times New Roman" w:eastAsia="Times New Roman" w:cs="Times New Roman"/>
          <w:sz w:val="24"/>
          <w:szCs w:val="24"/>
        </w:rPr>
        <w:t xml:space="preserve">s would make estimating media violence intake difficult to </w:t>
      </w:r>
      <w:r w:rsidRPr="193BA00D" w:rsidR="760EDF8F">
        <w:rPr>
          <w:rFonts w:ascii="Times New Roman" w:hAnsi="Times New Roman" w:eastAsia="Times New Roman" w:cs="Times New Roman"/>
          <w:sz w:val="24"/>
          <w:szCs w:val="24"/>
        </w:rPr>
        <w:t>impossible and</w:t>
      </w:r>
      <w:r w:rsidRPr="193BA00D" w:rsidR="760EDF8F">
        <w:rPr>
          <w:rFonts w:ascii="Times New Roman" w:hAnsi="Times New Roman" w:eastAsia="Times New Roman" w:cs="Times New Roman"/>
          <w:sz w:val="24"/>
          <w:szCs w:val="24"/>
        </w:rPr>
        <w:t xml:space="preserve"> introduce significant error. The goal of identifying the amount </w:t>
      </w:r>
      <w:r w:rsidRPr="193BA00D" w:rsidR="192D4767">
        <w:rPr>
          <w:rFonts w:ascii="Times New Roman" w:hAnsi="Times New Roman" w:eastAsia="Times New Roman" w:cs="Times New Roman"/>
          <w:sz w:val="24"/>
          <w:szCs w:val="24"/>
        </w:rPr>
        <w:t xml:space="preserve">of </w:t>
      </w:r>
      <w:r w:rsidRPr="193BA00D" w:rsidR="192D4767">
        <w:rPr>
          <w:rFonts w:ascii="Times New Roman" w:hAnsi="Times New Roman" w:eastAsia="Times New Roman" w:cs="Times New Roman"/>
          <w:sz w:val="24"/>
          <w:szCs w:val="24"/>
        </w:rPr>
        <w:t xml:space="preserve">potentially violent media consumed weekly was to further filter the following data to determine if exposure alters the Third Person Effect. </w:t>
      </w:r>
    </w:p>
    <w:p w:rsidR="192D4767" w:rsidP="193BA00D" w:rsidRDefault="192D4767" w14:paraId="1DF93F8C" w14:textId="1A7F2B5D">
      <w:pPr>
        <w:pStyle w:val="Normal"/>
        <w:spacing w:line="480" w:lineRule="auto"/>
        <w:ind w:firstLine="720"/>
        <w:rPr>
          <w:rFonts w:ascii="Times New Roman" w:hAnsi="Times New Roman" w:eastAsia="Times New Roman" w:cs="Times New Roman"/>
          <w:sz w:val="24"/>
          <w:szCs w:val="24"/>
        </w:rPr>
      </w:pPr>
      <w:r w:rsidRPr="193BA00D" w:rsidR="192D4767">
        <w:rPr>
          <w:rFonts w:ascii="Times New Roman" w:hAnsi="Times New Roman" w:eastAsia="Times New Roman" w:cs="Times New Roman"/>
          <w:sz w:val="24"/>
          <w:szCs w:val="24"/>
        </w:rPr>
        <w:t>The main portion of the survey presented a series of prompts that were to be rated on a scale of one to 10. This scale was kept consistent throughout the ques</w:t>
      </w:r>
      <w:r w:rsidRPr="193BA00D" w:rsidR="46BA7ED2">
        <w:rPr>
          <w:rFonts w:ascii="Times New Roman" w:hAnsi="Times New Roman" w:eastAsia="Times New Roman" w:cs="Times New Roman"/>
          <w:sz w:val="24"/>
          <w:szCs w:val="24"/>
        </w:rPr>
        <w:t xml:space="preserve">tions so that they could be cross-examined. A full list of questions is detailed in Appendix A, however the </w:t>
      </w:r>
      <w:r w:rsidRPr="193BA00D" w:rsidR="1416C843">
        <w:rPr>
          <w:rFonts w:ascii="Times New Roman" w:hAnsi="Times New Roman" w:eastAsia="Times New Roman" w:cs="Times New Roman"/>
          <w:sz w:val="24"/>
          <w:szCs w:val="24"/>
        </w:rPr>
        <w:t xml:space="preserve">ratings asked respondents to explore their personal </w:t>
      </w:r>
      <w:r w:rsidRPr="193BA00D" w:rsidR="1416C843">
        <w:rPr>
          <w:rFonts w:ascii="Times New Roman" w:hAnsi="Times New Roman" w:eastAsia="Times New Roman" w:cs="Times New Roman"/>
          <w:sz w:val="24"/>
          <w:szCs w:val="24"/>
        </w:rPr>
        <w:t>comfort</w:t>
      </w:r>
      <w:r w:rsidRPr="193BA00D" w:rsidR="1416C843">
        <w:rPr>
          <w:rFonts w:ascii="Times New Roman" w:hAnsi="Times New Roman" w:eastAsia="Times New Roman" w:cs="Times New Roman"/>
          <w:sz w:val="24"/>
          <w:szCs w:val="24"/>
        </w:rPr>
        <w:t xml:space="preserve"> level with violent media, their </w:t>
      </w:r>
      <w:r w:rsidRPr="193BA00D" w:rsidR="30719D93">
        <w:rPr>
          <w:rFonts w:ascii="Times New Roman" w:hAnsi="Times New Roman" w:eastAsia="Times New Roman" w:cs="Times New Roman"/>
          <w:sz w:val="24"/>
          <w:szCs w:val="24"/>
        </w:rPr>
        <w:t>friends and/or</w:t>
      </w:r>
      <w:r w:rsidRPr="193BA00D" w:rsidR="4DA1A40A">
        <w:rPr>
          <w:rFonts w:ascii="Times New Roman" w:hAnsi="Times New Roman" w:eastAsia="Times New Roman" w:cs="Times New Roman"/>
          <w:sz w:val="24"/>
          <w:szCs w:val="24"/>
        </w:rPr>
        <w:t xml:space="preserve"> </w:t>
      </w:r>
      <w:r w:rsidRPr="193BA00D" w:rsidR="30719D93">
        <w:rPr>
          <w:rFonts w:ascii="Times New Roman" w:hAnsi="Times New Roman" w:eastAsia="Times New Roman" w:cs="Times New Roman"/>
          <w:sz w:val="24"/>
          <w:szCs w:val="24"/>
        </w:rPr>
        <w:t xml:space="preserve">family members’ comfort level, followed by the respondent’s level of comfort with their friends’ and family’s exposure. They were </w:t>
      </w:r>
      <w:r w:rsidRPr="193BA00D" w:rsidR="7FA3F17A">
        <w:rPr>
          <w:rFonts w:ascii="Times New Roman" w:hAnsi="Times New Roman" w:eastAsia="Times New Roman" w:cs="Times New Roman"/>
          <w:sz w:val="24"/>
          <w:szCs w:val="24"/>
        </w:rPr>
        <w:t xml:space="preserve">then asked to identify their ten closest friends or family members and determine whether they felt they personally consumed </w:t>
      </w:r>
      <w:r w:rsidRPr="193BA00D" w:rsidR="1FB744C0">
        <w:rPr>
          <w:rFonts w:ascii="Times New Roman" w:hAnsi="Times New Roman" w:eastAsia="Times New Roman" w:cs="Times New Roman"/>
          <w:sz w:val="24"/>
          <w:szCs w:val="24"/>
        </w:rPr>
        <w:t>potentially</w:t>
      </w:r>
      <w:r w:rsidRPr="193BA00D" w:rsidR="7FA3F17A">
        <w:rPr>
          <w:rFonts w:ascii="Times New Roman" w:hAnsi="Times New Roman" w:eastAsia="Times New Roman" w:cs="Times New Roman"/>
          <w:sz w:val="24"/>
          <w:szCs w:val="24"/>
        </w:rPr>
        <w:t xml:space="preserve"> violent media </w:t>
      </w:r>
      <w:r w:rsidRPr="193BA00D" w:rsidR="04165070">
        <w:rPr>
          <w:rFonts w:ascii="Times New Roman" w:hAnsi="Times New Roman" w:eastAsia="Times New Roman" w:cs="Times New Roman"/>
          <w:sz w:val="24"/>
          <w:szCs w:val="24"/>
        </w:rPr>
        <w:t xml:space="preserve">on </w:t>
      </w:r>
      <w:r w:rsidRPr="193BA00D" w:rsidR="7FA3F17A">
        <w:rPr>
          <w:rFonts w:ascii="Times New Roman" w:hAnsi="Times New Roman" w:eastAsia="Times New Roman" w:cs="Times New Roman"/>
          <w:sz w:val="24"/>
          <w:szCs w:val="24"/>
        </w:rPr>
        <w:t>average. The purpose of th</w:t>
      </w:r>
      <w:r w:rsidRPr="193BA00D" w:rsidR="22405922">
        <w:rPr>
          <w:rFonts w:ascii="Times New Roman" w:hAnsi="Times New Roman" w:eastAsia="Times New Roman" w:cs="Times New Roman"/>
          <w:sz w:val="24"/>
          <w:szCs w:val="24"/>
        </w:rPr>
        <w:t>ese</w:t>
      </w:r>
      <w:r w:rsidRPr="193BA00D" w:rsidR="7FA3F17A">
        <w:rPr>
          <w:rFonts w:ascii="Times New Roman" w:hAnsi="Times New Roman" w:eastAsia="Times New Roman" w:cs="Times New Roman"/>
          <w:sz w:val="24"/>
          <w:szCs w:val="24"/>
        </w:rPr>
        <w:t xml:space="preserve"> questi</w:t>
      </w:r>
      <w:r w:rsidRPr="193BA00D" w:rsidR="1252EA1E">
        <w:rPr>
          <w:rFonts w:ascii="Times New Roman" w:hAnsi="Times New Roman" w:eastAsia="Times New Roman" w:cs="Times New Roman"/>
          <w:sz w:val="24"/>
          <w:szCs w:val="24"/>
        </w:rPr>
        <w:t xml:space="preserve">ons </w:t>
      </w:r>
      <w:r w:rsidRPr="193BA00D" w:rsidR="675DE858">
        <w:rPr>
          <w:rFonts w:ascii="Times New Roman" w:hAnsi="Times New Roman" w:eastAsia="Times New Roman" w:cs="Times New Roman"/>
          <w:sz w:val="24"/>
          <w:szCs w:val="24"/>
        </w:rPr>
        <w:t>was</w:t>
      </w:r>
      <w:r w:rsidRPr="193BA00D" w:rsidR="70C4ED0D">
        <w:rPr>
          <w:rFonts w:ascii="Times New Roman" w:hAnsi="Times New Roman" w:eastAsia="Times New Roman" w:cs="Times New Roman"/>
          <w:sz w:val="24"/>
          <w:szCs w:val="24"/>
        </w:rPr>
        <w:t xml:space="preserve"> to identify respondents’ feelings </w:t>
      </w:r>
      <w:r w:rsidRPr="193BA00D" w:rsidR="2686B525">
        <w:rPr>
          <w:rFonts w:ascii="Times New Roman" w:hAnsi="Times New Roman" w:eastAsia="Times New Roman" w:cs="Times New Roman"/>
          <w:sz w:val="24"/>
          <w:szCs w:val="24"/>
        </w:rPr>
        <w:t xml:space="preserve">on their degree of immunity to this content in relation to others, and </w:t>
      </w:r>
      <w:r w:rsidRPr="193BA00D" w:rsidR="67D4D851">
        <w:rPr>
          <w:rFonts w:ascii="Times New Roman" w:hAnsi="Times New Roman" w:eastAsia="Times New Roman" w:cs="Times New Roman"/>
          <w:sz w:val="24"/>
          <w:szCs w:val="24"/>
        </w:rPr>
        <w:t>again, if the amount consumed has an impact on feelings of immunity. This combined with demographic details combined to reveal enlightening results allowing us to better understand the Thi</w:t>
      </w:r>
      <w:r w:rsidRPr="193BA00D" w:rsidR="12112E05">
        <w:rPr>
          <w:rFonts w:ascii="Times New Roman" w:hAnsi="Times New Roman" w:eastAsia="Times New Roman" w:cs="Times New Roman"/>
          <w:sz w:val="24"/>
          <w:szCs w:val="24"/>
        </w:rPr>
        <w:t xml:space="preserve">rd Person Effect. </w:t>
      </w:r>
    </w:p>
    <w:p w:rsidR="193BA00D" w:rsidP="193BA00D" w:rsidRDefault="193BA00D" w14:paraId="193DE78A" w14:textId="3EABA7E0">
      <w:pPr>
        <w:pStyle w:val="Normal"/>
        <w:spacing w:line="480" w:lineRule="auto"/>
        <w:ind w:firstLine="720"/>
        <w:rPr>
          <w:rFonts w:ascii="Times New Roman" w:hAnsi="Times New Roman" w:eastAsia="Times New Roman" w:cs="Times New Roman"/>
          <w:sz w:val="24"/>
          <w:szCs w:val="24"/>
        </w:rPr>
      </w:pPr>
    </w:p>
    <w:p w:rsidR="12112E05" w:rsidP="193BA00D" w:rsidRDefault="12112E05" w14:paraId="494FB765" w14:textId="67FA5527">
      <w:pPr>
        <w:pStyle w:val="Normal"/>
        <w:spacing w:line="480" w:lineRule="auto"/>
        <w:ind w:firstLine="720"/>
        <w:jc w:val="center"/>
        <w:rPr>
          <w:rFonts w:ascii="Times New Roman" w:hAnsi="Times New Roman" w:eastAsia="Times New Roman" w:cs="Times New Roman"/>
          <w:b w:val="1"/>
          <w:bCs w:val="1"/>
          <w:sz w:val="24"/>
          <w:szCs w:val="24"/>
          <w:u w:val="single"/>
        </w:rPr>
      </w:pPr>
      <w:r w:rsidRPr="193BA00D" w:rsidR="12112E05">
        <w:rPr>
          <w:rFonts w:ascii="Times New Roman" w:hAnsi="Times New Roman" w:eastAsia="Times New Roman" w:cs="Times New Roman"/>
          <w:b w:val="1"/>
          <w:bCs w:val="1"/>
          <w:sz w:val="24"/>
          <w:szCs w:val="24"/>
          <w:u w:val="single"/>
        </w:rPr>
        <w:t>Results</w:t>
      </w:r>
    </w:p>
    <w:p w:rsidR="40B2BC63" w:rsidP="193BA00D" w:rsidRDefault="40B2BC63" w14:paraId="6F4D1038" w14:textId="208EF481">
      <w:pPr>
        <w:pStyle w:val="Normal"/>
        <w:spacing w:line="480" w:lineRule="auto"/>
        <w:ind w:firstLine="720"/>
        <w:rPr>
          <w:rFonts w:ascii="Times New Roman" w:hAnsi="Times New Roman" w:eastAsia="Times New Roman" w:cs="Times New Roman"/>
          <w:sz w:val="24"/>
          <w:szCs w:val="24"/>
        </w:rPr>
      </w:pPr>
      <w:r w:rsidRPr="193BA00D" w:rsidR="40B2BC63">
        <w:rPr>
          <w:rFonts w:ascii="Times New Roman" w:hAnsi="Times New Roman" w:eastAsia="Times New Roman" w:cs="Times New Roman"/>
          <w:sz w:val="24"/>
          <w:szCs w:val="24"/>
        </w:rPr>
        <w:t xml:space="preserve">Strong evidence of the Third Person Effect in the Brockport community is presented through this research. Survey results displayed a difference between </w:t>
      </w:r>
      <w:r w:rsidRPr="193BA00D" w:rsidR="076534EA">
        <w:rPr>
          <w:rFonts w:ascii="Times New Roman" w:hAnsi="Times New Roman" w:eastAsia="Times New Roman" w:cs="Times New Roman"/>
          <w:sz w:val="24"/>
          <w:szCs w:val="24"/>
        </w:rPr>
        <w:t>how respondents felt that media violence impacted them in comparison to how they felt it impacted others. Specifically, when rating self</w:t>
      </w:r>
      <w:r w:rsidRPr="193BA00D" w:rsidR="191A3A3C">
        <w:rPr>
          <w:rFonts w:ascii="Times New Roman" w:hAnsi="Times New Roman" w:eastAsia="Times New Roman" w:cs="Times New Roman"/>
          <w:sz w:val="24"/>
          <w:szCs w:val="24"/>
        </w:rPr>
        <w:t>-</w:t>
      </w:r>
      <w:r w:rsidRPr="193BA00D" w:rsidR="076534EA">
        <w:rPr>
          <w:rFonts w:ascii="Times New Roman" w:hAnsi="Times New Roman" w:eastAsia="Times New Roman" w:cs="Times New Roman"/>
          <w:sz w:val="24"/>
          <w:szCs w:val="24"/>
        </w:rPr>
        <w:t>con</w:t>
      </w:r>
      <w:r w:rsidRPr="193BA00D" w:rsidR="5407B152">
        <w:rPr>
          <w:rFonts w:ascii="Times New Roman" w:hAnsi="Times New Roman" w:eastAsia="Times New Roman" w:cs="Times New Roman"/>
          <w:sz w:val="24"/>
          <w:szCs w:val="24"/>
        </w:rPr>
        <w:t>c</w:t>
      </w:r>
      <w:r w:rsidRPr="193BA00D" w:rsidR="076534EA">
        <w:rPr>
          <w:rFonts w:ascii="Times New Roman" w:hAnsi="Times New Roman" w:eastAsia="Times New Roman" w:cs="Times New Roman"/>
          <w:sz w:val="24"/>
          <w:szCs w:val="24"/>
        </w:rPr>
        <w:t>ern ove</w:t>
      </w:r>
      <w:r w:rsidRPr="193BA00D" w:rsidR="2C3FA90C">
        <w:rPr>
          <w:rFonts w:ascii="Times New Roman" w:hAnsi="Times New Roman" w:eastAsia="Times New Roman" w:cs="Times New Roman"/>
          <w:sz w:val="24"/>
          <w:szCs w:val="24"/>
        </w:rPr>
        <w:t xml:space="preserve">r media violence, </w:t>
      </w:r>
      <w:r w:rsidRPr="193BA00D" w:rsidR="7EA2ED79">
        <w:rPr>
          <w:rFonts w:ascii="Times New Roman" w:hAnsi="Times New Roman" w:eastAsia="Times New Roman" w:cs="Times New Roman"/>
          <w:sz w:val="24"/>
          <w:szCs w:val="24"/>
        </w:rPr>
        <w:t xml:space="preserve">we see an average rating of 3.2 on the survey’s scale of one to ten. (One, meaning that there is no concern whatsoever, and ten, fear that </w:t>
      </w:r>
      <w:r w:rsidRPr="193BA00D" w:rsidR="1CA6020D">
        <w:rPr>
          <w:rFonts w:ascii="Times New Roman" w:hAnsi="Times New Roman" w:eastAsia="Times New Roman" w:cs="Times New Roman"/>
          <w:sz w:val="24"/>
          <w:szCs w:val="24"/>
        </w:rPr>
        <w:t xml:space="preserve">drives someone to take extensive actions to avoid this content). The difference of this 3.2 average from the 3.9 average rating of concern for others </w:t>
      </w:r>
      <w:r w:rsidRPr="193BA00D" w:rsidR="12D3D0AF">
        <w:rPr>
          <w:rFonts w:ascii="Times New Roman" w:hAnsi="Times New Roman" w:eastAsia="Times New Roman" w:cs="Times New Roman"/>
          <w:sz w:val="24"/>
          <w:szCs w:val="24"/>
        </w:rPr>
        <w:t xml:space="preserve">and their exposure to potentially violent media is statistically significant for this population. </w:t>
      </w:r>
      <w:r w:rsidRPr="193BA00D" w:rsidR="491C18F0">
        <w:rPr>
          <w:rFonts w:ascii="Times New Roman" w:hAnsi="Times New Roman" w:eastAsia="Times New Roman" w:cs="Times New Roman"/>
          <w:sz w:val="24"/>
          <w:szCs w:val="24"/>
        </w:rPr>
        <w:t xml:space="preserve">It suggests that there is a Third Person Effect of some sort contributing to this difference among participants of the survey. These findings are consistent with earlier research regarding the topic. </w:t>
      </w:r>
      <w:r w:rsidRPr="193BA00D" w:rsidR="1F8CF7A3">
        <w:rPr>
          <w:rFonts w:ascii="Times New Roman" w:hAnsi="Times New Roman" w:eastAsia="Times New Roman" w:cs="Times New Roman"/>
          <w:sz w:val="24"/>
          <w:szCs w:val="24"/>
        </w:rPr>
        <w:t>(Perloff, 1999). (Eisend, 2017). (Phillips, 1987).</w:t>
      </w:r>
    </w:p>
    <w:p w:rsidR="3ACEF1B2" w:rsidP="193BA00D" w:rsidRDefault="3ACEF1B2" w14:paraId="7D66B405" w14:textId="0005D940">
      <w:pPr>
        <w:pStyle w:val="Normal"/>
        <w:spacing w:line="480" w:lineRule="auto"/>
        <w:ind w:firstLine="720"/>
        <w:rPr>
          <w:rFonts w:ascii="Times New Roman" w:hAnsi="Times New Roman" w:eastAsia="Times New Roman" w:cs="Times New Roman"/>
          <w:sz w:val="24"/>
          <w:szCs w:val="24"/>
        </w:rPr>
      </w:pPr>
      <w:r w:rsidRPr="193BA00D" w:rsidR="3ACEF1B2">
        <w:rPr>
          <w:rFonts w:ascii="Times New Roman" w:hAnsi="Times New Roman" w:eastAsia="Times New Roman" w:cs="Times New Roman"/>
          <w:sz w:val="24"/>
          <w:szCs w:val="24"/>
        </w:rPr>
        <w:t xml:space="preserve">Additional findings through this research identify potential causes for this </w:t>
      </w:r>
      <w:r w:rsidRPr="193BA00D" w:rsidR="7BBECF0F">
        <w:rPr>
          <w:rFonts w:ascii="Times New Roman" w:hAnsi="Times New Roman" w:eastAsia="Times New Roman" w:cs="Times New Roman"/>
          <w:sz w:val="24"/>
          <w:szCs w:val="24"/>
        </w:rPr>
        <w:t>discrepancy and</w:t>
      </w:r>
      <w:r w:rsidRPr="193BA00D" w:rsidR="3ACEF1B2">
        <w:rPr>
          <w:rFonts w:ascii="Times New Roman" w:hAnsi="Times New Roman" w:eastAsia="Times New Roman" w:cs="Times New Roman"/>
          <w:sz w:val="24"/>
          <w:szCs w:val="24"/>
        </w:rPr>
        <w:t xml:space="preserve"> reveal patterns of thinking surrounding media violence. A strong p</w:t>
      </w:r>
      <w:r w:rsidRPr="193BA00D" w:rsidR="717814FC">
        <w:rPr>
          <w:rFonts w:ascii="Times New Roman" w:hAnsi="Times New Roman" w:eastAsia="Times New Roman" w:cs="Times New Roman"/>
          <w:sz w:val="24"/>
          <w:szCs w:val="24"/>
        </w:rPr>
        <w:t xml:space="preserve">ositive correlation was </w:t>
      </w:r>
      <w:r w:rsidRPr="193BA00D" w:rsidR="1091BEBE">
        <w:rPr>
          <w:rFonts w:ascii="Times New Roman" w:hAnsi="Times New Roman" w:eastAsia="Times New Roman" w:cs="Times New Roman"/>
          <w:sz w:val="24"/>
          <w:szCs w:val="24"/>
        </w:rPr>
        <w:t xml:space="preserve">discovered between personal level of comfort with media violence and a sense that it has either a </w:t>
      </w:r>
      <w:r w:rsidRPr="193BA00D" w:rsidR="2B700C82">
        <w:rPr>
          <w:rFonts w:ascii="Times New Roman" w:hAnsi="Times New Roman" w:eastAsia="Times New Roman" w:cs="Times New Roman"/>
          <w:sz w:val="24"/>
          <w:szCs w:val="24"/>
        </w:rPr>
        <w:t>neutral</w:t>
      </w:r>
      <w:r w:rsidRPr="193BA00D" w:rsidR="1091BEBE">
        <w:rPr>
          <w:rFonts w:ascii="Times New Roman" w:hAnsi="Times New Roman" w:eastAsia="Times New Roman" w:cs="Times New Roman"/>
          <w:sz w:val="24"/>
          <w:szCs w:val="24"/>
        </w:rPr>
        <w:t xml:space="preserve"> or positive effect. </w:t>
      </w:r>
      <w:r w:rsidRPr="193BA00D" w:rsidR="40465A10">
        <w:rPr>
          <w:rFonts w:ascii="Times New Roman" w:hAnsi="Times New Roman" w:eastAsia="Times New Roman" w:cs="Times New Roman"/>
          <w:sz w:val="24"/>
          <w:szCs w:val="24"/>
        </w:rPr>
        <w:t xml:space="preserve">The majority of those who responded with ratings between seven and ten when asked about their comfort level also claimed that the content had either a neutral or positive effect on them. </w:t>
      </w:r>
      <w:r w:rsidRPr="193BA00D" w:rsidR="2C32F21A">
        <w:rPr>
          <w:rFonts w:ascii="Times New Roman" w:hAnsi="Times New Roman" w:eastAsia="Times New Roman" w:cs="Times New Roman"/>
          <w:sz w:val="24"/>
          <w:szCs w:val="24"/>
        </w:rPr>
        <w:t>T</w:t>
      </w:r>
      <w:r w:rsidRPr="193BA00D" w:rsidR="40465A10">
        <w:rPr>
          <w:rFonts w:ascii="Times New Roman" w:hAnsi="Times New Roman" w:eastAsia="Times New Roman" w:cs="Times New Roman"/>
          <w:sz w:val="24"/>
          <w:szCs w:val="24"/>
        </w:rPr>
        <w:t>hose re</w:t>
      </w:r>
      <w:r w:rsidRPr="193BA00D" w:rsidR="609EB7EF">
        <w:rPr>
          <w:rFonts w:ascii="Times New Roman" w:hAnsi="Times New Roman" w:eastAsia="Times New Roman" w:cs="Times New Roman"/>
          <w:sz w:val="24"/>
          <w:szCs w:val="24"/>
        </w:rPr>
        <w:t>sponding of a rating between one and three</w:t>
      </w:r>
      <w:r w:rsidRPr="193BA00D" w:rsidR="1E189708">
        <w:rPr>
          <w:rFonts w:ascii="Times New Roman" w:hAnsi="Times New Roman" w:eastAsia="Times New Roman" w:cs="Times New Roman"/>
          <w:sz w:val="24"/>
          <w:szCs w:val="24"/>
        </w:rPr>
        <w:t xml:space="preserve"> not only felt uncomfortable with the content, but also felt that it had negative impacts on their overall </w:t>
      </w:r>
      <w:r w:rsidRPr="193BA00D" w:rsidR="1E189708">
        <w:rPr>
          <w:rFonts w:ascii="Times New Roman" w:hAnsi="Times New Roman" w:eastAsia="Times New Roman" w:cs="Times New Roman"/>
          <w:sz w:val="24"/>
          <w:szCs w:val="24"/>
        </w:rPr>
        <w:t>well-being</w:t>
      </w:r>
      <w:r w:rsidRPr="193BA00D" w:rsidR="1E189708">
        <w:rPr>
          <w:rFonts w:ascii="Times New Roman" w:hAnsi="Times New Roman" w:eastAsia="Times New Roman" w:cs="Times New Roman"/>
          <w:sz w:val="24"/>
          <w:szCs w:val="24"/>
        </w:rPr>
        <w:t xml:space="preserve">. This is logical given the </w:t>
      </w:r>
      <w:r w:rsidRPr="193BA00D" w:rsidR="4A8EEA13">
        <w:rPr>
          <w:rFonts w:ascii="Times New Roman" w:hAnsi="Times New Roman" w:eastAsia="Times New Roman" w:cs="Times New Roman"/>
          <w:sz w:val="24"/>
          <w:szCs w:val="24"/>
        </w:rPr>
        <w:t xml:space="preserve">idea that individuals feel violent media is consequential to their well-being. </w:t>
      </w:r>
    </w:p>
    <w:p w:rsidR="4A8EEA13" w:rsidP="193BA00D" w:rsidRDefault="4A8EEA13" w14:paraId="50C1FA19" w14:textId="0E209F68">
      <w:pPr>
        <w:pStyle w:val="Normal"/>
        <w:spacing w:line="480" w:lineRule="auto"/>
        <w:ind w:firstLine="720"/>
        <w:rPr>
          <w:rFonts w:ascii="Times New Roman" w:hAnsi="Times New Roman" w:eastAsia="Times New Roman" w:cs="Times New Roman"/>
          <w:sz w:val="24"/>
          <w:szCs w:val="24"/>
        </w:rPr>
      </w:pPr>
      <w:r w:rsidRPr="193BA00D" w:rsidR="4A8EEA13">
        <w:rPr>
          <w:rFonts w:ascii="Times New Roman" w:hAnsi="Times New Roman" w:eastAsia="Times New Roman" w:cs="Times New Roman"/>
          <w:sz w:val="24"/>
          <w:szCs w:val="24"/>
        </w:rPr>
        <w:t xml:space="preserve">There was also a positive correlation identified between level of concern for oneself and level of concern for others. Those that felt that exposure to potentially violent content had negative impacts on themselves typically felt similarly about its impacts on others. However, as </w:t>
      </w:r>
      <w:r w:rsidRPr="193BA00D" w:rsidR="1CBEA865">
        <w:rPr>
          <w:rFonts w:ascii="Times New Roman" w:hAnsi="Times New Roman" w:eastAsia="Times New Roman" w:cs="Times New Roman"/>
          <w:sz w:val="24"/>
          <w:szCs w:val="24"/>
        </w:rPr>
        <w:t xml:space="preserve">detailed initially, this concern for others surpassed that of themselves, even though they were found to be positively correlated. </w:t>
      </w:r>
    </w:p>
    <w:p w:rsidR="1CBEA865" w:rsidP="193BA00D" w:rsidRDefault="1CBEA865" w14:paraId="79857836" w14:textId="6EE9EB1D">
      <w:pPr>
        <w:pStyle w:val="Normal"/>
        <w:spacing w:line="480" w:lineRule="auto"/>
        <w:ind w:firstLine="720"/>
        <w:rPr>
          <w:rFonts w:ascii="Times New Roman" w:hAnsi="Times New Roman" w:eastAsia="Times New Roman" w:cs="Times New Roman"/>
          <w:sz w:val="24"/>
          <w:szCs w:val="24"/>
        </w:rPr>
      </w:pPr>
      <w:r w:rsidRPr="193BA00D" w:rsidR="1CBEA865">
        <w:rPr>
          <w:rFonts w:ascii="Times New Roman" w:hAnsi="Times New Roman" w:eastAsia="Times New Roman" w:cs="Times New Roman"/>
          <w:sz w:val="24"/>
          <w:szCs w:val="24"/>
        </w:rPr>
        <w:t xml:space="preserve">Another revealing survey result was the numerous “5” responses received. </w:t>
      </w:r>
      <w:r w:rsidRPr="193BA00D" w:rsidR="2E2A682B">
        <w:rPr>
          <w:rFonts w:ascii="Times New Roman" w:hAnsi="Times New Roman" w:eastAsia="Times New Roman" w:cs="Times New Roman"/>
          <w:sz w:val="24"/>
          <w:szCs w:val="24"/>
        </w:rPr>
        <w:t xml:space="preserve">When the 112 participants were asked to rate their comfort level with media violence on a scale of one to ten, 27 rated it a five. </w:t>
      </w:r>
      <w:r w:rsidRPr="193BA00D" w:rsidR="0DD939C8">
        <w:rPr>
          <w:rFonts w:ascii="Times New Roman" w:hAnsi="Times New Roman" w:eastAsia="Times New Roman" w:cs="Times New Roman"/>
          <w:sz w:val="24"/>
          <w:szCs w:val="24"/>
        </w:rPr>
        <w:t xml:space="preserve">When asked about the positive or negative impact of this content, 45 responded with a five, interpreted as a neutral rating. </w:t>
      </w:r>
      <w:r w:rsidRPr="193BA00D" w:rsidR="73AF1437">
        <w:rPr>
          <w:rFonts w:ascii="Times New Roman" w:hAnsi="Times New Roman" w:eastAsia="Times New Roman" w:cs="Times New Roman"/>
          <w:sz w:val="24"/>
          <w:szCs w:val="24"/>
        </w:rPr>
        <w:t xml:space="preserve">The rating for the impact on the well-being of others showed similar results, with 38 respondents giving this neutral five rating. </w:t>
      </w:r>
      <w:r w:rsidRPr="193BA00D" w:rsidR="3CBC0835">
        <w:rPr>
          <w:rFonts w:ascii="Times New Roman" w:hAnsi="Times New Roman" w:eastAsia="Times New Roman" w:cs="Times New Roman"/>
          <w:sz w:val="24"/>
          <w:szCs w:val="24"/>
        </w:rPr>
        <w:t>While there is potential of survey fatigue to consider for these results</w:t>
      </w:r>
      <w:r w:rsidRPr="193BA00D" w:rsidR="7B772205">
        <w:rPr>
          <w:rFonts w:ascii="Times New Roman" w:hAnsi="Times New Roman" w:eastAsia="Times New Roman" w:cs="Times New Roman"/>
          <w:sz w:val="24"/>
          <w:szCs w:val="24"/>
        </w:rPr>
        <w:t xml:space="preserve"> (Porter et al, 2004)</w:t>
      </w:r>
      <w:r w:rsidRPr="193BA00D" w:rsidR="3CBC0835">
        <w:rPr>
          <w:rFonts w:ascii="Times New Roman" w:hAnsi="Times New Roman" w:eastAsia="Times New Roman" w:cs="Times New Roman"/>
          <w:sz w:val="24"/>
          <w:szCs w:val="24"/>
        </w:rPr>
        <w:t xml:space="preserve">, the findings still suggest a degree of indifference when it comes to media violence. </w:t>
      </w:r>
      <w:r w:rsidRPr="193BA00D" w:rsidR="1D395607">
        <w:rPr>
          <w:rFonts w:ascii="Times New Roman" w:hAnsi="Times New Roman" w:eastAsia="Times New Roman" w:cs="Times New Roman"/>
          <w:sz w:val="24"/>
          <w:szCs w:val="24"/>
        </w:rPr>
        <w:t>The participants seem to be communicating that i</w:t>
      </w:r>
      <w:r w:rsidRPr="193BA00D" w:rsidR="3CBC0835">
        <w:rPr>
          <w:rFonts w:ascii="Times New Roman" w:hAnsi="Times New Roman" w:eastAsia="Times New Roman" w:cs="Times New Roman"/>
          <w:sz w:val="24"/>
          <w:szCs w:val="24"/>
        </w:rPr>
        <w:t xml:space="preserve">t is certainly not regarded as the </w:t>
      </w:r>
      <w:r w:rsidRPr="193BA00D" w:rsidR="7B8B9BF3">
        <w:rPr>
          <w:rFonts w:ascii="Times New Roman" w:hAnsi="Times New Roman" w:eastAsia="Times New Roman" w:cs="Times New Roman"/>
          <w:sz w:val="24"/>
          <w:szCs w:val="24"/>
        </w:rPr>
        <w:t>healthiest</w:t>
      </w:r>
      <w:r w:rsidRPr="193BA00D" w:rsidR="3CBC0835">
        <w:rPr>
          <w:rFonts w:ascii="Times New Roman" w:hAnsi="Times New Roman" w:eastAsia="Times New Roman" w:cs="Times New Roman"/>
          <w:sz w:val="24"/>
          <w:szCs w:val="24"/>
        </w:rPr>
        <w:t xml:space="preserve"> activity for on</w:t>
      </w:r>
      <w:r w:rsidRPr="193BA00D" w:rsidR="15276B7B">
        <w:rPr>
          <w:rFonts w:ascii="Times New Roman" w:hAnsi="Times New Roman" w:eastAsia="Times New Roman" w:cs="Times New Roman"/>
          <w:sz w:val="24"/>
          <w:szCs w:val="24"/>
        </w:rPr>
        <w:t xml:space="preserve">e to engage in, </w:t>
      </w:r>
      <w:r w:rsidRPr="193BA00D" w:rsidR="0E1EFF10">
        <w:rPr>
          <w:rFonts w:ascii="Times New Roman" w:hAnsi="Times New Roman" w:eastAsia="Times New Roman" w:cs="Times New Roman"/>
          <w:sz w:val="24"/>
          <w:szCs w:val="24"/>
        </w:rPr>
        <w:t>but t</w:t>
      </w:r>
      <w:r w:rsidRPr="193BA00D" w:rsidR="0C72D463">
        <w:rPr>
          <w:rFonts w:ascii="Times New Roman" w:hAnsi="Times New Roman" w:eastAsia="Times New Roman" w:cs="Times New Roman"/>
          <w:sz w:val="24"/>
          <w:szCs w:val="24"/>
        </w:rPr>
        <w:t xml:space="preserve">he numbers do not reveal too many strong feelings in either direction. </w:t>
      </w:r>
    </w:p>
    <w:p w:rsidR="156026ED" w:rsidP="193BA00D" w:rsidRDefault="156026ED" w14:paraId="5D584B73" w14:textId="2E1F273A">
      <w:pPr>
        <w:pStyle w:val="Normal"/>
        <w:spacing w:line="480" w:lineRule="auto"/>
        <w:ind w:firstLine="720"/>
        <w:rPr>
          <w:rFonts w:ascii="Times New Roman" w:hAnsi="Times New Roman" w:eastAsia="Times New Roman" w:cs="Times New Roman"/>
          <w:sz w:val="24"/>
          <w:szCs w:val="24"/>
        </w:rPr>
      </w:pPr>
      <w:r w:rsidRPr="193BA00D" w:rsidR="156026ED">
        <w:rPr>
          <w:rFonts w:ascii="Times New Roman" w:hAnsi="Times New Roman" w:eastAsia="Times New Roman" w:cs="Times New Roman"/>
          <w:sz w:val="24"/>
          <w:szCs w:val="24"/>
        </w:rPr>
        <w:t xml:space="preserve">Other interesting findings involved the </w:t>
      </w:r>
      <w:r w:rsidRPr="193BA00D" w:rsidR="156026ED">
        <w:rPr>
          <w:rFonts w:ascii="Times New Roman" w:hAnsi="Times New Roman" w:eastAsia="Times New Roman" w:cs="Times New Roman"/>
          <w:sz w:val="24"/>
          <w:szCs w:val="24"/>
        </w:rPr>
        <w:t>correlation</w:t>
      </w:r>
      <w:r w:rsidRPr="193BA00D" w:rsidR="156026ED">
        <w:rPr>
          <w:rFonts w:ascii="Times New Roman" w:hAnsi="Times New Roman" w:eastAsia="Times New Roman" w:cs="Times New Roman"/>
          <w:sz w:val="24"/>
          <w:szCs w:val="24"/>
        </w:rPr>
        <w:t xml:space="preserve"> between youth and strength of the Third Person Effect. </w:t>
      </w:r>
      <w:r w:rsidRPr="193BA00D" w:rsidR="005D183D">
        <w:rPr>
          <w:rFonts w:ascii="Times New Roman" w:hAnsi="Times New Roman" w:eastAsia="Times New Roman" w:cs="Times New Roman"/>
          <w:sz w:val="24"/>
          <w:szCs w:val="24"/>
        </w:rPr>
        <w:t xml:space="preserve">Over half of those surveyed age 24 and under considered themselves to be less vulnerable to violent media than others, including their elders. This is consistent with Paul, </w:t>
      </w:r>
      <w:proofErr w:type="spellStart"/>
      <w:r w:rsidRPr="193BA00D" w:rsidR="005D183D">
        <w:rPr>
          <w:rFonts w:ascii="Times New Roman" w:hAnsi="Times New Roman" w:eastAsia="Times New Roman" w:cs="Times New Roman"/>
          <w:sz w:val="24"/>
          <w:szCs w:val="24"/>
        </w:rPr>
        <w:t>Salwen</w:t>
      </w:r>
      <w:proofErr w:type="spellEnd"/>
      <w:r w:rsidRPr="193BA00D" w:rsidR="005D183D">
        <w:rPr>
          <w:rFonts w:ascii="Times New Roman" w:hAnsi="Times New Roman" w:eastAsia="Times New Roman" w:cs="Times New Roman"/>
          <w:sz w:val="24"/>
          <w:szCs w:val="24"/>
        </w:rPr>
        <w:t xml:space="preserve">, and </w:t>
      </w:r>
      <w:proofErr w:type="spellStart"/>
      <w:r w:rsidRPr="193BA00D" w:rsidR="005D183D">
        <w:rPr>
          <w:rFonts w:ascii="Times New Roman" w:hAnsi="Times New Roman" w:eastAsia="Times New Roman" w:cs="Times New Roman"/>
          <w:sz w:val="24"/>
          <w:szCs w:val="24"/>
        </w:rPr>
        <w:t>Dupagne’s</w:t>
      </w:r>
      <w:proofErr w:type="spellEnd"/>
      <w:r w:rsidRPr="193BA00D" w:rsidR="2D14B21A">
        <w:rPr>
          <w:rFonts w:ascii="Times New Roman" w:hAnsi="Times New Roman" w:eastAsia="Times New Roman" w:cs="Times New Roman"/>
          <w:sz w:val="24"/>
          <w:szCs w:val="24"/>
        </w:rPr>
        <w:t xml:space="preserve"> 2009 study. While this shows that the Third Person Effect is strong in the younger segment of thi</w:t>
      </w:r>
      <w:r w:rsidRPr="193BA00D" w:rsidR="5F2F1A8C">
        <w:rPr>
          <w:rFonts w:ascii="Times New Roman" w:hAnsi="Times New Roman" w:eastAsia="Times New Roman" w:cs="Times New Roman"/>
          <w:sz w:val="24"/>
          <w:szCs w:val="24"/>
        </w:rPr>
        <w:t xml:space="preserve">s population, survey results also revealed a more positive view of violent media overall from these younger individuals. On the contrary, those surveyed that fit into the older population had less amiable views of this content. In </w:t>
      </w:r>
      <w:r w:rsidRPr="193BA00D" w:rsidR="0431927B">
        <w:rPr>
          <w:rFonts w:ascii="Times New Roman" w:hAnsi="Times New Roman" w:eastAsia="Times New Roman" w:cs="Times New Roman"/>
          <w:sz w:val="24"/>
          <w:szCs w:val="24"/>
        </w:rPr>
        <w:t xml:space="preserve">fact, of the 18 respondents who claimed that </w:t>
      </w:r>
      <w:r w:rsidRPr="193BA00D" w:rsidR="0431927B">
        <w:rPr>
          <w:rFonts w:ascii="Times New Roman" w:hAnsi="Times New Roman" w:eastAsia="Times New Roman" w:cs="Times New Roman"/>
          <w:sz w:val="24"/>
          <w:szCs w:val="24"/>
        </w:rPr>
        <w:t>violent</w:t>
      </w:r>
      <w:r w:rsidRPr="193BA00D" w:rsidR="0431927B">
        <w:rPr>
          <w:rFonts w:ascii="Times New Roman" w:hAnsi="Times New Roman" w:eastAsia="Times New Roman" w:cs="Times New Roman"/>
          <w:sz w:val="24"/>
          <w:szCs w:val="24"/>
        </w:rPr>
        <w:t xml:space="preserve"> media has </w:t>
      </w:r>
      <w:r w:rsidRPr="193BA00D" w:rsidR="5F2759CA">
        <w:rPr>
          <w:rFonts w:ascii="Times New Roman" w:hAnsi="Times New Roman" w:eastAsia="Times New Roman" w:cs="Times New Roman"/>
          <w:sz w:val="24"/>
          <w:szCs w:val="24"/>
        </w:rPr>
        <w:t xml:space="preserve">a moderately positive to very positive effect on them, just four are over the age of 30. </w:t>
      </w:r>
    </w:p>
    <w:p w:rsidR="301E2951" w:rsidP="301E2951" w:rsidRDefault="301E2951" w14:paraId="713B3617" w14:textId="4D342A3B">
      <w:pPr>
        <w:spacing w:line="480" w:lineRule="auto"/>
        <w:ind w:firstLine="720"/>
        <w:rPr>
          <w:rFonts w:ascii="Times New Roman" w:hAnsi="Times New Roman" w:eastAsia="Times New Roman" w:cs="Times New Roman"/>
          <w:sz w:val="24"/>
          <w:szCs w:val="24"/>
        </w:rPr>
      </w:pPr>
      <w:r w:rsidRPr="193BA00D" w:rsidR="7D332940">
        <w:rPr>
          <w:rFonts w:ascii="Times New Roman" w:hAnsi="Times New Roman" w:eastAsia="Times New Roman" w:cs="Times New Roman"/>
          <w:sz w:val="24"/>
          <w:szCs w:val="24"/>
        </w:rPr>
        <w:t xml:space="preserve">One of the most revealing results from this study were responses to a question that was intended to be used as only a measuring stick </w:t>
      </w:r>
      <w:r w:rsidRPr="193BA00D" w:rsidR="10C4A10B">
        <w:rPr>
          <w:rFonts w:ascii="Times New Roman" w:hAnsi="Times New Roman" w:eastAsia="Times New Roman" w:cs="Times New Roman"/>
          <w:sz w:val="24"/>
          <w:szCs w:val="24"/>
        </w:rPr>
        <w:t>to establish</w:t>
      </w:r>
      <w:r w:rsidRPr="193BA00D" w:rsidR="7D332940">
        <w:rPr>
          <w:rFonts w:ascii="Times New Roman" w:hAnsi="Times New Roman" w:eastAsia="Times New Roman" w:cs="Times New Roman"/>
          <w:sz w:val="24"/>
          <w:szCs w:val="24"/>
        </w:rPr>
        <w:t xml:space="preserve"> </w:t>
      </w:r>
      <w:r w:rsidRPr="193BA00D" w:rsidR="7D332940">
        <w:rPr>
          <w:rFonts w:ascii="Times New Roman" w:hAnsi="Times New Roman" w:eastAsia="Times New Roman" w:cs="Times New Roman"/>
          <w:sz w:val="24"/>
          <w:szCs w:val="24"/>
        </w:rPr>
        <w:t xml:space="preserve">context. Nearly 75% of those surveyed </w:t>
      </w:r>
      <w:r w:rsidRPr="193BA00D" w:rsidR="472F6207">
        <w:rPr>
          <w:rFonts w:ascii="Times New Roman" w:hAnsi="Times New Roman" w:eastAsia="Times New Roman" w:cs="Times New Roman"/>
          <w:sz w:val="24"/>
          <w:szCs w:val="24"/>
        </w:rPr>
        <w:t xml:space="preserve">considered their consumption of violent media to be below average in comparison to that of their ten closest family members and/or friends. </w:t>
      </w:r>
      <w:r w:rsidRPr="193BA00D" w:rsidR="0814AA8E">
        <w:rPr>
          <w:rFonts w:ascii="Times New Roman" w:hAnsi="Times New Roman" w:eastAsia="Times New Roman" w:cs="Times New Roman"/>
          <w:sz w:val="24"/>
          <w:szCs w:val="24"/>
        </w:rPr>
        <w:t>This is intriguing because normally, around half of a population would be above average, and around half below average. It is possible that this sample of 112 could simply consume less viol</w:t>
      </w:r>
      <w:r w:rsidRPr="193BA00D" w:rsidR="7A107436">
        <w:rPr>
          <w:rFonts w:ascii="Times New Roman" w:hAnsi="Times New Roman" w:eastAsia="Times New Roman" w:cs="Times New Roman"/>
          <w:sz w:val="24"/>
          <w:szCs w:val="24"/>
        </w:rPr>
        <w:t xml:space="preserve">ent media. Or, it is possible that this response introduces another possible cause of the Third Person Effect. </w:t>
      </w:r>
    </w:p>
    <w:p w:rsidR="193BA00D" w:rsidP="193BA00D" w:rsidRDefault="193BA00D" w14:paraId="2412245C" w14:textId="1E4ADA83">
      <w:pPr>
        <w:pStyle w:val="Normal"/>
        <w:spacing w:line="480" w:lineRule="auto"/>
        <w:ind w:firstLine="720"/>
        <w:rPr>
          <w:rFonts w:ascii="Times New Roman" w:hAnsi="Times New Roman" w:eastAsia="Times New Roman" w:cs="Times New Roman"/>
          <w:sz w:val="24"/>
          <w:szCs w:val="24"/>
        </w:rPr>
      </w:pPr>
    </w:p>
    <w:p w:rsidR="7A107436" w:rsidP="193BA00D" w:rsidRDefault="7A107436" w14:paraId="2F2CC376" w14:textId="13AA632B">
      <w:pPr>
        <w:pStyle w:val="Normal"/>
        <w:spacing w:line="480" w:lineRule="auto"/>
        <w:ind w:firstLine="720"/>
        <w:jc w:val="center"/>
        <w:rPr>
          <w:rFonts w:ascii="Times New Roman" w:hAnsi="Times New Roman" w:eastAsia="Times New Roman" w:cs="Times New Roman"/>
          <w:b w:val="1"/>
          <w:bCs w:val="1"/>
          <w:sz w:val="24"/>
          <w:szCs w:val="24"/>
          <w:u w:val="single"/>
        </w:rPr>
      </w:pPr>
      <w:r w:rsidRPr="193BA00D" w:rsidR="7A107436">
        <w:rPr>
          <w:rFonts w:ascii="Times New Roman" w:hAnsi="Times New Roman" w:eastAsia="Times New Roman" w:cs="Times New Roman"/>
          <w:b w:val="1"/>
          <w:bCs w:val="1"/>
          <w:sz w:val="24"/>
          <w:szCs w:val="24"/>
          <w:u w:val="single"/>
        </w:rPr>
        <w:t>Discussion</w:t>
      </w:r>
    </w:p>
    <w:p w:rsidR="0398905D" w:rsidP="193BA00D" w:rsidRDefault="0398905D" w14:paraId="496AFFBA" w14:textId="7F40795E">
      <w:pPr>
        <w:pStyle w:val="Normal"/>
        <w:spacing w:line="480" w:lineRule="auto"/>
        <w:ind w:firstLine="720"/>
        <w:rPr>
          <w:rFonts w:ascii="Times New Roman" w:hAnsi="Times New Roman" w:eastAsia="Times New Roman" w:cs="Times New Roman"/>
          <w:sz w:val="24"/>
          <w:szCs w:val="24"/>
        </w:rPr>
      </w:pPr>
      <w:r w:rsidRPr="193BA00D" w:rsidR="0398905D">
        <w:rPr>
          <w:rFonts w:ascii="Times New Roman" w:hAnsi="Times New Roman" w:eastAsia="Times New Roman" w:cs="Times New Roman"/>
          <w:sz w:val="24"/>
          <w:szCs w:val="24"/>
        </w:rPr>
        <w:t>As a result of this survey, we make t</w:t>
      </w:r>
      <w:r w:rsidRPr="193BA00D" w:rsidR="7260D3DF">
        <w:rPr>
          <w:rFonts w:ascii="Times New Roman" w:hAnsi="Times New Roman" w:eastAsia="Times New Roman" w:cs="Times New Roman"/>
          <w:sz w:val="24"/>
          <w:szCs w:val="24"/>
        </w:rPr>
        <w:t>hree</w:t>
      </w:r>
      <w:r w:rsidRPr="193BA00D" w:rsidR="0398905D">
        <w:rPr>
          <w:rFonts w:ascii="Times New Roman" w:hAnsi="Times New Roman" w:eastAsia="Times New Roman" w:cs="Times New Roman"/>
          <w:sz w:val="24"/>
          <w:szCs w:val="24"/>
        </w:rPr>
        <w:t xml:space="preserve"> major conclusions about the Third Person Effect in the Brockport community. First, we can estimate that it is </w:t>
      </w:r>
      <w:r w:rsidRPr="193BA00D" w:rsidR="0250DEAA">
        <w:rPr>
          <w:rFonts w:ascii="Times New Roman" w:hAnsi="Times New Roman" w:eastAsia="Times New Roman" w:cs="Times New Roman"/>
          <w:sz w:val="24"/>
          <w:szCs w:val="24"/>
        </w:rPr>
        <w:t>legitimate. This is based on the statistically significant difference in ratings of self-concern and concern for others over potentially violent media consumption. This finding is consistent with most previous research conducted by sc</w:t>
      </w:r>
      <w:r w:rsidRPr="193BA00D" w:rsidR="4DDB376B">
        <w:rPr>
          <w:rFonts w:ascii="Times New Roman" w:hAnsi="Times New Roman" w:eastAsia="Times New Roman" w:cs="Times New Roman"/>
          <w:sz w:val="24"/>
          <w:szCs w:val="24"/>
        </w:rPr>
        <w:t xml:space="preserve">holars of communication. However, the findings of this study do not stop there. Instead, they raise further questions as a result of some supplemental statistics gathered based on responses. </w:t>
      </w:r>
    </w:p>
    <w:p w:rsidR="3D3D19A5" w:rsidP="193BA00D" w:rsidRDefault="3D3D19A5" w14:paraId="043B5BBD" w14:textId="69C2FC1A">
      <w:pPr>
        <w:pStyle w:val="Normal"/>
        <w:spacing w:line="480" w:lineRule="auto"/>
        <w:ind w:firstLine="720"/>
        <w:rPr>
          <w:rFonts w:ascii="Times New Roman" w:hAnsi="Times New Roman" w:eastAsia="Times New Roman" w:cs="Times New Roman"/>
          <w:sz w:val="24"/>
          <w:szCs w:val="24"/>
        </w:rPr>
      </w:pPr>
      <w:r w:rsidRPr="193BA00D" w:rsidR="3D3D19A5">
        <w:rPr>
          <w:rFonts w:ascii="Times New Roman" w:hAnsi="Times New Roman" w:eastAsia="Times New Roman" w:cs="Times New Roman"/>
          <w:sz w:val="24"/>
          <w:szCs w:val="24"/>
        </w:rPr>
        <w:t xml:space="preserve">One </w:t>
      </w:r>
      <w:r w:rsidRPr="193BA00D" w:rsidR="1CEC0DEF">
        <w:rPr>
          <w:rFonts w:ascii="Times New Roman" w:hAnsi="Times New Roman" w:eastAsia="Times New Roman" w:cs="Times New Roman"/>
          <w:sz w:val="24"/>
          <w:szCs w:val="24"/>
        </w:rPr>
        <w:t xml:space="preserve">of these findings supports earlier research about age. </w:t>
      </w:r>
      <w:r w:rsidRPr="193BA00D" w:rsidR="1CEC0DEF">
        <w:rPr>
          <w:rFonts w:ascii="Times New Roman" w:hAnsi="Times New Roman" w:eastAsia="Times New Roman" w:cs="Times New Roman"/>
          <w:sz w:val="24"/>
          <w:szCs w:val="24"/>
        </w:rPr>
        <w:t xml:space="preserve">Younger individuals are not only exposed </w:t>
      </w:r>
      <w:r w:rsidRPr="193BA00D" w:rsidR="27D71103">
        <w:rPr>
          <w:rFonts w:ascii="Times New Roman" w:hAnsi="Times New Roman" w:eastAsia="Times New Roman" w:cs="Times New Roman"/>
          <w:sz w:val="24"/>
          <w:szCs w:val="24"/>
        </w:rPr>
        <w:t xml:space="preserve">to more media violence on a weekly basis according to this survey, but they often don’t consider it to be detrimental to their well-being. They also feel a greater sense of immunity to it. </w:t>
      </w:r>
      <w:r w:rsidRPr="193BA00D" w:rsidR="0775E9D1">
        <w:rPr>
          <w:rFonts w:ascii="Times New Roman" w:hAnsi="Times New Roman" w:eastAsia="Times New Roman" w:cs="Times New Roman"/>
          <w:sz w:val="24"/>
          <w:szCs w:val="24"/>
        </w:rPr>
        <w:t xml:space="preserve">Previous research has found similar results on a more extensive scale. (Paul et al, 2009). </w:t>
      </w:r>
    </w:p>
    <w:p w:rsidR="4CD16E85" w:rsidP="193BA00D" w:rsidRDefault="4CD16E85" w14:paraId="1E19386B" w14:textId="7DE7ACE3">
      <w:pPr>
        <w:pStyle w:val="Normal"/>
        <w:spacing w:line="480" w:lineRule="auto"/>
        <w:ind w:firstLine="720"/>
        <w:rPr>
          <w:rFonts w:ascii="Times New Roman" w:hAnsi="Times New Roman" w:eastAsia="Times New Roman" w:cs="Times New Roman"/>
          <w:sz w:val="24"/>
          <w:szCs w:val="24"/>
        </w:rPr>
      </w:pPr>
      <w:r w:rsidRPr="193BA00D" w:rsidR="4CD16E85">
        <w:rPr>
          <w:rFonts w:ascii="Times New Roman" w:hAnsi="Times New Roman" w:eastAsia="Times New Roman" w:cs="Times New Roman"/>
          <w:sz w:val="24"/>
          <w:szCs w:val="24"/>
        </w:rPr>
        <w:t xml:space="preserve">Quite possibly the most peculiar statistic coming from these survey results is the fact that three-fourths of respondents consider themselves to be below average in the amount of potentially violent media they consume. </w:t>
      </w:r>
      <w:r w:rsidRPr="193BA00D" w:rsidR="3155D9CD">
        <w:rPr>
          <w:rFonts w:ascii="Times New Roman" w:hAnsi="Times New Roman" w:eastAsia="Times New Roman" w:cs="Times New Roman"/>
          <w:sz w:val="24"/>
          <w:szCs w:val="24"/>
        </w:rPr>
        <w:t xml:space="preserve">This forces us to re-explore the fundamental cause of the Third Person Effect. Does </w:t>
      </w:r>
      <w:r w:rsidRPr="193BA00D" w:rsidR="02FA8727">
        <w:rPr>
          <w:rFonts w:ascii="Times New Roman" w:hAnsi="Times New Roman" w:eastAsia="Times New Roman" w:cs="Times New Roman"/>
          <w:sz w:val="24"/>
          <w:szCs w:val="24"/>
        </w:rPr>
        <w:t xml:space="preserve">it come as a result of perceptions of varying abilities to deal with content, as originally thought, </w:t>
      </w:r>
      <w:r w:rsidRPr="193BA00D" w:rsidR="7D15CA34">
        <w:rPr>
          <w:rFonts w:ascii="Times New Roman" w:hAnsi="Times New Roman" w:eastAsia="Times New Roman" w:cs="Times New Roman"/>
          <w:sz w:val="24"/>
          <w:szCs w:val="24"/>
        </w:rPr>
        <w:t xml:space="preserve">(Gunther, 1991), </w:t>
      </w:r>
      <w:r w:rsidRPr="193BA00D" w:rsidR="02FA8727">
        <w:rPr>
          <w:rFonts w:ascii="Times New Roman" w:hAnsi="Times New Roman" w:eastAsia="Times New Roman" w:cs="Times New Roman"/>
          <w:sz w:val="24"/>
          <w:szCs w:val="24"/>
        </w:rPr>
        <w:t xml:space="preserve">or is it a result of an incorrect perception of how much violent media we </w:t>
      </w:r>
      <w:proofErr w:type="gramStart"/>
      <w:r w:rsidRPr="193BA00D" w:rsidR="02FA8727">
        <w:rPr>
          <w:rFonts w:ascii="Times New Roman" w:hAnsi="Times New Roman" w:eastAsia="Times New Roman" w:cs="Times New Roman"/>
          <w:sz w:val="24"/>
          <w:szCs w:val="24"/>
        </w:rPr>
        <w:t>actually consume</w:t>
      </w:r>
      <w:proofErr w:type="gramEnd"/>
      <w:r w:rsidRPr="193BA00D" w:rsidR="02FA8727">
        <w:rPr>
          <w:rFonts w:ascii="Times New Roman" w:hAnsi="Times New Roman" w:eastAsia="Times New Roman" w:cs="Times New Roman"/>
          <w:sz w:val="24"/>
          <w:szCs w:val="24"/>
        </w:rPr>
        <w:t xml:space="preserve">? </w:t>
      </w:r>
      <w:r w:rsidRPr="193BA00D" w:rsidR="4C3D1930">
        <w:rPr>
          <w:rFonts w:ascii="Times New Roman" w:hAnsi="Times New Roman" w:eastAsia="Times New Roman" w:cs="Times New Roman"/>
          <w:sz w:val="24"/>
          <w:szCs w:val="24"/>
        </w:rPr>
        <w:t>This question must be raised</w:t>
      </w:r>
      <w:r w:rsidRPr="193BA00D" w:rsidR="16F83F15">
        <w:rPr>
          <w:rFonts w:ascii="Times New Roman" w:hAnsi="Times New Roman" w:eastAsia="Times New Roman" w:cs="Times New Roman"/>
          <w:sz w:val="24"/>
          <w:szCs w:val="24"/>
        </w:rPr>
        <w:t>,</w:t>
      </w:r>
      <w:r w:rsidRPr="193BA00D" w:rsidR="4C3D1930">
        <w:rPr>
          <w:rFonts w:ascii="Times New Roman" w:hAnsi="Times New Roman" w:eastAsia="Times New Roman" w:cs="Times New Roman"/>
          <w:sz w:val="24"/>
          <w:szCs w:val="24"/>
        </w:rPr>
        <w:t xml:space="preserve"> as the vast majority of this survey’s participants claim that others consume more violent media than themselves. If this is the case, since </w:t>
      </w:r>
      <w:r w:rsidRPr="193BA00D" w:rsidR="3887ADC3">
        <w:rPr>
          <w:rFonts w:ascii="Times New Roman" w:hAnsi="Times New Roman" w:eastAsia="Times New Roman" w:cs="Times New Roman"/>
          <w:sz w:val="24"/>
          <w:szCs w:val="24"/>
        </w:rPr>
        <w:t xml:space="preserve">more than half of respondents feel that violent media has a negative impact on well-being, increased concern for these individuals is inevitable. </w:t>
      </w:r>
      <w:r w:rsidRPr="193BA00D" w:rsidR="74417C44">
        <w:rPr>
          <w:rFonts w:ascii="Times New Roman" w:hAnsi="Times New Roman" w:eastAsia="Times New Roman" w:cs="Times New Roman"/>
          <w:sz w:val="24"/>
          <w:szCs w:val="24"/>
        </w:rPr>
        <w:t xml:space="preserve">It does not appear that previous research has considered the possibility that one reason the Third Person Effect could be so strong is the idea that many have that those around them consume more violent media than they do. It seems natural to feel </w:t>
      </w:r>
      <w:r w:rsidRPr="193BA00D" w:rsidR="20E7A3D6">
        <w:rPr>
          <w:rFonts w:ascii="Times New Roman" w:hAnsi="Times New Roman" w:eastAsia="Times New Roman" w:cs="Times New Roman"/>
          <w:sz w:val="24"/>
          <w:szCs w:val="24"/>
        </w:rPr>
        <w:t xml:space="preserve">concern for the average and above average individuals more than oneself when oneself perceptually is below average. This challenges the idea that </w:t>
      </w:r>
      <w:r w:rsidRPr="193BA00D" w:rsidR="2BB21B52">
        <w:rPr>
          <w:rFonts w:ascii="Times New Roman" w:hAnsi="Times New Roman" w:eastAsia="Times New Roman" w:cs="Times New Roman"/>
          <w:sz w:val="24"/>
          <w:szCs w:val="24"/>
        </w:rPr>
        <w:t>this phenomenon is a result of an idea people have that they are better equipped to handle the effects of media than others.</w:t>
      </w:r>
      <w:r w:rsidRPr="193BA00D" w:rsidR="5D951867">
        <w:rPr>
          <w:rFonts w:ascii="Times New Roman" w:hAnsi="Times New Roman" w:eastAsia="Times New Roman" w:cs="Times New Roman"/>
          <w:sz w:val="24"/>
          <w:szCs w:val="24"/>
        </w:rPr>
        <w:t xml:space="preserve"> (Rojas et al, 1996).</w:t>
      </w:r>
      <w:r w:rsidRPr="193BA00D" w:rsidR="2BB21B52">
        <w:rPr>
          <w:rFonts w:ascii="Times New Roman" w:hAnsi="Times New Roman" w:eastAsia="Times New Roman" w:cs="Times New Roman"/>
          <w:sz w:val="24"/>
          <w:szCs w:val="24"/>
        </w:rPr>
        <w:t xml:space="preserve"> Instead, it introduces another possible idea, that people feel this way only because they are generally wrong in ho</w:t>
      </w:r>
      <w:r w:rsidRPr="193BA00D" w:rsidR="7033A807">
        <w:rPr>
          <w:rFonts w:ascii="Times New Roman" w:hAnsi="Times New Roman" w:eastAsia="Times New Roman" w:cs="Times New Roman"/>
          <w:sz w:val="24"/>
          <w:szCs w:val="24"/>
        </w:rPr>
        <w:t xml:space="preserve">w much media they consume in comparison to others. Either they overestimate how much others consume, they underestimate how much they themselves consume, or a combination of both. Further research must be conducted to determine if this </w:t>
      </w:r>
      <w:r w:rsidRPr="193BA00D" w:rsidR="3855E2DA">
        <w:rPr>
          <w:rFonts w:ascii="Times New Roman" w:hAnsi="Times New Roman" w:eastAsia="Times New Roman" w:cs="Times New Roman"/>
          <w:sz w:val="24"/>
          <w:szCs w:val="24"/>
        </w:rPr>
        <w:t xml:space="preserve">challenge to the traditional way of understanding this phenomenon </w:t>
      </w:r>
      <w:r w:rsidRPr="193BA00D" w:rsidR="7033A807">
        <w:rPr>
          <w:rFonts w:ascii="Times New Roman" w:hAnsi="Times New Roman" w:eastAsia="Times New Roman" w:cs="Times New Roman"/>
          <w:sz w:val="24"/>
          <w:szCs w:val="24"/>
        </w:rPr>
        <w:t>is a legitimate cause of the Third</w:t>
      </w:r>
      <w:r w:rsidRPr="193BA00D" w:rsidR="51D641BA">
        <w:rPr>
          <w:rFonts w:ascii="Times New Roman" w:hAnsi="Times New Roman" w:eastAsia="Times New Roman" w:cs="Times New Roman"/>
          <w:sz w:val="24"/>
          <w:szCs w:val="24"/>
        </w:rPr>
        <w:t xml:space="preserve"> Person Effect</w:t>
      </w:r>
      <w:r w:rsidRPr="193BA00D" w:rsidR="11F9270F">
        <w:rPr>
          <w:rFonts w:ascii="Times New Roman" w:hAnsi="Times New Roman" w:eastAsia="Times New Roman" w:cs="Times New Roman"/>
          <w:sz w:val="24"/>
          <w:szCs w:val="24"/>
        </w:rPr>
        <w:t>.</w:t>
      </w:r>
    </w:p>
    <w:p w:rsidR="193BA00D" w:rsidP="193BA00D" w:rsidRDefault="193BA00D" w14:paraId="5BB9F95F" w14:textId="1506E455">
      <w:pPr>
        <w:pStyle w:val="Normal"/>
        <w:spacing w:line="480" w:lineRule="auto"/>
        <w:ind w:firstLine="720"/>
        <w:rPr>
          <w:rFonts w:ascii="Times New Roman" w:hAnsi="Times New Roman" w:eastAsia="Times New Roman" w:cs="Times New Roman"/>
          <w:sz w:val="24"/>
          <w:szCs w:val="24"/>
        </w:rPr>
      </w:pPr>
    </w:p>
    <w:p w:rsidR="46132CC3" w:rsidP="193BA00D" w:rsidRDefault="46132CC3" w14:paraId="66F6ADD6" w14:textId="6163D575">
      <w:pPr>
        <w:pStyle w:val="Normal"/>
        <w:spacing w:line="480" w:lineRule="auto"/>
        <w:ind w:firstLine="720"/>
        <w:jc w:val="center"/>
        <w:rPr>
          <w:rFonts w:ascii="Times New Roman" w:hAnsi="Times New Roman" w:eastAsia="Times New Roman" w:cs="Times New Roman"/>
          <w:sz w:val="24"/>
          <w:szCs w:val="24"/>
        </w:rPr>
      </w:pPr>
      <w:r w:rsidRPr="193BA00D" w:rsidR="46132CC3">
        <w:rPr>
          <w:rFonts w:ascii="Times New Roman" w:hAnsi="Times New Roman" w:eastAsia="Times New Roman" w:cs="Times New Roman"/>
          <w:b w:val="1"/>
          <w:bCs w:val="1"/>
          <w:sz w:val="24"/>
          <w:szCs w:val="24"/>
          <w:u w:val="single"/>
        </w:rPr>
        <w:t>Concluding Remarks</w:t>
      </w:r>
    </w:p>
    <w:p w:rsidR="3D3D19A5" w:rsidP="193BA00D" w:rsidRDefault="3D3D19A5" w14:paraId="02BD716B" w14:textId="69D5ADC4">
      <w:pPr>
        <w:pStyle w:val="Normal"/>
        <w:spacing w:line="480" w:lineRule="auto"/>
        <w:ind w:firstLine="720"/>
        <w:rPr>
          <w:rFonts w:ascii="Times New Roman" w:hAnsi="Times New Roman" w:eastAsia="Times New Roman" w:cs="Times New Roman"/>
          <w:sz w:val="24"/>
          <w:szCs w:val="24"/>
        </w:rPr>
      </w:pPr>
      <w:r w:rsidRPr="193BA00D" w:rsidR="3D3D19A5">
        <w:rPr>
          <w:rFonts w:ascii="Times New Roman" w:hAnsi="Times New Roman" w:eastAsia="Times New Roman" w:cs="Times New Roman"/>
          <w:sz w:val="24"/>
          <w:szCs w:val="24"/>
        </w:rPr>
        <w:t xml:space="preserve">Ultimately, violence in media is just one area of media. </w:t>
      </w:r>
      <w:proofErr w:type="gramStart"/>
      <w:r w:rsidRPr="193BA00D" w:rsidR="3D3D19A5">
        <w:rPr>
          <w:rFonts w:ascii="Times New Roman" w:hAnsi="Times New Roman" w:eastAsia="Times New Roman" w:cs="Times New Roman"/>
          <w:sz w:val="24"/>
          <w:szCs w:val="24"/>
        </w:rPr>
        <w:t>By definition, the</w:t>
      </w:r>
      <w:proofErr w:type="gramEnd"/>
      <w:r w:rsidRPr="193BA00D" w:rsidR="3D3D19A5">
        <w:rPr>
          <w:rFonts w:ascii="Times New Roman" w:hAnsi="Times New Roman" w:eastAsia="Times New Roman" w:cs="Times New Roman"/>
          <w:sz w:val="24"/>
          <w:szCs w:val="24"/>
        </w:rPr>
        <w:t xml:space="preserve"> Third Person Effect does not merely relate to media violence, but all media content in general. This cou</w:t>
      </w:r>
      <w:r w:rsidRPr="193BA00D" w:rsidR="5E6E3BB2">
        <w:rPr>
          <w:rFonts w:ascii="Times New Roman" w:hAnsi="Times New Roman" w:eastAsia="Times New Roman" w:cs="Times New Roman"/>
          <w:sz w:val="24"/>
          <w:szCs w:val="24"/>
        </w:rPr>
        <w:t xml:space="preserve">ld include a perception of immunity to political bias, gender roles and societal roles, or </w:t>
      </w:r>
      <w:r w:rsidRPr="193BA00D" w:rsidR="3C4BF2AB">
        <w:rPr>
          <w:rFonts w:ascii="Times New Roman" w:hAnsi="Times New Roman" w:eastAsia="Times New Roman" w:cs="Times New Roman"/>
          <w:sz w:val="24"/>
          <w:szCs w:val="24"/>
        </w:rPr>
        <w:t xml:space="preserve">any of the wide variety of concepts media content encompasses. </w:t>
      </w:r>
      <w:r w:rsidRPr="193BA00D" w:rsidR="0F31DE8D">
        <w:rPr>
          <w:rFonts w:ascii="Times New Roman" w:hAnsi="Times New Roman" w:eastAsia="Times New Roman" w:cs="Times New Roman"/>
          <w:sz w:val="24"/>
          <w:szCs w:val="24"/>
        </w:rPr>
        <w:t>Therefore, the Third Person Effect could have varying causes which could depend on the type of media content. Violence is just one area to research. Even so, understanding th</w:t>
      </w:r>
      <w:r w:rsidRPr="193BA00D" w:rsidR="32529284">
        <w:rPr>
          <w:rFonts w:ascii="Times New Roman" w:hAnsi="Times New Roman" w:eastAsia="Times New Roman" w:cs="Times New Roman"/>
          <w:sz w:val="24"/>
          <w:szCs w:val="24"/>
        </w:rPr>
        <w:t xml:space="preserve">is new potential cause for the effect can at the very least encourage communications scholars to consider this question before moving forward with research under the assumption of traditional Third Person Effect thinking. It is important to identify </w:t>
      </w:r>
      <w:r w:rsidRPr="193BA00D" w:rsidR="3D3D37CC">
        <w:rPr>
          <w:rFonts w:ascii="Times New Roman" w:hAnsi="Times New Roman" w:eastAsia="Times New Roman" w:cs="Times New Roman"/>
          <w:sz w:val="24"/>
          <w:szCs w:val="24"/>
        </w:rPr>
        <w:t xml:space="preserve">an individual’s perception of where they stand when it comes to media consumption to understand if this context can provide any clues as to what may be leading to </w:t>
      </w:r>
      <w:r w:rsidRPr="193BA00D" w:rsidR="4D29FEEC">
        <w:rPr>
          <w:rFonts w:ascii="Times New Roman" w:hAnsi="Times New Roman" w:eastAsia="Times New Roman" w:cs="Times New Roman"/>
          <w:sz w:val="24"/>
          <w:szCs w:val="24"/>
        </w:rPr>
        <w:t xml:space="preserve">this phenomenon. </w:t>
      </w:r>
    </w:p>
    <w:p w:rsidR="193BA00D" w:rsidP="193BA00D" w:rsidRDefault="193BA00D" w14:paraId="07595507" w14:textId="73B86FC3">
      <w:pPr>
        <w:pStyle w:val="Normal"/>
        <w:spacing w:line="480" w:lineRule="auto"/>
        <w:ind w:firstLine="720"/>
        <w:rPr>
          <w:rFonts w:ascii="Times New Roman" w:hAnsi="Times New Roman" w:eastAsia="Times New Roman" w:cs="Times New Roman"/>
          <w:sz w:val="24"/>
          <w:szCs w:val="24"/>
        </w:rPr>
      </w:pPr>
    </w:p>
    <w:p w:rsidR="0D5FC336" w:rsidP="301E2951" w:rsidRDefault="0D5FC336" w14:paraId="742AB345" w14:textId="0FC52AB0">
      <w:pPr>
        <w:spacing w:line="480" w:lineRule="auto"/>
        <w:jc w:val="center"/>
        <w:rPr>
          <w:rFonts w:ascii="Times New Roman" w:hAnsi="Times New Roman" w:eastAsia="Times New Roman" w:cs="Times New Roman"/>
          <w:b w:val="1"/>
          <w:bCs w:val="1"/>
          <w:sz w:val="24"/>
          <w:szCs w:val="24"/>
          <w:u w:val="single"/>
        </w:rPr>
      </w:pPr>
      <w:r w:rsidRPr="193BA00D" w:rsidR="0D5FC336">
        <w:rPr>
          <w:rFonts w:ascii="Times New Roman" w:hAnsi="Times New Roman" w:eastAsia="Times New Roman" w:cs="Times New Roman"/>
          <w:b w:val="1"/>
          <w:bCs w:val="1"/>
          <w:sz w:val="24"/>
          <w:szCs w:val="24"/>
          <w:u w:val="single"/>
        </w:rPr>
        <w:t>Bibliography</w:t>
      </w:r>
    </w:p>
    <w:p w:rsidR="301E2951" w:rsidP="301E2951" w:rsidRDefault="301E2951" w14:paraId="7D9B3BF6" w14:textId="66788AF1">
      <w:pPr>
        <w:spacing w:line="480" w:lineRule="auto"/>
        <w:jc w:val="center"/>
        <w:rPr>
          <w:rFonts w:ascii="Times New Roman" w:hAnsi="Times New Roman" w:eastAsia="Times New Roman" w:cs="Times New Roman"/>
          <w:b/>
          <w:bCs/>
          <w:sz w:val="24"/>
          <w:szCs w:val="24"/>
          <w:u w:val="single"/>
        </w:rPr>
      </w:pPr>
    </w:p>
    <w:p w:rsidR="57CB5830" w:rsidP="193BA00D" w:rsidRDefault="57CB5830" w14:paraId="38C5A772" w14:textId="3076C078">
      <w:pPr>
        <w:ind w:left="0"/>
        <w:rPr>
          <w:rFonts w:ascii="Times New Roman" w:hAnsi="Times New Roman" w:eastAsia="Times New Roman" w:cs="Times New Roman"/>
          <w:sz w:val="24"/>
          <w:szCs w:val="24"/>
        </w:rPr>
      </w:pPr>
      <w:proofErr w:type="spellStart"/>
      <w:r w:rsidRPr="193BA00D" w:rsidR="57CB5830">
        <w:rPr>
          <w:rFonts w:ascii="Times New Roman" w:hAnsi="Times New Roman" w:eastAsia="Times New Roman" w:cs="Times New Roman"/>
          <w:sz w:val="24"/>
          <w:szCs w:val="24"/>
        </w:rPr>
        <w:t>Aluja</w:t>
      </w:r>
      <w:proofErr w:type="spellEnd"/>
      <w:r w:rsidRPr="193BA00D" w:rsidR="57CB5830">
        <w:rPr>
          <w:rFonts w:ascii="Times New Roman" w:hAnsi="Times New Roman" w:eastAsia="Times New Roman" w:cs="Times New Roman"/>
          <w:sz w:val="24"/>
          <w:szCs w:val="24"/>
        </w:rPr>
        <w:t xml:space="preserve">-Fabregat, A. &amp; </w:t>
      </w:r>
      <w:proofErr w:type="spellStart"/>
      <w:r w:rsidRPr="193BA00D" w:rsidR="57CB5830">
        <w:rPr>
          <w:rFonts w:ascii="Times New Roman" w:hAnsi="Times New Roman" w:eastAsia="Times New Roman" w:cs="Times New Roman"/>
          <w:sz w:val="24"/>
          <w:szCs w:val="24"/>
        </w:rPr>
        <w:t>Torrubia-Beltri</w:t>
      </w:r>
      <w:proofErr w:type="spellEnd"/>
      <w:r w:rsidRPr="193BA00D" w:rsidR="57CB5830">
        <w:rPr>
          <w:rFonts w:ascii="Times New Roman" w:hAnsi="Times New Roman" w:eastAsia="Times New Roman" w:cs="Times New Roman"/>
          <w:sz w:val="24"/>
          <w:szCs w:val="24"/>
        </w:rPr>
        <w:t xml:space="preserve">, R. (1998). </w:t>
      </w:r>
      <w:r w:rsidRPr="193BA00D" w:rsidR="05F500C7">
        <w:rPr>
          <w:rFonts w:ascii="Times New Roman" w:hAnsi="Times New Roman" w:eastAsia="Times New Roman" w:cs="Times New Roman"/>
          <w:sz w:val="24"/>
          <w:szCs w:val="24"/>
        </w:rPr>
        <w:t>Viewing of mass media violence, perception of violence, personality and academic achievement. ScienceDirect</w:t>
      </w:r>
      <w:r w:rsidRPr="193BA00D" w:rsidR="3AB8DDE2">
        <w:rPr>
          <w:rFonts w:ascii="Times New Roman" w:hAnsi="Times New Roman" w:eastAsia="Times New Roman" w:cs="Times New Roman"/>
          <w:sz w:val="24"/>
          <w:szCs w:val="24"/>
        </w:rPr>
        <w:t>,</w:t>
      </w:r>
      <w:r w:rsidRPr="193BA00D" w:rsidR="05F500C7">
        <w:rPr>
          <w:rFonts w:ascii="Times New Roman" w:hAnsi="Times New Roman" w:eastAsia="Times New Roman" w:cs="Times New Roman"/>
          <w:sz w:val="24"/>
          <w:szCs w:val="24"/>
        </w:rPr>
        <w:t xml:space="preserve"> 25(5</w:t>
      </w:r>
      <w:r w:rsidRPr="193BA00D" w:rsidR="293FA205">
        <w:rPr>
          <w:rFonts w:ascii="Times New Roman" w:hAnsi="Times New Roman" w:eastAsia="Times New Roman" w:cs="Times New Roman"/>
          <w:sz w:val="24"/>
          <w:szCs w:val="24"/>
        </w:rPr>
        <w:t>), 973-989.</w:t>
      </w:r>
    </w:p>
    <w:p w:rsidR="193BA00D" w:rsidP="193BA00D" w:rsidRDefault="193BA00D" w14:paraId="60F385A2" w14:textId="46E35EF0">
      <w:pPr>
        <w:pStyle w:val="Normal"/>
        <w:ind w:left="0"/>
        <w:rPr>
          <w:rFonts w:ascii="Times New Roman" w:hAnsi="Times New Roman" w:eastAsia="Times New Roman" w:cs="Times New Roman"/>
          <w:sz w:val="24"/>
          <w:szCs w:val="24"/>
        </w:rPr>
      </w:pPr>
    </w:p>
    <w:p w:rsidR="301E2951" w:rsidP="193BA00D" w:rsidRDefault="301E2951" w14:paraId="52E81B36" w14:textId="5E08468F">
      <w:pPr>
        <w:ind w:left="0"/>
      </w:pPr>
      <w:proofErr w:type="spellStart"/>
      <w:r w:rsidRPr="193BA00D" w:rsidR="340B8D0C">
        <w:rPr>
          <w:rFonts w:ascii="Times New Roman" w:hAnsi="Times New Roman" w:eastAsia="Times New Roman" w:cs="Times New Roman"/>
          <w:sz w:val="24"/>
          <w:szCs w:val="24"/>
        </w:rPr>
        <w:t>Eisend</w:t>
      </w:r>
      <w:proofErr w:type="spellEnd"/>
      <w:r w:rsidRPr="193BA00D" w:rsidR="340B8D0C">
        <w:rPr>
          <w:rFonts w:ascii="Times New Roman" w:hAnsi="Times New Roman" w:eastAsia="Times New Roman" w:cs="Times New Roman"/>
          <w:sz w:val="24"/>
          <w:szCs w:val="24"/>
        </w:rPr>
        <w:t>, M. (2017). The Third-Person Effect in Advertising: A Meta-Analysis. Journal of</w:t>
      </w:r>
      <w:r w:rsidRPr="193BA00D" w:rsidR="74617F2C">
        <w:rPr>
          <w:rFonts w:ascii="Times New Roman" w:hAnsi="Times New Roman" w:eastAsia="Times New Roman" w:cs="Times New Roman"/>
          <w:sz w:val="24"/>
          <w:szCs w:val="24"/>
        </w:rPr>
        <w:t xml:space="preserve"> </w:t>
      </w:r>
      <w:r w:rsidRPr="193BA00D" w:rsidR="340B8D0C">
        <w:rPr>
          <w:rFonts w:ascii="Times New Roman" w:hAnsi="Times New Roman" w:eastAsia="Times New Roman" w:cs="Times New Roman"/>
          <w:sz w:val="24"/>
          <w:szCs w:val="24"/>
        </w:rPr>
        <w:t>Advertising, 46(3), 377–394.</w:t>
      </w:r>
    </w:p>
    <w:p w:rsidR="193BA00D" w:rsidP="193BA00D" w:rsidRDefault="193BA00D" w14:paraId="5635E157" w14:textId="1AC4DC88">
      <w:pPr>
        <w:pStyle w:val="Normal"/>
        <w:rPr>
          <w:rFonts w:ascii="Times New Roman" w:hAnsi="Times New Roman" w:eastAsia="Times New Roman" w:cs="Times New Roman"/>
          <w:sz w:val="24"/>
          <w:szCs w:val="24"/>
        </w:rPr>
      </w:pPr>
    </w:p>
    <w:p w:rsidR="301E2951" w:rsidP="301E2951" w:rsidRDefault="301E2951" w14:paraId="37C18B2D" w14:textId="329B335D">
      <w:pPr>
        <w:rPr>
          <w:rFonts w:ascii="Times New Roman" w:hAnsi="Times New Roman" w:eastAsia="Times New Roman" w:cs="Times New Roman"/>
          <w:sz w:val="24"/>
          <w:szCs w:val="24"/>
        </w:rPr>
      </w:pPr>
      <w:r w:rsidRPr="193BA00D" w:rsidR="340B8D0C">
        <w:rPr>
          <w:rFonts w:ascii="Times New Roman" w:hAnsi="Times New Roman" w:eastAsia="Times New Roman" w:cs="Times New Roman"/>
          <w:sz w:val="24"/>
          <w:szCs w:val="24"/>
        </w:rPr>
        <w:t>Davison, W. Phillips. (1983). The Third-Person Effect in Communication. Public Opinion Quarterly.</w:t>
      </w:r>
      <w:r w:rsidRPr="193BA00D" w:rsidR="7B727838">
        <w:rPr>
          <w:rFonts w:ascii="Times New Roman" w:hAnsi="Times New Roman" w:eastAsia="Times New Roman" w:cs="Times New Roman"/>
          <w:sz w:val="24"/>
          <w:szCs w:val="24"/>
        </w:rPr>
        <w:t xml:space="preserve"> 47(1), 1-15.</w:t>
      </w:r>
    </w:p>
    <w:p w:rsidR="193BA00D" w:rsidP="193BA00D" w:rsidRDefault="193BA00D" w14:paraId="4520B930" w14:textId="7370220F">
      <w:pPr>
        <w:pStyle w:val="Normal"/>
        <w:rPr>
          <w:rFonts w:ascii="Times New Roman" w:hAnsi="Times New Roman" w:eastAsia="Times New Roman" w:cs="Times New Roman"/>
          <w:sz w:val="24"/>
          <w:szCs w:val="24"/>
        </w:rPr>
      </w:pPr>
    </w:p>
    <w:p w:rsidR="4CB4EA14" w:rsidP="193BA00D" w:rsidRDefault="4CB4EA14" w14:paraId="42CAC499" w14:textId="1FB7E791">
      <w:pPr>
        <w:pStyle w:val="Normal"/>
        <w:rPr>
          <w:rFonts w:ascii="Times New Roman" w:hAnsi="Times New Roman" w:eastAsia="Times New Roman" w:cs="Times New Roman"/>
          <w:sz w:val="24"/>
          <w:szCs w:val="24"/>
        </w:rPr>
      </w:pPr>
      <w:r w:rsidRPr="193BA00D" w:rsidR="4CB4EA14">
        <w:rPr>
          <w:rFonts w:ascii="Times New Roman" w:hAnsi="Times New Roman" w:eastAsia="Times New Roman" w:cs="Times New Roman"/>
          <w:sz w:val="24"/>
          <w:szCs w:val="24"/>
        </w:rPr>
        <w:t xml:space="preserve">Gunther, A. (1991). What we think others think: Cause and consequence in the third person effect. </w:t>
      </w:r>
      <w:r w:rsidRPr="193BA00D" w:rsidR="6F149256">
        <w:rPr>
          <w:rFonts w:ascii="Times New Roman" w:hAnsi="Times New Roman" w:eastAsia="Times New Roman" w:cs="Times New Roman"/>
          <w:sz w:val="24"/>
          <w:szCs w:val="24"/>
        </w:rPr>
        <w:t>Communication Research, 18(3), 355-372.</w:t>
      </w:r>
    </w:p>
    <w:p w:rsidR="301E2951" w:rsidP="301E2951" w:rsidRDefault="301E2951" w14:paraId="573BE5CA" w14:textId="5B2D0ABC">
      <w:pPr>
        <w:rPr>
          <w:rFonts w:ascii="Times New Roman" w:hAnsi="Times New Roman" w:eastAsia="Times New Roman" w:cs="Times New Roman"/>
          <w:sz w:val="24"/>
          <w:szCs w:val="24"/>
        </w:rPr>
      </w:pPr>
    </w:p>
    <w:p w:rsidR="301E2951" w:rsidP="301E2951" w:rsidRDefault="301E2951" w14:paraId="45158DB8" w14:textId="46D1E31A">
      <w:pPr/>
      <w:r w:rsidRPr="193BA00D" w:rsidR="340B8D0C">
        <w:rPr>
          <w:rFonts w:ascii="Times New Roman" w:hAnsi="Times New Roman" w:eastAsia="Times New Roman" w:cs="Times New Roman"/>
          <w:sz w:val="24"/>
          <w:szCs w:val="24"/>
        </w:rPr>
        <w:t xml:space="preserve">Paul, B., </w:t>
      </w:r>
      <w:proofErr w:type="spellStart"/>
      <w:r w:rsidRPr="193BA00D" w:rsidR="340B8D0C">
        <w:rPr>
          <w:rFonts w:ascii="Times New Roman" w:hAnsi="Times New Roman" w:eastAsia="Times New Roman" w:cs="Times New Roman"/>
          <w:sz w:val="24"/>
          <w:szCs w:val="24"/>
        </w:rPr>
        <w:t>Salwen</w:t>
      </w:r>
      <w:proofErr w:type="spellEnd"/>
      <w:r w:rsidRPr="193BA00D" w:rsidR="340B8D0C">
        <w:rPr>
          <w:rFonts w:ascii="Times New Roman" w:hAnsi="Times New Roman" w:eastAsia="Times New Roman" w:cs="Times New Roman"/>
          <w:sz w:val="24"/>
          <w:szCs w:val="24"/>
        </w:rPr>
        <w:t xml:space="preserve">, M. B., &amp; </w:t>
      </w:r>
      <w:proofErr w:type="spellStart"/>
      <w:r w:rsidRPr="193BA00D" w:rsidR="340B8D0C">
        <w:rPr>
          <w:rFonts w:ascii="Times New Roman" w:hAnsi="Times New Roman" w:eastAsia="Times New Roman" w:cs="Times New Roman"/>
          <w:sz w:val="24"/>
          <w:szCs w:val="24"/>
        </w:rPr>
        <w:t>Dupagne</w:t>
      </w:r>
      <w:proofErr w:type="spellEnd"/>
      <w:r w:rsidRPr="193BA00D" w:rsidR="340B8D0C">
        <w:rPr>
          <w:rFonts w:ascii="Times New Roman" w:hAnsi="Times New Roman" w:eastAsia="Times New Roman" w:cs="Times New Roman"/>
          <w:sz w:val="24"/>
          <w:szCs w:val="24"/>
        </w:rPr>
        <w:t>, M. (2000). The Third-Person Effect: A Meta-Analysis of the Perceptual Hypothesis. Mass Communication and Society, 3(1), 57–85.</w:t>
      </w:r>
    </w:p>
    <w:p w:rsidR="44AEB09C" w:rsidP="301E2951" w:rsidRDefault="44AEB09C" w14:paraId="1AAC326C" w14:textId="177DA8A7">
      <w:pPr>
        <w:ind w:firstLine="720"/>
        <w:rPr>
          <w:rFonts w:ascii="Times New Roman" w:hAnsi="Times New Roman" w:eastAsia="Times New Roman" w:cs="Times New Roman"/>
          <w:sz w:val="24"/>
          <w:szCs w:val="24"/>
        </w:rPr>
      </w:pPr>
    </w:p>
    <w:p w:rsidR="340B8D0C" w:rsidP="301E2951" w:rsidRDefault="340B8D0C" w14:paraId="40135A44" w14:textId="7B4C5580">
      <w:proofErr w:type="spellStart"/>
      <w:r w:rsidRPr="301E2951">
        <w:rPr>
          <w:rFonts w:ascii="Times New Roman" w:hAnsi="Times New Roman" w:eastAsia="Times New Roman" w:cs="Times New Roman"/>
          <w:sz w:val="24"/>
          <w:szCs w:val="24"/>
        </w:rPr>
        <w:t>Perloff</w:t>
      </w:r>
      <w:proofErr w:type="spellEnd"/>
      <w:r w:rsidRPr="301E2951">
        <w:rPr>
          <w:rFonts w:ascii="Times New Roman" w:hAnsi="Times New Roman" w:eastAsia="Times New Roman" w:cs="Times New Roman"/>
          <w:sz w:val="24"/>
          <w:szCs w:val="24"/>
        </w:rPr>
        <w:t>, R. M. (1989). Ego-Involvement and the Third Person Effect of Televised News Coverage. Communication Research, 16(2), 236–262.</w:t>
      </w:r>
    </w:p>
    <w:p w:rsidR="301E2951" w:rsidP="301E2951" w:rsidRDefault="301E2951" w14:paraId="18EEDBA1" w14:textId="181DB2C9" w14:noSpellErr="1">
      <w:pPr>
        <w:rPr>
          <w:rFonts w:ascii="Times New Roman" w:hAnsi="Times New Roman" w:eastAsia="Times New Roman" w:cs="Times New Roman"/>
          <w:sz w:val="24"/>
          <w:szCs w:val="24"/>
        </w:rPr>
      </w:pPr>
    </w:p>
    <w:p w:rsidR="03AB9919" w:rsidP="193BA00D" w:rsidRDefault="03AB9919" w14:paraId="3E20A550" w14:textId="521BD75D">
      <w:pPr>
        <w:pStyle w:val="Normal"/>
        <w:rPr>
          <w:rFonts w:ascii="Times New Roman" w:hAnsi="Times New Roman" w:eastAsia="Times New Roman" w:cs="Times New Roman"/>
          <w:sz w:val="24"/>
          <w:szCs w:val="24"/>
        </w:rPr>
      </w:pPr>
      <w:r w:rsidRPr="193BA00D" w:rsidR="03AB9919">
        <w:rPr>
          <w:rFonts w:ascii="Times New Roman" w:hAnsi="Times New Roman" w:eastAsia="Times New Roman" w:cs="Times New Roman"/>
          <w:sz w:val="24"/>
          <w:szCs w:val="24"/>
        </w:rPr>
        <w:t>Porter, S., Whitcomb, M., &amp; Weitzer, W. (2004). Multiple surveys of students and survey fatigue</w:t>
      </w:r>
      <w:r w:rsidRPr="193BA00D" w:rsidR="585ED1FF">
        <w:rPr>
          <w:rFonts w:ascii="Times New Roman" w:hAnsi="Times New Roman" w:eastAsia="Times New Roman" w:cs="Times New Roman"/>
          <w:sz w:val="24"/>
          <w:szCs w:val="24"/>
        </w:rPr>
        <w:t>. Wiley Online Library</w:t>
      </w:r>
      <w:r w:rsidRPr="193BA00D" w:rsidR="47B6FC83">
        <w:rPr>
          <w:rFonts w:ascii="Times New Roman" w:hAnsi="Times New Roman" w:eastAsia="Times New Roman" w:cs="Times New Roman"/>
          <w:sz w:val="24"/>
          <w:szCs w:val="24"/>
        </w:rPr>
        <w:t>.</w:t>
      </w:r>
    </w:p>
    <w:p w:rsidR="193BA00D" w:rsidP="193BA00D" w:rsidRDefault="193BA00D" w14:paraId="65CB5F2A" w14:textId="6EB120B5">
      <w:pPr>
        <w:pStyle w:val="Normal"/>
        <w:rPr>
          <w:rFonts w:ascii="Times New Roman" w:hAnsi="Times New Roman" w:eastAsia="Times New Roman" w:cs="Times New Roman"/>
          <w:sz w:val="24"/>
          <w:szCs w:val="24"/>
        </w:rPr>
      </w:pPr>
    </w:p>
    <w:p w:rsidR="47B6FC83" w:rsidP="193BA00D" w:rsidRDefault="47B6FC83" w14:paraId="54D7E715" w14:textId="033CE090">
      <w:pPr>
        <w:pStyle w:val="Normal"/>
        <w:rPr>
          <w:rFonts w:ascii="Times New Roman" w:hAnsi="Times New Roman" w:eastAsia="Times New Roman" w:cs="Times New Roman"/>
          <w:sz w:val="24"/>
          <w:szCs w:val="24"/>
        </w:rPr>
      </w:pPr>
      <w:r w:rsidRPr="193BA00D" w:rsidR="47B6FC83">
        <w:rPr>
          <w:rFonts w:ascii="Times New Roman" w:hAnsi="Times New Roman" w:eastAsia="Times New Roman" w:cs="Times New Roman"/>
          <w:sz w:val="24"/>
          <w:szCs w:val="24"/>
        </w:rPr>
        <w:t xml:space="preserve">Rojas, H., Shah, D., &amp; Faber, R. (1996). For the good of others: Censorship and the third person effect. </w:t>
      </w:r>
      <w:r w:rsidRPr="193BA00D" w:rsidR="63E4DEE3">
        <w:rPr>
          <w:rFonts w:ascii="Times New Roman" w:hAnsi="Times New Roman" w:eastAsia="Times New Roman" w:cs="Times New Roman"/>
          <w:sz w:val="24"/>
          <w:szCs w:val="24"/>
        </w:rPr>
        <w:t>International Journal of Public Opinion Research. 8(2), 163-186.</w:t>
      </w:r>
    </w:p>
    <w:p w:rsidR="301E2951" w:rsidP="301E2951" w:rsidRDefault="301E2951" w14:paraId="43F3500D" w14:textId="38B90BC3" w14:noSpellErr="1">
      <w:pPr>
        <w:rPr>
          <w:rFonts w:ascii="Times New Roman" w:hAnsi="Times New Roman" w:eastAsia="Times New Roman" w:cs="Times New Roman"/>
          <w:sz w:val="24"/>
          <w:szCs w:val="24"/>
        </w:rPr>
      </w:pPr>
    </w:p>
    <w:p w:rsidR="193BA00D" w:rsidP="193BA00D" w:rsidRDefault="193BA00D" w14:paraId="1BDBCD55" w14:textId="7223463E">
      <w:pPr>
        <w:pStyle w:val="Normal"/>
        <w:rPr>
          <w:rFonts w:ascii="Times New Roman" w:hAnsi="Times New Roman" w:eastAsia="Times New Roman" w:cs="Times New Roman"/>
          <w:sz w:val="24"/>
          <w:szCs w:val="24"/>
        </w:rPr>
      </w:pPr>
    </w:p>
    <w:p w:rsidR="193BA00D" w:rsidP="193BA00D" w:rsidRDefault="193BA00D" w14:paraId="39E5A74F" w14:textId="3F11796F">
      <w:pPr>
        <w:pStyle w:val="Normal"/>
        <w:rPr>
          <w:rFonts w:ascii="Times New Roman" w:hAnsi="Times New Roman" w:eastAsia="Times New Roman" w:cs="Times New Roman"/>
          <w:sz w:val="24"/>
          <w:szCs w:val="24"/>
        </w:rPr>
      </w:pPr>
    </w:p>
    <w:p w:rsidR="193BA00D" w:rsidP="193BA00D" w:rsidRDefault="193BA00D" w14:paraId="300F58BD" w14:textId="0754083F">
      <w:pPr>
        <w:pStyle w:val="Normal"/>
        <w:rPr>
          <w:rFonts w:ascii="Times New Roman" w:hAnsi="Times New Roman" w:eastAsia="Times New Roman" w:cs="Times New Roman"/>
          <w:sz w:val="24"/>
          <w:szCs w:val="24"/>
        </w:rPr>
      </w:pPr>
    </w:p>
    <w:p w:rsidR="193BA00D" w:rsidP="193BA00D" w:rsidRDefault="193BA00D" w14:paraId="0DD97632" w14:textId="69ED66E2">
      <w:pPr>
        <w:pStyle w:val="Normal"/>
        <w:rPr>
          <w:rFonts w:ascii="Times New Roman" w:hAnsi="Times New Roman" w:eastAsia="Times New Roman" w:cs="Times New Roman"/>
          <w:sz w:val="24"/>
          <w:szCs w:val="24"/>
        </w:rPr>
      </w:pPr>
    </w:p>
    <w:p w:rsidR="193BA00D" w:rsidP="193BA00D" w:rsidRDefault="193BA00D" w14:paraId="15E61DED" w14:textId="6A17117D">
      <w:pPr>
        <w:pStyle w:val="Normal"/>
        <w:rPr>
          <w:rFonts w:ascii="Times New Roman" w:hAnsi="Times New Roman" w:eastAsia="Times New Roman" w:cs="Times New Roman"/>
          <w:sz w:val="24"/>
          <w:szCs w:val="24"/>
        </w:rPr>
      </w:pPr>
    </w:p>
    <w:p w:rsidR="193BA00D" w:rsidP="193BA00D" w:rsidRDefault="193BA00D" w14:paraId="10DB6196" w14:textId="28AD8FD7">
      <w:pPr>
        <w:pStyle w:val="Normal"/>
        <w:rPr>
          <w:rFonts w:ascii="Times New Roman" w:hAnsi="Times New Roman" w:eastAsia="Times New Roman" w:cs="Times New Roman"/>
          <w:sz w:val="24"/>
          <w:szCs w:val="24"/>
        </w:rPr>
      </w:pPr>
    </w:p>
    <w:p w:rsidR="6F010537" w:rsidP="193BA00D" w:rsidRDefault="6F010537" w14:paraId="722CE782" w14:textId="1EA837B9">
      <w:pPr>
        <w:pStyle w:val="Normal"/>
        <w:jc w:val="center"/>
        <w:rPr>
          <w:rFonts w:ascii="Times New Roman" w:hAnsi="Times New Roman" w:eastAsia="Times New Roman" w:cs="Times New Roman"/>
          <w:b w:val="1"/>
          <w:bCs w:val="1"/>
          <w:sz w:val="24"/>
          <w:szCs w:val="24"/>
        </w:rPr>
      </w:pPr>
      <w:r w:rsidRPr="193BA00D" w:rsidR="6F010537">
        <w:rPr>
          <w:rFonts w:ascii="Times New Roman" w:hAnsi="Times New Roman" w:eastAsia="Times New Roman" w:cs="Times New Roman"/>
          <w:b w:val="1"/>
          <w:bCs w:val="1"/>
          <w:sz w:val="24"/>
          <w:szCs w:val="24"/>
        </w:rPr>
        <w:t>Appendix A</w:t>
      </w:r>
    </w:p>
    <w:p w:rsidR="193BA00D" w:rsidP="193BA00D" w:rsidRDefault="193BA00D" w14:paraId="21781B3B" w14:textId="2976C27A">
      <w:pPr>
        <w:pStyle w:val="Normal"/>
        <w:jc w:val="center"/>
        <w:rPr>
          <w:rFonts w:ascii="Times New Roman" w:hAnsi="Times New Roman" w:eastAsia="Times New Roman" w:cs="Times New Roman"/>
          <w:sz w:val="24"/>
          <w:szCs w:val="24"/>
        </w:rPr>
      </w:pPr>
    </w:p>
    <w:p w:rsidR="6F010537" w:rsidP="193BA00D" w:rsidRDefault="6F010537" w14:paraId="7C1C793C" w14:textId="5F7C8F81">
      <w:pPr>
        <w:pStyle w:val="Normal"/>
        <w:jc w:val="center"/>
        <w:rPr>
          <w:rFonts w:ascii="Times New Roman" w:hAnsi="Times New Roman" w:eastAsia="Times New Roman" w:cs="Times New Roman"/>
          <w:b w:val="1"/>
          <w:bCs w:val="1"/>
          <w:sz w:val="24"/>
          <w:szCs w:val="24"/>
        </w:rPr>
      </w:pPr>
      <w:r w:rsidRPr="193BA00D" w:rsidR="6F010537">
        <w:rPr>
          <w:rFonts w:ascii="Times New Roman" w:hAnsi="Times New Roman" w:eastAsia="Times New Roman" w:cs="Times New Roman"/>
          <w:b w:val="1"/>
          <w:bCs w:val="1"/>
          <w:sz w:val="24"/>
          <w:szCs w:val="24"/>
        </w:rPr>
        <w:t>Survey Questions</w:t>
      </w:r>
    </w:p>
    <w:p w:rsidR="193BA00D" w:rsidP="193BA00D" w:rsidRDefault="193BA00D" w14:paraId="025B5DDE" w14:textId="44B8AACB">
      <w:pPr>
        <w:pStyle w:val="Normal"/>
        <w:rPr>
          <w:rFonts w:ascii="Times New Roman" w:hAnsi="Times New Roman" w:eastAsia="Times New Roman" w:cs="Times New Roman"/>
          <w:sz w:val="24"/>
          <w:szCs w:val="24"/>
        </w:rPr>
      </w:pPr>
    </w:p>
    <w:p w:rsidR="25A560E7" w:rsidP="193BA00D" w:rsidRDefault="25A560E7" w14:paraId="553F7026" w14:textId="46C53426">
      <w:pPr>
        <w:pStyle w:val="ListParagraph"/>
        <w:numPr>
          <w:ilvl w:val="0"/>
          <w:numId w:val="1"/>
        </w:numPr>
        <w:spacing w:line="480" w:lineRule="auto"/>
        <w:rPr>
          <w:rFonts w:ascii="Times New Roman" w:hAnsi="Times New Roman" w:eastAsia="Times New Roman" w:cs="Times New Roman" w:asciiTheme="minorAscii" w:hAnsiTheme="minorAscii" w:eastAsiaTheme="minorAscii" w:cstheme="minorAscii"/>
          <w:sz w:val="24"/>
          <w:szCs w:val="24"/>
        </w:rPr>
      </w:pPr>
      <w:r w:rsidRPr="193BA00D" w:rsidR="25A560E7">
        <w:rPr>
          <w:rFonts w:ascii="Times New Roman" w:hAnsi="Times New Roman" w:eastAsia="Times New Roman" w:cs="Times New Roman"/>
          <w:sz w:val="24"/>
          <w:szCs w:val="24"/>
        </w:rPr>
        <w:t xml:space="preserve">What is your name, your age, and your gender? </w:t>
      </w:r>
    </w:p>
    <w:p w:rsidR="25A560E7" w:rsidP="193BA00D" w:rsidRDefault="25A560E7" w14:paraId="5ADCC641" w14:textId="54179ECB">
      <w:pPr>
        <w:pStyle w:val="ListParagraph"/>
        <w:numPr>
          <w:ilvl w:val="0"/>
          <w:numId w:val="1"/>
        </w:numPr>
        <w:spacing w:line="480" w:lineRule="auto"/>
        <w:rPr>
          <w:sz w:val="24"/>
          <w:szCs w:val="24"/>
        </w:rPr>
      </w:pPr>
      <w:r w:rsidRPr="193BA00D" w:rsidR="25A560E7">
        <w:rPr>
          <w:rFonts w:ascii="Times New Roman" w:hAnsi="Times New Roman" w:eastAsia="Times New Roman" w:cs="Times New Roman"/>
          <w:sz w:val="24"/>
          <w:szCs w:val="24"/>
        </w:rPr>
        <w:t xml:space="preserve">How many hours weekly do you estimate you are exposed to potentially violent media content? </w:t>
      </w:r>
    </w:p>
    <w:p w:rsidR="25A560E7" w:rsidP="193BA00D" w:rsidRDefault="25A560E7" w14:paraId="3EA9B8C5" w14:textId="7091C11B">
      <w:pPr>
        <w:pStyle w:val="ListParagraph"/>
        <w:numPr>
          <w:ilvl w:val="0"/>
          <w:numId w:val="1"/>
        </w:numPr>
        <w:spacing w:line="480" w:lineRule="auto"/>
        <w:rPr>
          <w:sz w:val="24"/>
          <w:szCs w:val="24"/>
        </w:rPr>
      </w:pPr>
      <w:r w:rsidRPr="193BA00D" w:rsidR="25A560E7">
        <w:rPr>
          <w:rFonts w:ascii="Times New Roman" w:hAnsi="Times New Roman" w:eastAsia="Times New Roman" w:cs="Times New Roman"/>
          <w:sz w:val="24"/>
          <w:szCs w:val="24"/>
        </w:rPr>
        <w:t>On a scale of 1-10 (1 lowest level of comfort, 10 highest level of comfort), rate your overall level of comfort with violent media content.</w:t>
      </w:r>
    </w:p>
    <w:p w:rsidR="25A560E7" w:rsidP="193BA00D" w:rsidRDefault="25A560E7" w14:paraId="71C081F1" w14:textId="74075BE0">
      <w:pPr>
        <w:pStyle w:val="ListParagraph"/>
        <w:numPr>
          <w:ilvl w:val="0"/>
          <w:numId w:val="1"/>
        </w:numPr>
        <w:spacing w:line="480" w:lineRule="auto"/>
        <w:rPr>
          <w:rFonts w:ascii="Times New Roman" w:hAnsi="Times New Roman" w:eastAsia="Times New Roman" w:cs="Times New Roman" w:asciiTheme="minorAscii" w:hAnsiTheme="minorAscii" w:eastAsiaTheme="minorAscii" w:cstheme="minorAscii"/>
          <w:sz w:val="24"/>
          <w:szCs w:val="24"/>
        </w:rPr>
      </w:pPr>
      <w:r w:rsidRPr="193BA00D" w:rsidR="25A560E7">
        <w:rPr>
          <w:rFonts w:ascii="Times New Roman" w:hAnsi="Times New Roman" w:eastAsia="Times New Roman" w:cs="Times New Roman"/>
          <w:sz w:val="24"/>
          <w:szCs w:val="24"/>
        </w:rPr>
        <w:t xml:space="preserve">On a scale of 1-10 (1 very negative, 10 very positive), rate how positive or negative of an impact you feel this has on your well-being. </w:t>
      </w:r>
    </w:p>
    <w:p w:rsidR="25A560E7" w:rsidP="193BA00D" w:rsidRDefault="25A560E7" w14:paraId="1EB90FEC" w14:textId="3C6DDACB">
      <w:pPr>
        <w:pStyle w:val="ListParagraph"/>
        <w:numPr>
          <w:ilvl w:val="0"/>
          <w:numId w:val="1"/>
        </w:numPr>
        <w:spacing w:line="480" w:lineRule="auto"/>
        <w:rPr>
          <w:sz w:val="24"/>
          <w:szCs w:val="24"/>
        </w:rPr>
      </w:pPr>
      <w:r w:rsidRPr="193BA00D" w:rsidR="25A560E7">
        <w:rPr>
          <w:rFonts w:ascii="Times New Roman" w:hAnsi="Times New Roman" w:eastAsia="Times New Roman" w:cs="Times New Roman"/>
          <w:sz w:val="24"/>
          <w:szCs w:val="24"/>
        </w:rPr>
        <w:t>Consider your ten closest family members and/or friends. Compared to them, do you feel that you are (A), above average in consuming potentially violent media content, or (B), below average in consuming potentially violent media content</w:t>
      </w:r>
      <w:r w:rsidRPr="193BA00D" w:rsidR="6F53C5BF">
        <w:rPr>
          <w:rFonts w:ascii="Times New Roman" w:hAnsi="Times New Roman" w:eastAsia="Times New Roman" w:cs="Times New Roman"/>
          <w:sz w:val="24"/>
          <w:szCs w:val="24"/>
        </w:rPr>
        <w:t xml:space="preserve">. </w:t>
      </w:r>
    </w:p>
    <w:p w:rsidR="6F53C5BF" w:rsidP="193BA00D" w:rsidRDefault="6F53C5BF" w14:paraId="148BC694" w14:textId="7F23EEA0">
      <w:pPr>
        <w:pStyle w:val="ListParagraph"/>
        <w:numPr>
          <w:ilvl w:val="0"/>
          <w:numId w:val="1"/>
        </w:numPr>
        <w:spacing w:line="480" w:lineRule="auto"/>
        <w:rPr>
          <w:rFonts w:ascii="Times New Roman" w:hAnsi="Times New Roman" w:eastAsia="Times New Roman" w:cs="Times New Roman" w:asciiTheme="minorAscii" w:hAnsiTheme="minorAscii" w:eastAsiaTheme="minorAscii" w:cstheme="minorAscii"/>
          <w:sz w:val="24"/>
          <w:szCs w:val="24"/>
        </w:rPr>
      </w:pPr>
      <w:r w:rsidRPr="193BA00D" w:rsidR="6F53C5BF">
        <w:rPr>
          <w:rFonts w:ascii="Times New Roman" w:hAnsi="Times New Roman" w:eastAsia="Times New Roman" w:cs="Times New Roman"/>
          <w:sz w:val="24"/>
          <w:szCs w:val="24"/>
        </w:rPr>
        <w:t xml:space="preserve">Consider these same ten individuals. On a scale of 1-10 (1 lowest level of comfort, 10 highest level of comfort), how </w:t>
      </w:r>
      <w:r w:rsidRPr="193BA00D" w:rsidR="6F53C5BF">
        <w:rPr>
          <w:rFonts w:ascii="Times New Roman" w:hAnsi="Times New Roman" w:eastAsia="Times New Roman" w:cs="Times New Roman"/>
          <w:sz w:val="24"/>
          <w:szCs w:val="24"/>
        </w:rPr>
        <w:t>comfortable</w:t>
      </w:r>
      <w:r w:rsidRPr="193BA00D" w:rsidR="6F53C5BF">
        <w:rPr>
          <w:rFonts w:ascii="Times New Roman" w:hAnsi="Times New Roman" w:eastAsia="Times New Roman" w:cs="Times New Roman"/>
          <w:sz w:val="24"/>
          <w:szCs w:val="24"/>
        </w:rPr>
        <w:t xml:space="preserve"> are you with their consumption of potentially violent media as a whole?</w:t>
      </w:r>
    </w:p>
    <w:p w:rsidR="6F53C5BF" w:rsidP="193BA00D" w:rsidRDefault="6F53C5BF" w14:paraId="47B6CC96" w14:textId="7E9D61AA">
      <w:pPr>
        <w:pStyle w:val="ListParagraph"/>
        <w:numPr>
          <w:ilvl w:val="0"/>
          <w:numId w:val="1"/>
        </w:numPr>
        <w:spacing w:line="480" w:lineRule="auto"/>
        <w:rPr>
          <w:rFonts w:ascii="Times New Roman" w:hAnsi="Times New Roman" w:eastAsia="Times New Roman" w:cs="Times New Roman" w:asciiTheme="minorAscii" w:hAnsiTheme="minorAscii" w:eastAsiaTheme="minorAscii" w:cstheme="minorAscii"/>
          <w:sz w:val="24"/>
          <w:szCs w:val="24"/>
        </w:rPr>
      </w:pPr>
      <w:r w:rsidRPr="193BA00D" w:rsidR="6F53C5BF">
        <w:rPr>
          <w:rFonts w:ascii="Times New Roman" w:hAnsi="Times New Roman" w:eastAsia="Times New Roman" w:cs="Times New Roman"/>
          <w:sz w:val="24"/>
          <w:szCs w:val="24"/>
        </w:rPr>
        <w:t>On a scale of 1-10 (1 very negative, 10 very positive), rate how positive or negative of an impact you feel this has on their well-being.</w:t>
      </w:r>
    </w:p>
    <w:p w:rsidR="193BA00D" w:rsidP="193BA00D" w:rsidRDefault="193BA00D" w14:paraId="7B291148" w14:textId="3B5F49A3">
      <w:pPr>
        <w:pStyle w:val="Normal"/>
        <w:rPr>
          <w:rFonts w:ascii="Times New Roman" w:hAnsi="Times New Roman" w:eastAsia="Times New Roman" w:cs="Times New Roman"/>
          <w:sz w:val="24"/>
          <w:szCs w:val="24"/>
        </w:rPr>
      </w:pPr>
    </w:p>
    <w:p w:rsidR="193BA00D" w:rsidP="193BA00D" w:rsidRDefault="193BA00D" w14:paraId="28FC8572" w14:textId="00FEFB3A">
      <w:pPr>
        <w:pStyle w:val="Normal"/>
        <w:rPr>
          <w:rFonts w:ascii="Times New Roman" w:hAnsi="Times New Roman" w:eastAsia="Times New Roman" w:cs="Times New Roman"/>
          <w:sz w:val="24"/>
          <w:szCs w:val="24"/>
        </w:rPr>
      </w:pPr>
    </w:p>
    <w:p w:rsidR="193BA00D" w:rsidP="193BA00D" w:rsidRDefault="193BA00D" w14:paraId="1B1F5F71" w14:textId="29C96065">
      <w:pPr>
        <w:pStyle w:val="Normal"/>
        <w:rPr>
          <w:rFonts w:ascii="Times New Roman" w:hAnsi="Times New Roman" w:eastAsia="Times New Roman" w:cs="Times New Roman"/>
          <w:sz w:val="24"/>
          <w:szCs w:val="24"/>
        </w:rPr>
      </w:pPr>
    </w:p>
    <w:p w:rsidR="193BA00D" w:rsidP="193BA00D" w:rsidRDefault="193BA00D" w14:paraId="07E2D1F5" w14:textId="1D1695AE">
      <w:pPr>
        <w:pStyle w:val="Normal"/>
        <w:rPr>
          <w:rFonts w:ascii="Times New Roman" w:hAnsi="Times New Roman" w:eastAsia="Times New Roman" w:cs="Times New Roman"/>
          <w:sz w:val="24"/>
          <w:szCs w:val="24"/>
        </w:rPr>
      </w:pPr>
    </w:p>
    <w:p w:rsidR="6F010537" w:rsidP="193BA00D" w:rsidRDefault="6F010537" w14:paraId="1B99BF60" w14:textId="3FEBC66E">
      <w:pPr>
        <w:pStyle w:val="Normal"/>
        <w:jc w:val="center"/>
        <w:rPr>
          <w:rFonts w:ascii="Times New Roman" w:hAnsi="Times New Roman" w:eastAsia="Times New Roman" w:cs="Times New Roman"/>
          <w:b w:val="1"/>
          <w:bCs w:val="1"/>
          <w:sz w:val="24"/>
          <w:szCs w:val="24"/>
        </w:rPr>
      </w:pPr>
      <w:r w:rsidRPr="193BA00D" w:rsidR="6F010537">
        <w:rPr>
          <w:rFonts w:ascii="Times New Roman" w:hAnsi="Times New Roman" w:eastAsia="Times New Roman" w:cs="Times New Roman"/>
          <w:b w:val="1"/>
          <w:bCs w:val="1"/>
          <w:sz w:val="24"/>
          <w:szCs w:val="24"/>
        </w:rPr>
        <w:t>Appendix B</w:t>
      </w:r>
    </w:p>
    <w:p w:rsidR="193BA00D" w:rsidP="193BA00D" w:rsidRDefault="193BA00D" w14:paraId="553ED3E9" w14:textId="18D4B138">
      <w:pPr>
        <w:pStyle w:val="Normal"/>
        <w:jc w:val="center"/>
        <w:rPr>
          <w:rFonts w:ascii="Times New Roman" w:hAnsi="Times New Roman" w:eastAsia="Times New Roman" w:cs="Times New Roman"/>
          <w:b w:val="1"/>
          <w:bCs w:val="1"/>
          <w:sz w:val="24"/>
          <w:szCs w:val="24"/>
        </w:rPr>
      </w:pPr>
    </w:p>
    <w:p w:rsidR="6F010537" w:rsidP="193BA00D" w:rsidRDefault="6F010537" w14:paraId="71676947" w14:textId="55F683FA">
      <w:pPr>
        <w:pStyle w:val="Normal"/>
        <w:jc w:val="center"/>
        <w:rPr>
          <w:rFonts w:ascii="Times New Roman" w:hAnsi="Times New Roman" w:eastAsia="Times New Roman" w:cs="Times New Roman"/>
          <w:b w:val="1"/>
          <w:bCs w:val="1"/>
          <w:sz w:val="24"/>
          <w:szCs w:val="24"/>
        </w:rPr>
      </w:pPr>
      <w:r w:rsidRPr="193BA00D" w:rsidR="6F010537">
        <w:rPr>
          <w:rFonts w:ascii="Times New Roman" w:hAnsi="Times New Roman" w:eastAsia="Times New Roman" w:cs="Times New Roman"/>
          <w:b w:val="1"/>
          <w:bCs w:val="1"/>
          <w:sz w:val="24"/>
          <w:szCs w:val="24"/>
        </w:rPr>
        <w:t>Survey Data Charted</w:t>
      </w:r>
    </w:p>
    <w:p w:rsidR="193BA00D" w:rsidP="193BA00D" w:rsidRDefault="193BA00D" w14:paraId="10A527FE" w14:textId="3A7D86DD">
      <w:pPr>
        <w:pStyle w:val="Normal"/>
        <w:jc w:val="center"/>
        <w:rPr>
          <w:rFonts w:ascii="Times New Roman" w:hAnsi="Times New Roman" w:eastAsia="Times New Roman" w:cs="Times New Roman"/>
          <w:b w:val="1"/>
          <w:bCs w:val="1"/>
          <w:sz w:val="24"/>
          <w:szCs w:val="24"/>
        </w:rPr>
      </w:pPr>
    </w:p>
    <w:p w:rsidR="193BA00D" w:rsidP="193BA00D" w:rsidRDefault="193BA00D" w14:paraId="711FF0C2" w14:textId="6C5434B1">
      <w:pPr>
        <w:pStyle w:val="Normal"/>
        <w:jc w:val="center"/>
        <w:rPr>
          <w:rFonts w:ascii="Times New Roman" w:hAnsi="Times New Roman" w:eastAsia="Times New Roman" w:cs="Times New Roman"/>
          <w:b w:val="1"/>
          <w:bCs w:val="1"/>
          <w:sz w:val="24"/>
          <w:szCs w:val="24"/>
        </w:rPr>
      </w:pPr>
    </w:p>
    <w:p w:rsidR="193BA00D" w:rsidP="193BA00D" w:rsidRDefault="193BA00D" w14:paraId="65A4525D" w14:textId="10D30D2E">
      <w:pPr>
        <w:pStyle w:val="Normal"/>
        <w:jc w:val="center"/>
        <w:rPr>
          <w:rFonts w:ascii="Times New Roman" w:hAnsi="Times New Roman" w:eastAsia="Times New Roman" w:cs="Times New Roman"/>
          <w:b w:val="1"/>
          <w:bCs w:val="1"/>
          <w:sz w:val="24"/>
          <w:szCs w:val="24"/>
        </w:rPr>
      </w:pPr>
    </w:p>
    <w:p w:rsidR="3169C5AE" w:rsidP="193BA00D" w:rsidRDefault="3169C5AE" w14:paraId="72ED6CAE" w14:textId="4C336644">
      <w:pPr>
        <w:pStyle w:val="Normal"/>
        <w:jc w:val="center"/>
        <w:rPr>
          <w:rFonts w:ascii="Times New Roman" w:hAnsi="Times New Roman" w:eastAsia="Times New Roman" w:cs="Times New Roman"/>
          <w:b w:val="1"/>
          <w:bCs w:val="1"/>
          <w:sz w:val="24"/>
          <w:szCs w:val="24"/>
        </w:rPr>
      </w:pPr>
      <w:r w:rsidRPr="193BA00D" w:rsidR="3169C5AE">
        <w:rPr>
          <w:rFonts w:ascii="Times New Roman" w:hAnsi="Times New Roman" w:eastAsia="Times New Roman" w:cs="Times New Roman"/>
          <w:b w:val="1"/>
          <w:bCs w:val="1"/>
          <w:sz w:val="24"/>
          <w:szCs w:val="24"/>
        </w:rPr>
        <w:t>Sorted by</w:t>
      </w:r>
      <w:r w:rsidRPr="193BA00D" w:rsidR="5A2D9FCB">
        <w:rPr>
          <w:rFonts w:ascii="Times New Roman" w:hAnsi="Times New Roman" w:eastAsia="Times New Roman" w:cs="Times New Roman"/>
          <w:b w:val="1"/>
          <w:bCs w:val="1"/>
          <w:sz w:val="24"/>
          <w:szCs w:val="24"/>
        </w:rPr>
        <w:t xml:space="preserve"> concern for others (Question 7 in ascending order)</w:t>
      </w:r>
    </w:p>
    <w:p w:rsidR="193BA00D" w:rsidP="193BA00D" w:rsidRDefault="193BA00D" w14:paraId="396671C5" w14:textId="3ACD633D">
      <w:pPr>
        <w:pStyle w:val="Normal"/>
        <w:jc w:val="left"/>
        <w:rPr>
          <w:rFonts w:ascii="Times New Roman" w:hAnsi="Times New Roman" w:eastAsia="Times New Roman" w:cs="Times New Roman"/>
          <w:b w:val="1"/>
          <w:bCs w:val="1"/>
          <w:sz w:val="24"/>
          <w:szCs w:val="24"/>
        </w:rPr>
      </w:pPr>
    </w:p>
    <w:p w:rsidR="2BE02DEE" w:rsidP="193BA00D" w:rsidRDefault="2BE02DEE" w14:paraId="69B20AD0" w14:textId="3D413288">
      <w:pPr>
        <w:pStyle w:val="Normal"/>
        <w:jc w:val="left"/>
        <w:rPr>
          <w:rFonts w:ascii="Times New Roman" w:hAnsi="Times New Roman" w:eastAsia="Times New Roman" w:cs="Times New Roman"/>
          <w:b w:val="1"/>
          <w:bCs w:val="1"/>
          <w:sz w:val="24"/>
          <w:szCs w:val="24"/>
        </w:rPr>
      </w:pPr>
      <w:r w:rsidRPr="193BA00D" w:rsidR="2BE02DEE">
        <w:rPr>
          <w:rFonts w:ascii="Times New Roman" w:hAnsi="Times New Roman" w:eastAsia="Times New Roman" w:cs="Times New Roman"/>
          <w:b w:val="1"/>
          <w:bCs w:val="1"/>
          <w:sz w:val="18"/>
          <w:szCs w:val="18"/>
        </w:rPr>
        <w:t xml:space="preserve">P#                     Q3                      Q2                     Q4                    Q5                     Q7                     Age           </w:t>
      </w:r>
      <w:r w:rsidRPr="193BA00D" w:rsidR="6C8721B5">
        <w:rPr>
          <w:rFonts w:ascii="Times New Roman" w:hAnsi="Times New Roman" w:eastAsia="Times New Roman" w:cs="Times New Roman"/>
          <w:b w:val="1"/>
          <w:bCs w:val="1"/>
          <w:sz w:val="18"/>
          <w:szCs w:val="18"/>
        </w:rPr>
        <w:t xml:space="preserve">         Gender</w:t>
      </w:r>
      <w:r w:rsidRPr="193BA00D" w:rsidR="3169C5AE">
        <w:rPr>
          <w:rFonts w:ascii="Times New Roman" w:hAnsi="Times New Roman" w:eastAsia="Times New Roman" w:cs="Times New Roman"/>
          <w:b w:val="1"/>
          <w:bCs w:val="1"/>
          <w:sz w:val="24"/>
          <w:szCs w:val="24"/>
        </w:rPr>
        <w:t xml:space="preserve"> </w:t>
      </w:r>
    </w:p>
    <w:tbl>
      <w:tblPr>
        <w:tblStyle w:val="TableGrid"/>
        <w:tblW w:w="0" w:type="auto"/>
        <w:tblLayout w:type="fixed"/>
        <w:tblLook w:val="06A0" w:firstRow="1" w:lastRow="0" w:firstColumn="1" w:lastColumn="0" w:noHBand="1" w:noVBand="1"/>
      </w:tblPr>
      <w:tblGrid>
        <w:gridCol w:w="1170"/>
        <w:gridCol w:w="1170"/>
        <w:gridCol w:w="1170"/>
        <w:gridCol w:w="1170"/>
        <w:gridCol w:w="1170"/>
        <w:gridCol w:w="1170"/>
        <w:gridCol w:w="1170"/>
        <w:gridCol w:w="1170"/>
      </w:tblGrid>
      <w:tr w:rsidR="193BA00D" w:rsidTr="193BA00D" w14:paraId="0ADC5458">
        <w:tc>
          <w:tcPr>
            <w:tcW w:w="1170" w:type="dxa"/>
            <w:tcMar/>
          </w:tcPr>
          <w:p w:rsidR="193BA00D" w:rsidP="193BA00D" w:rsidRDefault="193BA00D" w14:paraId="16E5054B" w14:textId="716EA1A1">
            <w:pPr>
              <w:rPr>
                <w:rFonts w:ascii="Times New Roman" w:hAnsi="Times New Roman" w:eastAsia="Times New Roman" w:cs="Times New Roman"/>
                <w:sz w:val="22"/>
                <w:szCs w:val="22"/>
              </w:rPr>
            </w:pPr>
            <w:r w:rsidRPr="193BA00D" w:rsidR="193BA00D">
              <w:rPr>
                <w:rFonts w:ascii="Times New Roman" w:hAnsi="Times New Roman" w:eastAsia="Times New Roman" w:cs="Times New Roman"/>
                <w:sz w:val="22"/>
                <w:szCs w:val="22"/>
              </w:rPr>
              <w:t>2</w:t>
            </w:r>
          </w:p>
        </w:tc>
        <w:tc>
          <w:tcPr>
            <w:tcW w:w="1170" w:type="dxa"/>
            <w:tcMar/>
          </w:tcPr>
          <w:p w:rsidR="193BA00D" w:rsidP="193BA00D" w:rsidRDefault="193BA00D" w14:paraId="7B63B4CA" w14:textId="5BD50B71">
            <w:pPr>
              <w:rPr>
                <w:rFonts w:ascii="Times New Roman" w:hAnsi="Times New Roman" w:eastAsia="Times New Roman" w:cs="Times New Roman"/>
                <w:sz w:val="22"/>
                <w:szCs w:val="22"/>
              </w:rPr>
            </w:pPr>
            <w:r w:rsidRPr="193BA00D" w:rsidR="193BA00D">
              <w:rPr>
                <w:rFonts w:ascii="Times New Roman" w:hAnsi="Times New Roman" w:eastAsia="Times New Roman" w:cs="Times New Roman"/>
                <w:sz w:val="22"/>
                <w:szCs w:val="22"/>
              </w:rPr>
              <w:t>1</w:t>
            </w:r>
          </w:p>
        </w:tc>
        <w:tc>
          <w:tcPr>
            <w:tcW w:w="1170" w:type="dxa"/>
            <w:tcMar/>
          </w:tcPr>
          <w:p w:rsidR="193BA00D" w:rsidP="193BA00D" w:rsidRDefault="193BA00D" w14:paraId="529A53B8" w14:textId="67617A14">
            <w:pPr>
              <w:rPr>
                <w:rFonts w:ascii="Times New Roman" w:hAnsi="Times New Roman" w:eastAsia="Times New Roman" w:cs="Times New Roman"/>
                <w:sz w:val="22"/>
                <w:szCs w:val="22"/>
              </w:rPr>
            </w:pPr>
            <w:r w:rsidRPr="193BA00D" w:rsidR="193BA00D">
              <w:rPr>
                <w:rFonts w:ascii="Times New Roman" w:hAnsi="Times New Roman" w:eastAsia="Times New Roman" w:cs="Times New Roman"/>
                <w:sz w:val="22"/>
                <w:szCs w:val="22"/>
              </w:rPr>
              <w:t>8</w:t>
            </w:r>
          </w:p>
        </w:tc>
        <w:tc>
          <w:tcPr>
            <w:tcW w:w="1170" w:type="dxa"/>
            <w:tcMar/>
          </w:tcPr>
          <w:p w:rsidR="193BA00D" w:rsidP="193BA00D" w:rsidRDefault="193BA00D" w14:paraId="18C4D39D" w14:textId="220A2EDB">
            <w:pPr>
              <w:rPr>
                <w:rFonts w:ascii="Times New Roman" w:hAnsi="Times New Roman" w:eastAsia="Times New Roman" w:cs="Times New Roman"/>
                <w:sz w:val="22"/>
                <w:szCs w:val="22"/>
              </w:rPr>
            </w:pPr>
            <w:r w:rsidRPr="193BA00D" w:rsidR="193BA00D">
              <w:rPr>
                <w:rFonts w:ascii="Times New Roman" w:hAnsi="Times New Roman" w:eastAsia="Times New Roman" w:cs="Times New Roman"/>
                <w:sz w:val="22"/>
                <w:szCs w:val="22"/>
              </w:rPr>
              <w:t>1</w:t>
            </w:r>
          </w:p>
        </w:tc>
        <w:tc>
          <w:tcPr>
            <w:tcW w:w="1170" w:type="dxa"/>
            <w:tcMar/>
          </w:tcPr>
          <w:p w:rsidR="193BA00D" w:rsidP="193BA00D" w:rsidRDefault="193BA00D" w14:paraId="07C94AD2" w14:textId="15DAEA2D">
            <w:pPr>
              <w:rPr>
                <w:rFonts w:ascii="Times New Roman" w:hAnsi="Times New Roman" w:eastAsia="Times New Roman" w:cs="Times New Roman"/>
                <w:sz w:val="22"/>
                <w:szCs w:val="22"/>
              </w:rPr>
            </w:pPr>
            <w:r w:rsidRPr="193BA00D" w:rsidR="193BA00D">
              <w:rPr>
                <w:rFonts w:ascii="Times New Roman" w:hAnsi="Times New Roman" w:eastAsia="Times New Roman" w:cs="Times New Roman"/>
                <w:sz w:val="22"/>
                <w:szCs w:val="22"/>
              </w:rPr>
              <w:t>B</w:t>
            </w:r>
          </w:p>
        </w:tc>
        <w:tc>
          <w:tcPr>
            <w:tcW w:w="1170" w:type="dxa"/>
            <w:tcMar/>
          </w:tcPr>
          <w:p w:rsidR="193BA00D" w:rsidP="193BA00D" w:rsidRDefault="193BA00D" w14:paraId="6F42B770" w14:textId="56E4C7C4">
            <w:pPr>
              <w:rPr>
                <w:rFonts w:ascii="Times New Roman" w:hAnsi="Times New Roman" w:eastAsia="Times New Roman" w:cs="Times New Roman"/>
                <w:sz w:val="22"/>
                <w:szCs w:val="22"/>
              </w:rPr>
            </w:pPr>
            <w:r w:rsidRPr="193BA00D" w:rsidR="193BA00D">
              <w:rPr>
                <w:rFonts w:ascii="Times New Roman" w:hAnsi="Times New Roman" w:eastAsia="Times New Roman" w:cs="Times New Roman"/>
                <w:sz w:val="22"/>
                <w:szCs w:val="22"/>
              </w:rPr>
              <w:t>1</w:t>
            </w:r>
          </w:p>
        </w:tc>
        <w:tc>
          <w:tcPr>
            <w:tcW w:w="1170" w:type="dxa"/>
            <w:tcMar/>
          </w:tcPr>
          <w:p w:rsidR="193BA00D" w:rsidP="193BA00D" w:rsidRDefault="193BA00D" w14:paraId="0F0AC9D3" w14:textId="4234554B">
            <w:pPr>
              <w:rPr>
                <w:rFonts w:ascii="Times New Roman" w:hAnsi="Times New Roman" w:eastAsia="Times New Roman" w:cs="Times New Roman"/>
                <w:sz w:val="22"/>
                <w:szCs w:val="22"/>
              </w:rPr>
            </w:pPr>
            <w:r w:rsidRPr="193BA00D" w:rsidR="193BA00D">
              <w:rPr>
                <w:rFonts w:ascii="Times New Roman" w:hAnsi="Times New Roman" w:eastAsia="Times New Roman" w:cs="Times New Roman"/>
                <w:sz w:val="22"/>
                <w:szCs w:val="22"/>
              </w:rPr>
              <w:t>58</w:t>
            </w:r>
          </w:p>
        </w:tc>
        <w:tc>
          <w:tcPr>
            <w:tcW w:w="1170" w:type="dxa"/>
            <w:tcMar/>
          </w:tcPr>
          <w:p w:rsidR="193BA00D" w:rsidP="193BA00D" w:rsidRDefault="193BA00D" w14:paraId="7781883A" w14:textId="4DC505B6">
            <w:pPr>
              <w:rPr>
                <w:rFonts w:ascii="Times New Roman" w:hAnsi="Times New Roman" w:eastAsia="Times New Roman" w:cs="Times New Roman"/>
                <w:sz w:val="22"/>
                <w:szCs w:val="22"/>
              </w:rPr>
            </w:pPr>
            <w:r w:rsidRPr="193BA00D" w:rsidR="193BA00D">
              <w:rPr>
                <w:rFonts w:ascii="Times New Roman" w:hAnsi="Times New Roman" w:eastAsia="Times New Roman" w:cs="Times New Roman"/>
                <w:sz w:val="22"/>
                <w:szCs w:val="22"/>
              </w:rPr>
              <w:t>F</w:t>
            </w:r>
          </w:p>
        </w:tc>
      </w:tr>
      <w:tr w:rsidR="193BA00D" w:rsidTr="193BA00D" w14:paraId="2C9597ED">
        <w:tc>
          <w:tcPr>
            <w:tcW w:w="1170" w:type="dxa"/>
            <w:tcMar/>
          </w:tcPr>
          <w:p w:rsidR="193BA00D" w:rsidRDefault="193BA00D" w14:paraId="7879908B" w14:textId="65E9C5D1">
            <w:r w:rsidRPr="193BA00D" w:rsidR="193BA00D">
              <w:rPr>
                <w:rFonts w:ascii="Calibri" w:hAnsi="Calibri" w:eastAsia="Calibri" w:cs="Calibri"/>
                <w:sz w:val="22"/>
                <w:szCs w:val="22"/>
              </w:rPr>
              <w:t>5</w:t>
            </w:r>
          </w:p>
        </w:tc>
        <w:tc>
          <w:tcPr>
            <w:tcW w:w="1170" w:type="dxa"/>
            <w:tcMar/>
          </w:tcPr>
          <w:p w:rsidR="193BA00D" w:rsidRDefault="193BA00D" w14:paraId="5CC2D005" w14:textId="1279531C">
            <w:r w:rsidRPr="193BA00D" w:rsidR="193BA00D">
              <w:rPr>
                <w:rFonts w:ascii="Calibri" w:hAnsi="Calibri" w:eastAsia="Calibri" w:cs="Calibri"/>
                <w:sz w:val="22"/>
                <w:szCs w:val="22"/>
              </w:rPr>
              <w:t>1</w:t>
            </w:r>
          </w:p>
        </w:tc>
        <w:tc>
          <w:tcPr>
            <w:tcW w:w="1170" w:type="dxa"/>
            <w:tcMar/>
          </w:tcPr>
          <w:p w:rsidR="193BA00D" w:rsidRDefault="193BA00D" w14:paraId="30E6C373" w14:textId="12647E64">
            <w:r w:rsidRPr="193BA00D" w:rsidR="193BA00D">
              <w:rPr>
                <w:rFonts w:ascii="Calibri" w:hAnsi="Calibri" w:eastAsia="Calibri" w:cs="Calibri"/>
                <w:sz w:val="22"/>
                <w:szCs w:val="22"/>
              </w:rPr>
              <w:t>12</w:t>
            </w:r>
          </w:p>
        </w:tc>
        <w:tc>
          <w:tcPr>
            <w:tcW w:w="1170" w:type="dxa"/>
            <w:tcMar/>
          </w:tcPr>
          <w:p w:rsidR="193BA00D" w:rsidRDefault="193BA00D" w14:paraId="5BDD186E" w14:textId="16584610">
            <w:r w:rsidRPr="193BA00D" w:rsidR="193BA00D">
              <w:rPr>
                <w:rFonts w:ascii="Calibri" w:hAnsi="Calibri" w:eastAsia="Calibri" w:cs="Calibri"/>
                <w:sz w:val="22"/>
                <w:szCs w:val="22"/>
              </w:rPr>
              <w:t>1</w:t>
            </w:r>
          </w:p>
        </w:tc>
        <w:tc>
          <w:tcPr>
            <w:tcW w:w="1170" w:type="dxa"/>
            <w:tcMar/>
          </w:tcPr>
          <w:p w:rsidR="193BA00D" w:rsidRDefault="193BA00D" w14:paraId="7CD82E73" w14:textId="6D49EFE6">
            <w:r w:rsidRPr="193BA00D" w:rsidR="193BA00D">
              <w:rPr>
                <w:rFonts w:ascii="Calibri" w:hAnsi="Calibri" w:eastAsia="Calibri" w:cs="Calibri"/>
                <w:sz w:val="22"/>
                <w:szCs w:val="22"/>
              </w:rPr>
              <w:t>A</w:t>
            </w:r>
          </w:p>
        </w:tc>
        <w:tc>
          <w:tcPr>
            <w:tcW w:w="1170" w:type="dxa"/>
            <w:tcMar/>
          </w:tcPr>
          <w:p w:rsidR="193BA00D" w:rsidRDefault="193BA00D" w14:paraId="2152B86F" w14:textId="19681CE1">
            <w:r w:rsidRPr="193BA00D" w:rsidR="193BA00D">
              <w:rPr>
                <w:rFonts w:ascii="Calibri" w:hAnsi="Calibri" w:eastAsia="Calibri" w:cs="Calibri"/>
                <w:sz w:val="22"/>
                <w:szCs w:val="22"/>
              </w:rPr>
              <w:t>1</w:t>
            </w:r>
          </w:p>
        </w:tc>
        <w:tc>
          <w:tcPr>
            <w:tcW w:w="1170" w:type="dxa"/>
            <w:tcMar/>
          </w:tcPr>
          <w:p w:rsidR="193BA00D" w:rsidRDefault="193BA00D" w14:paraId="2755B6B4" w14:textId="534A7F9C">
            <w:r w:rsidRPr="193BA00D" w:rsidR="193BA00D">
              <w:rPr>
                <w:rFonts w:ascii="Calibri" w:hAnsi="Calibri" w:eastAsia="Calibri" w:cs="Calibri"/>
                <w:sz w:val="22"/>
                <w:szCs w:val="22"/>
              </w:rPr>
              <w:t>63</w:t>
            </w:r>
          </w:p>
        </w:tc>
        <w:tc>
          <w:tcPr>
            <w:tcW w:w="1170" w:type="dxa"/>
            <w:tcMar/>
          </w:tcPr>
          <w:p w:rsidR="193BA00D" w:rsidRDefault="193BA00D" w14:paraId="3B5040F7" w14:textId="7A50D343">
            <w:r w:rsidRPr="193BA00D" w:rsidR="193BA00D">
              <w:rPr>
                <w:rFonts w:ascii="Calibri" w:hAnsi="Calibri" w:eastAsia="Calibri" w:cs="Calibri"/>
                <w:sz w:val="22"/>
                <w:szCs w:val="22"/>
              </w:rPr>
              <w:t>F</w:t>
            </w:r>
          </w:p>
        </w:tc>
      </w:tr>
      <w:tr w:rsidR="193BA00D" w:rsidTr="193BA00D" w14:paraId="78956DBD">
        <w:tc>
          <w:tcPr>
            <w:tcW w:w="1170" w:type="dxa"/>
            <w:tcMar/>
          </w:tcPr>
          <w:p w:rsidR="193BA00D" w:rsidRDefault="193BA00D" w14:paraId="7891CA6B" w14:textId="4E6DA647">
            <w:r w:rsidRPr="193BA00D" w:rsidR="193BA00D">
              <w:rPr>
                <w:rFonts w:ascii="Calibri" w:hAnsi="Calibri" w:eastAsia="Calibri" w:cs="Calibri"/>
                <w:sz w:val="22"/>
                <w:szCs w:val="22"/>
              </w:rPr>
              <w:t>8</w:t>
            </w:r>
          </w:p>
        </w:tc>
        <w:tc>
          <w:tcPr>
            <w:tcW w:w="1170" w:type="dxa"/>
            <w:tcMar/>
          </w:tcPr>
          <w:p w:rsidR="193BA00D" w:rsidRDefault="193BA00D" w14:paraId="2963B5B1" w14:textId="34D62585">
            <w:r w:rsidRPr="193BA00D" w:rsidR="193BA00D">
              <w:rPr>
                <w:rFonts w:ascii="Calibri" w:hAnsi="Calibri" w:eastAsia="Calibri" w:cs="Calibri"/>
                <w:sz w:val="22"/>
                <w:szCs w:val="22"/>
              </w:rPr>
              <w:t>1</w:t>
            </w:r>
          </w:p>
        </w:tc>
        <w:tc>
          <w:tcPr>
            <w:tcW w:w="1170" w:type="dxa"/>
            <w:tcMar/>
          </w:tcPr>
          <w:p w:rsidR="193BA00D" w:rsidRDefault="193BA00D" w14:paraId="3BD7C828" w14:textId="43578CE7">
            <w:r w:rsidRPr="193BA00D" w:rsidR="193BA00D">
              <w:rPr>
                <w:rFonts w:ascii="Calibri" w:hAnsi="Calibri" w:eastAsia="Calibri" w:cs="Calibri"/>
                <w:sz w:val="22"/>
                <w:szCs w:val="22"/>
              </w:rPr>
              <w:t>6</w:t>
            </w:r>
          </w:p>
        </w:tc>
        <w:tc>
          <w:tcPr>
            <w:tcW w:w="1170" w:type="dxa"/>
            <w:tcMar/>
          </w:tcPr>
          <w:p w:rsidR="193BA00D" w:rsidRDefault="193BA00D" w14:paraId="6E7D4236" w14:textId="3986A681">
            <w:r w:rsidRPr="193BA00D" w:rsidR="193BA00D">
              <w:rPr>
                <w:rFonts w:ascii="Calibri" w:hAnsi="Calibri" w:eastAsia="Calibri" w:cs="Calibri"/>
                <w:sz w:val="22"/>
                <w:szCs w:val="22"/>
              </w:rPr>
              <w:t>1</w:t>
            </w:r>
          </w:p>
        </w:tc>
        <w:tc>
          <w:tcPr>
            <w:tcW w:w="1170" w:type="dxa"/>
            <w:tcMar/>
          </w:tcPr>
          <w:p w:rsidR="193BA00D" w:rsidRDefault="193BA00D" w14:paraId="64A8D1BC" w14:textId="543482BA">
            <w:r w:rsidRPr="193BA00D" w:rsidR="193BA00D">
              <w:rPr>
                <w:rFonts w:ascii="Calibri" w:hAnsi="Calibri" w:eastAsia="Calibri" w:cs="Calibri"/>
                <w:sz w:val="22"/>
                <w:szCs w:val="22"/>
              </w:rPr>
              <w:t>B</w:t>
            </w:r>
          </w:p>
        </w:tc>
        <w:tc>
          <w:tcPr>
            <w:tcW w:w="1170" w:type="dxa"/>
            <w:tcMar/>
          </w:tcPr>
          <w:p w:rsidR="193BA00D" w:rsidRDefault="193BA00D" w14:paraId="6DD99E6C" w14:textId="5403F8A6">
            <w:r w:rsidRPr="193BA00D" w:rsidR="193BA00D">
              <w:rPr>
                <w:rFonts w:ascii="Calibri" w:hAnsi="Calibri" w:eastAsia="Calibri" w:cs="Calibri"/>
                <w:sz w:val="22"/>
                <w:szCs w:val="22"/>
              </w:rPr>
              <w:t>1</w:t>
            </w:r>
          </w:p>
        </w:tc>
        <w:tc>
          <w:tcPr>
            <w:tcW w:w="1170" w:type="dxa"/>
            <w:tcMar/>
          </w:tcPr>
          <w:p w:rsidR="193BA00D" w:rsidRDefault="193BA00D" w14:paraId="092C9875" w14:textId="42013D42">
            <w:r w:rsidRPr="193BA00D" w:rsidR="193BA00D">
              <w:rPr>
                <w:rFonts w:ascii="Calibri" w:hAnsi="Calibri" w:eastAsia="Calibri" w:cs="Calibri"/>
                <w:sz w:val="22"/>
                <w:szCs w:val="22"/>
              </w:rPr>
              <w:t>27</w:t>
            </w:r>
          </w:p>
        </w:tc>
        <w:tc>
          <w:tcPr>
            <w:tcW w:w="1170" w:type="dxa"/>
            <w:tcMar/>
          </w:tcPr>
          <w:p w:rsidR="193BA00D" w:rsidRDefault="193BA00D" w14:paraId="4A178A02" w14:textId="504224F5">
            <w:r w:rsidRPr="193BA00D" w:rsidR="193BA00D">
              <w:rPr>
                <w:rFonts w:ascii="Calibri" w:hAnsi="Calibri" w:eastAsia="Calibri" w:cs="Calibri"/>
                <w:sz w:val="22"/>
                <w:szCs w:val="22"/>
              </w:rPr>
              <w:t>F</w:t>
            </w:r>
          </w:p>
        </w:tc>
      </w:tr>
      <w:tr w:rsidR="193BA00D" w:rsidTr="193BA00D" w14:paraId="199DD69C">
        <w:tc>
          <w:tcPr>
            <w:tcW w:w="1170" w:type="dxa"/>
            <w:tcMar/>
          </w:tcPr>
          <w:p w:rsidR="193BA00D" w:rsidRDefault="193BA00D" w14:paraId="4BCFA36B" w14:textId="74D0E482">
            <w:r w:rsidRPr="193BA00D" w:rsidR="193BA00D">
              <w:rPr>
                <w:rFonts w:ascii="Calibri" w:hAnsi="Calibri" w:eastAsia="Calibri" w:cs="Calibri"/>
                <w:sz w:val="22"/>
                <w:szCs w:val="22"/>
              </w:rPr>
              <w:t>9</w:t>
            </w:r>
          </w:p>
        </w:tc>
        <w:tc>
          <w:tcPr>
            <w:tcW w:w="1170" w:type="dxa"/>
            <w:tcMar/>
          </w:tcPr>
          <w:p w:rsidR="193BA00D" w:rsidRDefault="193BA00D" w14:paraId="2D107D6F" w14:textId="012665DB">
            <w:r w:rsidRPr="193BA00D" w:rsidR="193BA00D">
              <w:rPr>
                <w:rFonts w:ascii="Calibri" w:hAnsi="Calibri" w:eastAsia="Calibri" w:cs="Calibri"/>
                <w:sz w:val="22"/>
                <w:szCs w:val="22"/>
              </w:rPr>
              <w:t>1</w:t>
            </w:r>
          </w:p>
        </w:tc>
        <w:tc>
          <w:tcPr>
            <w:tcW w:w="1170" w:type="dxa"/>
            <w:tcMar/>
          </w:tcPr>
          <w:p w:rsidR="193BA00D" w:rsidRDefault="193BA00D" w14:paraId="0F436014" w14:textId="6A428F50">
            <w:r w:rsidRPr="193BA00D" w:rsidR="193BA00D">
              <w:rPr>
                <w:rFonts w:ascii="Calibri" w:hAnsi="Calibri" w:eastAsia="Calibri" w:cs="Calibri"/>
                <w:sz w:val="22"/>
                <w:szCs w:val="22"/>
              </w:rPr>
              <w:t>18</w:t>
            </w:r>
          </w:p>
        </w:tc>
        <w:tc>
          <w:tcPr>
            <w:tcW w:w="1170" w:type="dxa"/>
            <w:tcMar/>
          </w:tcPr>
          <w:p w:rsidR="193BA00D" w:rsidRDefault="193BA00D" w14:paraId="4E2AA03B" w14:textId="44568F62">
            <w:r w:rsidRPr="193BA00D" w:rsidR="193BA00D">
              <w:rPr>
                <w:rFonts w:ascii="Calibri" w:hAnsi="Calibri" w:eastAsia="Calibri" w:cs="Calibri"/>
                <w:sz w:val="22"/>
                <w:szCs w:val="22"/>
              </w:rPr>
              <w:t>1</w:t>
            </w:r>
          </w:p>
        </w:tc>
        <w:tc>
          <w:tcPr>
            <w:tcW w:w="1170" w:type="dxa"/>
            <w:tcMar/>
          </w:tcPr>
          <w:p w:rsidR="193BA00D" w:rsidRDefault="193BA00D" w14:paraId="04D52E80" w14:textId="05E45B4F">
            <w:r w:rsidRPr="193BA00D" w:rsidR="193BA00D">
              <w:rPr>
                <w:rFonts w:ascii="Calibri" w:hAnsi="Calibri" w:eastAsia="Calibri" w:cs="Calibri"/>
                <w:sz w:val="22"/>
                <w:szCs w:val="22"/>
              </w:rPr>
              <w:t>B</w:t>
            </w:r>
          </w:p>
        </w:tc>
        <w:tc>
          <w:tcPr>
            <w:tcW w:w="1170" w:type="dxa"/>
            <w:tcMar/>
          </w:tcPr>
          <w:p w:rsidR="193BA00D" w:rsidRDefault="193BA00D" w14:paraId="242AB945" w14:textId="399B0883">
            <w:r w:rsidRPr="193BA00D" w:rsidR="193BA00D">
              <w:rPr>
                <w:rFonts w:ascii="Calibri" w:hAnsi="Calibri" w:eastAsia="Calibri" w:cs="Calibri"/>
                <w:sz w:val="22"/>
                <w:szCs w:val="22"/>
              </w:rPr>
              <w:t>1</w:t>
            </w:r>
          </w:p>
        </w:tc>
        <w:tc>
          <w:tcPr>
            <w:tcW w:w="1170" w:type="dxa"/>
            <w:tcMar/>
          </w:tcPr>
          <w:p w:rsidR="193BA00D" w:rsidRDefault="193BA00D" w14:paraId="605CE931" w14:textId="700CCFBB">
            <w:r w:rsidRPr="193BA00D" w:rsidR="193BA00D">
              <w:rPr>
                <w:rFonts w:ascii="Calibri" w:hAnsi="Calibri" w:eastAsia="Calibri" w:cs="Calibri"/>
                <w:sz w:val="22"/>
                <w:szCs w:val="22"/>
              </w:rPr>
              <w:t>53</w:t>
            </w:r>
          </w:p>
        </w:tc>
        <w:tc>
          <w:tcPr>
            <w:tcW w:w="1170" w:type="dxa"/>
            <w:tcMar/>
          </w:tcPr>
          <w:p w:rsidR="193BA00D" w:rsidRDefault="193BA00D" w14:paraId="3AD21A13" w14:textId="7E6E278E">
            <w:r w:rsidRPr="193BA00D" w:rsidR="193BA00D">
              <w:rPr>
                <w:rFonts w:ascii="Calibri" w:hAnsi="Calibri" w:eastAsia="Calibri" w:cs="Calibri"/>
                <w:sz w:val="22"/>
                <w:szCs w:val="22"/>
              </w:rPr>
              <w:t>M</w:t>
            </w:r>
          </w:p>
        </w:tc>
      </w:tr>
      <w:tr w:rsidR="193BA00D" w:rsidTr="193BA00D" w14:paraId="303163A3">
        <w:tc>
          <w:tcPr>
            <w:tcW w:w="1170" w:type="dxa"/>
            <w:tcMar/>
          </w:tcPr>
          <w:p w:rsidR="193BA00D" w:rsidRDefault="193BA00D" w14:paraId="202655BD" w14:textId="48A6CC6D">
            <w:r w:rsidRPr="193BA00D" w:rsidR="193BA00D">
              <w:rPr>
                <w:rFonts w:ascii="Calibri" w:hAnsi="Calibri" w:eastAsia="Calibri" w:cs="Calibri"/>
                <w:sz w:val="22"/>
                <w:szCs w:val="22"/>
              </w:rPr>
              <w:t>10</w:t>
            </w:r>
          </w:p>
        </w:tc>
        <w:tc>
          <w:tcPr>
            <w:tcW w:w="1170" w:type="dxa"/>
            <w:tcMar/>
          </w:tcPr>
          <w:p w:rsidR="193BA00D" w:rsidRDefault="193BA00D" w14:paraId="14B70739" w14:textId="1C294308">
            <w:r w:rsidRPr="193BA00D" w:rsidR="193BA00D">
              <w:rPr>
                <w:rFonts w:ascii="Calibri" w:hAnsi="Calibri" w:eastAsia="Calibri" w:cs="Calibri"/>
                <w:sz w:val="22"/>
                <w:szCs w:val="22"/>
              </w:rPr>
              <w:t>1</w:t>
            </w:r>
          </w:p>
        </w:tc>
        <w:tc>
          <w:tcPr>
            <w:tcW w:w="1170" w:type="dxa"/>
            <w:tcMar/>
          </w:tcPr>
          <w:p w:rsidR="193BA00D" w:rsidRDefault="193BA00D" w14:paraId="2E7258D9" w14:textId="63917C07">
            <w:r w:rsidRPr="193BA00D" w:rsidR="193BA00D">
              <w:rPr>
                <w:rFonts w:ascii="Calibri" w:hAnsi="Calibri" w:eastAsia="Calibri" w:cs="Calibri"/>
                <w:sz w:val="22"/>
                <w:szCs w:val="22"/>
              </w:rPr>
              <w:t>20</w:t>
            </w:r>
          </w:p>
        </w:tc>
        <w:tc>
          <w:tcPr>
            <w:tcW w:w="1170" w:type="dxa"/>
            <w:tcMar/>
          </w:tcPr>
          <w:p w:rsidR="193BA00D" w:rsidRDefault="193BA00D" w14:paraId="411D0B5B" w14:textId="38405785">
            <w:r w:rsidRPr="193BA00D" w:rsidR="193BA00D">
              <w:rPr>
                <w:rFonts w:ascii="Calibri" w:hAnsi="Calibri" w:eastAsia="Calibri" w:cs="Calibri"/>
                <w:sz w:val="22"/>
                <w:szCs w:val="22"/>
              </w:rPr>
              <w:t>1</w:t>
            </w:r>
          </w:p>
        </w:tc>
        <w:tc>
          <w:tcPr>
            <w:tcW w:w="1170" w:type="dxa"/>
            <w:tcMar/>
          </w:tcPr>
          <w:p w:rsidR="193BA00D" w:rsidRDefault="193BA00D" w14:paraId="30C3CCE1" w14:textId="512ED0A0">
            <w:r w:rsidRPr="193BA00D" w:rsidR="193BA00D">
              <w:rPr>
                <w:rFonts w:ascii="Calibri" w:hAnsi="Calibri" w:eastAsia="Calibri" w:cs="Calibri"/>
                <w:sz w:val="22"/>
                <w:szCs w:val="22"/>
              </w:rPr>
              <w:t>B</w:t>
            </w:r>
          </w:p>
        </w:tc>
        <w:tc>
          <w:tcPr>
            <w:tcW w:w="1170" w:type="dxa"/>
            <w:tcMar/>
          </w:tcPr>
          <w:p w:rsidR="193BA00D" w:rsidRDefault="193BA00D" w14:paraId="416309DF" w14:textId="1FC6A1F2">
            <w:r w:rsidRPr="193BA00D" w:rsidR="193BA00D">
              <w:rPr>
                <w:rFonts w:ascii="Calibri" w:hAnsi="Calibri" w:eastAsia="Calibri" w:cs="Calibri"/>
                <w:sz w:val="22"/>
                <w:szCs w:val="22"/>
              </w:rPr>
              <w:t>1</w:t>
            </w:r>
          </w:p>
        </w:tc>
        <w:tc>
          <w:tcPr>
            <w:tcW w:w="1170" w:type="dxa"/>
            <w:tcMar/>
          </w:tcPr>
          <w:p w:rsidR="193BA00D" w:rsidRDefault="193BA00D" w14:paraId="4CBBA98A" w14:textId="50F704F4">
            <w:r w:rsidRPr="193BA00D" w:rsidR="193BA00D">
              <w:rPr>
                <w:rFonts w:ascii="Calibri" w:hAnsi="Calibri" w:eastAsia="Calibri" w:cs="Calibri"/>
                <w:sz w:val="22"/>
                <w:szCs w:val="22"/>
              </w:rPr>
              <w:t>24</w:t>
            </w:r>
          </w:p>
        </w:tc>
        <w:tc>
          <w:tcPr>
            <w:tcW w:w="1170" w:type="dxa"/>
            <w:tcMar/>
          </w:tcPr>
          <w:p w:rsidR="193BA00D" w:rsidRDefault="193BA00D" w14:paraId="595EA198" w14:textId="77B2F018">
            <w:r w:rsidRPr="193BA00D" w:rsidR="193BA00D">
              <w:rPr>
                <w:rFonts w:ascii="Calibri" w:hAnsi="Calibri" w:eastAsia="Calibri" w:cs="Calibri"/>
                <w:sz w:val="22"/>
                <w:szCs w:val="22"/>
              </w:rPr>
              <w:t>F</w:t>
            </w:r>
          </w:p>
        </w:tc>
      </w:tr>
      <w:tr w:rsidR="193BA00D" w:rsidTr="193BA00D" w14:paraId="69FE5B80">
        <w:tc>
          <w:tcPr>
            <w:tcW w:w="1170" w:type="dxa"/>
            <w:tcMar/>
          </w:tcPr>
          <w:p w:rsidR="193BA00D" w:rsidRDefault="193BA00D" w14:paraId="02222E03" w14:textId="1C61642D">
            <w:r w:rsidRPr="193BA00D" w:rsidR="193BA00D">
              <w:rPr>
                <w:rFonts w:ascii="Calibri" w:hAnsi="Calibri" w:eastAsia="Calibri" w:cs="Calibri"/>
                <w:sz w:val="22"/>
                <w:szCs w:val="22"/>
              </w:rPr>
              <w:t>11</w:t>
            </w:r>
          </w:p>
        </w:tc>
        <w:tc>
          <w:tcPr>
            <w:tcW w:w="1170" w:type="dxa"/>
            <w:tcMar/>
          </w:tcPr>
          <w:p w:rsidR="193BA00D" w:rsidRDefault="193BA00D" w14:paraId="0E836B32" w14:textId="2F2089FE">
            <w:r w:rsidRPr="193BA00D" w:rsidR="193BA00D">
              <w:rPr>
                <w:rFonts w:ascii="Calibri" w:hAnsi="Calibri" w:eastAsia="Calibri" w:cs="Calibri"/>
                <w:sz w:val="22"/>
                <w:szCs w:val="22"/>
              </w:rPr>
              <w:t>1</w:t>
            </w:r>
          </w:p>
        </w:tc>
        <w:tc>
          <w:tcPr>
            <w:tcW w:w="1170" w:type="dxa"/>
            <w:tcMar/>
          </w:tcPr>
          <w:p w:rsidR="193BA00D" w:rsidRDefault="193BA00D" w14:paraId="159DB9FD" w14:textId="76C8B82C">
            <w:r w:rsidRPr="193BA00D" w:rsidR="193BA00D">
              <w:rPr>
                <w:rFonts w:ascii="Calibri" w:hAnsi="Calibri" w:eastAsia="Calibri" w:cs="Calibri"/>
                <w:sz w:val="22"/>
                <w:szCs w:val="22"/>
              </w:rPr>
              <w:t>10</w:t>
            </w:r>
          </w:p>
        </w:tc>
        <w:tc>
          <w:tcPr>
            <w:tcW w:w="1170" w:type="dxa"/>
            <w:tcMar/>
          </w:tcPr>
          <w:p w:rsidR="193BA00D" w:rsidRDefault="193BA00D" w14:paraId="0AFBFC63" w14:textId="11770924">
            <w:r w:rsidRPr="193BA00D" w:rsidR="193BA00D">
              <w:rPr>
                <w:rFonts w:ascii="Calibri" w:hAnsi="Calibri" w:eastAsia="Calibri" w:cs="Calibri"/>
                <w:sz w:val="22"/>
                <w:szCs w:val="22"/>
              </w:rPr>
              <w:t>1</w:t>
            </w:r>
          </w:p>
        </w:tc>
        <w:tc>
          <w:tcPr>
            <w:tcW w:w="1170" w:type="dxa"/>
            <w:tcMar/>
          </w:tcPr>
          <w:p w:rsidR="193BA00D" w:rsidRDefault="193BA00D" w14:paraId="3D18D8E4" w14:textId="28C1472C">
            <w:r w:rsidRPr="193BA00D" w:rsidR="193BA00D">
              <w:rPr>
                <w:rFonts w:ascii="Calibri" w:hAnsi="Calibri" w:eastAsia="Calibri" w:cs="Calibri"/>
                <w:sz w:val="22"/>
                <w:szCs w:val="22"/>
              </w:rPr>
              <w:t>B</w:t>
            </w:r>
          </w:p>
        </w:tc>
        <w:tc>
          <w:tcPr>
            <w:tcW w:w="1170" w:type="dxa"/>
            <w:tcMar/>
          </w:tcPr>
          <w:p w:rsidR="193BA00D" w:rsidRDefault="193BA00D" w14:paraId="1E3B1C00" w14:textId="359188F5">
            <w:r w:rsidRPr="193BA00D" w:rsidR="193BA00D">
              <w:rPr>
                <w:rFonts w:ascii="Calibri" w:hAnsi="Calibri" w:eastAsia="Calibri" w:cs="Calibri"/>
                <w:sz w:val="22"/>
                <w:szCs w:val="22"/>
              </w:rPr>
              <w:t>1</w:t>
            </w:r>
          </w:p>
        </w:tc>
        <w:tc>
          <w:tcPr>
            <w:tcW w:w="1170" w:type="dxa"/>
            <w:tcMar/>
          </w:tcPr>
          <w:p w:rsidR="193BA00D" w:rsidRDefault="193BA00D" w14:paraId="5F441D69" w14:textId="4BF4DE04">
            <w:r w:rsidRPr="193BA00D" w:rsidR="193BA00D">
              <w:rPr>
                <w:rFonts w:ascii="Calibri" w:hAnsi="Calibri" w:eastAsia="Calibri" w:cs="Calibri"/>
                <w:sz w:val="22"/>
                <w:szCs w:val="22"/>
              </w:rPr>
              <w:t>19</w:t>
            </w:r>
          </w:p>
        </w:tc>
        <w:tc>
          <w:tcPr>
            <w:tcW w:w="1170" w:type="dxa"/>
            <w:tcMar/>
          </w:tcPr>
          <w:p w:rsidR="193BA00D" w:rsidRDefault="193BA00D" w14:paraId="3C1B23F4" w14:textId="4D53C9FF">
            <w:r w:rsidRPr="193BA00D" w:rsidR="193BA00D">
              <w:rPr>
                <w:rFonts w:ascii="Calibri" w:hAnsi="Calibri" w:eastAsia="Calibri" w:cs="Calibri"/>
                <w:sz w:val="22"/>
                <w:szCs w:val="22"/>
              </w:rPr>
              <w:t>F</w:t>
            </w:r>
          </w:p>
        </w:tc>
      </w:tr>
      <w:tr w:rsidR="193BA00D" w:rsidTr="193BA00D" w14:paraId="589E5A02">
        <w:tc>
          <w:tcPr>
            <w:tcW w:w="1170" w:type="dxa"/>
            <w:tcMar/>
          </w:tcPr>
          <w:p w:rsidR="193BA00D" w:rsidRDefault="193BA00D" w14:paraId="43815191" w14:textId="52763DB2">
            <w:r w:rsidRPr="193BA00D" w:rsidR="193BA00D">
              <w:rPr>
                <w:rFonts w:ascii="Calibri" w:hAnsi="Calibri" w:eastAsia="Calibri" w:cs="Calibri"/>
                <w:sz w:val="22"/>
                <w:szCs w:val="22"/>
              </w:rPr>
              <w:t>14</w:t>
            </w:r>
          </w:p>
        </w:tc>
        <w:tc>
          <w:tcPr>
            <w:tcW w:w="1170" w:type="dxa"/>
            <w:tcMar/>
          </w:tcPr>
          <w:p w:rsidR="193BA00D" w:rsidRDefault="193BA00D" w14:paraId="71D3C3FF" w14:textId="2F586EA5">
            <w:r w:rsidRPr="193BA00D" w:rsidR="193BA00D">
              <w:rPr>
                <w:rFonts w:ascii="Calibri" w:hAnsi="Calibri" w:eastAsia="Calibri" w:cs="Calibri"/>
                <w:sz w:val="22"/>
                <w:szCs w:val="22"/>
              </w:rPr>
              <w:t>1</w:t>
            </w:r>
          </w:p>
        </w:tc>
        <w:tc>
          <w:tcPr>
            <w:tcW w:w="1170" w:type="dxa"/>
            <w:tcMar/>
          </w:tcPr>
          <w:p w:rsidR="193BA00D" w:rsidRDefault="193BA00D" w14:paraId="1BFF9E16" w14:textId="250A6214">
            <w:r w:rsidRPr="193BA00D" w:rsidR="193BA00D">
              <w:rPr>
                <w:rFonts w:ascii="Calibri" w:hAnsi="Calibri" w:eastAsia="Calibri" w:cs="Calibri"/>
                <w:sz w:val="22"/>
                <w:szCs w:val="22"/>
              </w:rPr>
              <w:t>5</w:t>
            </w:r>
          </w:p>
        </w:tc>
        <w:tc>
          <w:tcPr>
            <w:tcW w:w="1170" w:type="dxa"/>
            <w:tcMar/>
          </w:tcPr>
          <w:p w:rsidR="193BA00D" w:rsidRDefault="193BA00D" w14:paraId="14EB20B4" w14:textId="399B3C3F">
            <w:r w:rsidRPr="193BA00D" w:rsidR="193BA00D">
              <w:rPr>
                <w:rFonts w:ascii="Calibri" w:hAnsi="Calibri" w:eastAsia="Calibri" w:cs="Calibri"/>
                <w:sz w:val="22"/>
                <w:szCs w:val="22"/>
              </w:rPr>
              <w:t>1</w:t>
            </w:r>
          </w:p>
        </w:tc>
        <w:tc>
          <w:tcPr>
            <w:tcW w:w="1170" w:type="dxa"/>
            <w:tcMar/>
          </w:tcPr>
          <w:p w:rsidR="193BA00D" w:rsidRDefault="193BA00D" w14:paraId="55947537" w14:textId="402C2D97">
            <w:r w:rsidRPr="193BA00D" w:rsidR="193BA00D">
              <w:rPr>
                <w:rFonts w:ascii="Calibri" w:hAnsi="Calibri" w:eastAsia="Calibri" w:cs="Calibri"/>
                <w:sz w:val="22"/>
                <w:szCs w:val="22"/>
              </w:rPr>
              <w:t>B</w:t>
            </w:r>
          </w:p>
        </w:tc>
        <w:tc>
          <w:tcPr>
            <w:tcW w:w="1170" w:type="dxa"/>
            <w:tcMar/>
          </w:tcPr>
          <w:p w:rsidR="193BA00D" w:rsidRDefault="193BA00D" w14:paraId="07F2FB0E" w14:textId="79090BE9">
            <w:r w:rsidRPr="193BA00D" w:rsidR="193BA00D">
              <w:rPr>
                <w:rFonts w:ascii="Calibri" w:hAnsi="Calibri" w:eastAsia="Calibri" w:cs="Calibri"/>
                <w:sz w:val="22"/>
                <w:szCs w:val="22"/>
              </w:rPr>
              <w:t>1</w:t>
            </w:r>
          </w:p>
        </w:tc>
        <w:tc>
          <w:tcPr>
            <w:tcW w:w="1170" w:type="dxa"/>
            <w:tcMar/>
          </w:tcPr>
          <w:p w:rsidR="193BA00D" w:rsidRDefault="193BA00D" w14:paraId="2A675229" w14:textId="3F94A8AF">
            <w:r w:rsidRPr="193BA00D" w:rsidR="193BA00D">
              <w:rPr>
                <w:rFonts w:ascii="Calibri" w:hAnsi="Calibri" w:eastAsia="Calibri" w:cs="Calibri"/>
                <w:sz w:val="22"/>
                <w:szCs w:val="22"/>
              </w:rPr>
              <w:t>29</w:t>
            </w:r>
          </w:p>
        </w:tc>
        <w:tc>
          <w:tcPr>
            <w:tcW w:w="1170" w:type="dxa"/>
            <w:tcMar/>
          </w:tcPr>
          <w:p w:rsidR="193BA00D" w:rsidRDefault="193BA00D" w14:paraId="3920B7A0" w14:textId="387D5237">
            <w:r w:rsidRPr="193BA00D" w:rsidR="193BA00D">
              <w:rPr>
                <w:rFonts w:ascii="Calibri" w:hAnsi="Calibri" w:eastAsia="Calibri" w:cs="Calibri"/>
                <w:sz w:val="22"/>
                <w:szCs w:val="22"/>
              </w:rPr>
              <w:t>M</w:t>
            </w:r>
          </w:p>
        </w:tc>
      </w:tr>
      <w:tr w:rsidR="193BA00D" w:rsidTr="193BA00D" w14:paraId="59C94FD1">
        <w:tc>
          <w:tcPr>
            <w:tcW w:w="1170" w:type="dxa"/>
            <w:tcMar/>
          </w:tcPr>
          <w:p w:rsidR="193BA00D" w:rsidRDefault="193BA00D" w14:paraId="170D3691" w14:textId="582D4375">
            <w:r w:rsidRPr="193BA00D" w:rsidR="193BA00D">
              <w:rPr>
                <w:rFonts w:ascii="Calibri" w:hAnsi="Calibri" w:eastAsia="Calibri" w:cs="Calibri"/>
                <w:sz w:val="22"/>
                <w:szCs w:val="22"/>
              </w:rPr>
              <w:t>15</w:t>
            </w:r>
          </w:p>
        </w:tc>
        <w:tc>
          <w:tcPr>
            <w:tcW w:w="1170" w:type="dxa"/>
            <w:tcMar/>
          </w:tcPr>
          <w:p w:rsidR="193BA00D" w:rsidRDefault="193BA00D" w14:paraId="3ECE695B" w14:textId="343EFBE3">
            <w:r w:rsidRPr="193BA00D" w:rsidR="193BA00D">
              <w:rPr>
                <w:rFonts w:ascii="Calibri" w:hAnsi="Calibri" w:eastAsia="Calibri" w:cs="Calibri"/>
                <w:sz w:val="22"/>
                <w:szCs w:val="22"/>
              </w:rPr>
              <w:t>1</w:t>
            </w:r>
          </w:p>
        </w:tc>
        <w:tc>
          <w:tcPr>
            <w:tcW w:w="1170" w:type="dxa"/>
            <w:tcMar/>
          </w:tcPr>
          <w:p w:rsidR="193BA00D" w:rsidRDefault="193BA00D" w14:paraId="2C8B55A1" w14:textId="0FF3125D">
            <w:r w:rsidRPr="193BA00D" w:rsidR="193BA00D">
              <w:rPr>
                <w:rFonts w:ascii="Calibri" w:hAnsi="Calibri" w:eastAsia="Calibri" w:cs="Calibri"/>
                <w:sz w:val="22"/>
                <w:szCs w:val="22"/>
              </w:rPr>
              <w:t>7</w:t>
            </w:r>
          </w:p>
        </w:tc>
        <w:tc>
          <w:tcPr>
            <w:tcW w:w="1170" w:type="dxa"/>
            <w:tcMar/>
          </w:tcPr>
          <w:p w:rsidR="193BA00D" w:rsidRDefault="193BA00D" w14:paraId="07BDCA8B" w14:textId="3C66C6D6">
            <w:r w:rsidRPr="193BA00D" w:rsidR="193BA00D">
              <w:rPr>
                <w:rFonts w:ascii="Calibri" w:hAnsi="Calibri" w:eastAsia="Calibri" w:cs="Calibri"/>
                <w:sz w:val="22"/>
                <w:szCs w:val="22"/>
              </w:rPr>
              <w:t>1</w:t>
            </w:r>
          </w:p>
        </w:tc>
        <w:tc>
          <w:tcPr>
            <w:tcW w:w="1170" w:type="dxa"/>
            <w:tcMar/>
          </w:tcPr>
          <w:p w:rsidR="193BA00D" w:rsidRDefault="193BA00D" w14:paraId="62CF2E57" w14:textId="24D35FD2">
            <w:r w:rsidRPr="193BA00D" w:rsidR="193BA00D">
              <w:rPr>
                <w:rFonts w:ascii="Calibri" w:hAnsi="Calibri" w:eastAsia="Calibri" w:cs="Calibri"/>
                <w:sz w:val="22"/>
                <w:szCs w:val="22"/>
              </w:rPr>
              <w:t>B</w:t>
            </w:r>
          </w:p>
        </w:tc>
        <w:tc>
          <w:tcPr>
            <w:tcW w:w="1170" w:type="dxa"/>
            <w:tcMar/>
          </w:tcPr>
          <w:p w:rsidR="193BA00D" w:rsidRDefault="193BA00D" w14:paraId="45C3A2B2" w14:textId="51F91EB4">
            <w:r w:rsidRPr="193BA00D" w:rsidR="193BA00D">
              <w:rPr>
                <w:rFonts w:ascii="Calibri" w:hAnsi="Calibri" w:eastAsia="Calibri" w:cs="Calibri"/>
                <w:sz w:val="22"/>
                <w:szCs w:val="22"/>
              </w:rPr>
              <w:t>1</w:t>
            </w:r>
          </w:p>
        </w:tc>
        <w:tc>
          <w:tcPr>
            <w:tcW w:w="1170" w:type="dxa"/>
            <w:tcMar/>
          </w:tcPr>
          <w:p w:rsidR="193BA00D" w:rsidRDefault="193BA00D" w14:paraId="3C09BE8D" w14:textId="4FE3D1B8">
            <w:r w:rsidRPr="193BA00D" w:rsidR="193BA00D">
              <w:rPr>
                <w:rFonts w:ascii="Calibri" w:hAnsi="Calibri" w:eastAsia="Calibri" w:cs="Calibri"/>
                <w:sz w:val="22"/>
                <w:szCs w:val="22"/>
              </w:rPr>
              <w:t>20</w:t>
            </w:r>
          </w:p>
        </w:tc>
        <w:tc>
          <w:tcPr>
            <w:tcW w:w="1170" w:type="dxa"/>
            <w:tcMar/>
          </w:tcPr>
          <w:p w:rsidR="193BA00D" w:rsidRDefault="193BA00D" w14:paraId="4EE5E0DA" w14:textId="6BC53083">
            <w:r w:rsidRPr="193BA00D" w:rsidR="193BA00D">
              <w:rPr>
                <w:rFonts w:ascii="Calibri" w:hAnsi="Calibri" w:eastAsia="Calibri" w:cs="Calibri"/>
                <w:sz w:val="22"/>
                <w:szCs w:val="22"/>
              </w:rPr>
              <w:t>M</w:t>
            </w:r>
          </w:p>
        </w:tc>
      </w:tr>
      <w:tr w:rsidR="193BA00D" w:rsidTr="193BA00D" w14:paraId="1E231F3F">
        <w:tc>
          <w:tcPr>
            <w:tcW w:w="1170" w:type="dxa"/>
            <w:tcMar/>
          </w:tcPr>
          <w:p w:rsidR="193BA00D" w:rsidRDefault="193BA00D" w14:paraId="70DB1FD4" w14:textId="70F8DE19">
            <w:r w:rsidRPr="193BA00D" w:rsidR="193BA00D">
              <w:rPr>
                <w:rFonts w:ascii="Calibri" w:hAnsi="Calibri" w:eastAsia="Calibri" w:cs="Calibri"/>
                <w:sz w:val="22"/>
                <w:szCs w:val="22"/>
              </w:rPr>
              <w:t>18</w:t>
            </w:r>
          </w:p>
        </w:tc>
        <w:tc>
          <w:tcPr>
            <w:tcW w:w="1170" w:type="dxa"/>
            <w:tcMar/>
          </w:tcPr>
          <w:p w:rsidR="193BA00D" w:rsidRDefault="193BA00D" w14:paraId="34959F59" w14:textId="7D8FFEB9">
            <w:r w:rsidRPr="193BA00D" w:rsidR="193BA00D">
              <w:rPr>
                <w:rFonts w:ascii="Calibri" w:hAnsi="Calibri" w:eastAsia="Calibri" w:cs="Calibri"/>
                <w:sz w:val="22"/>
                <w:szCs w:val="22"/>
              </w:rPr>
              <w:t>1</w:t>
            </w:r>
          </w:p>
        </w:tc>
        <w:tc>
          <w:tcPr>
            <w:tcW w:w="1170" w:type="dxa"/>
            <w:tcMar/>
          </w:tcPr>
          <w:p w:rsidR="193BA00D" w:rsidRDefault="193BA00D" w14:paraId="457790BA" w14:textId="3ABAECFE">
            <w:r w:rsidRPr="193BA00D" w:rsidR="193BA00D">
              <w:rPr>
                <w:rFonts w:ascii="Calibri" w:hAnsi="Calibri" w:eastAsia="Calibri" w:cs="Calibri"/>
                <w:sz w:val="22"/>
                <w:szCs w:val="22"/>
              </w:rPr>
              <w:t>2</w:t>
            </w:r>
          </w:p>
        </w:tc>
        <w:tc>
          <w:tcPr>
            <w:tcW w:w="1170" w:type="dxa"/>
            <w:tcMar/>
          </w:tcPr>
          <w:p w:rsidR="193BA00D" w:rsidRDefault="193BA00D" w14:paraId="73663188" w14:textId="3A3EAFF6">
            <w:r w:rsidRPr="193BA00D" w:rsidR="193BA00D">
              <w:rPr>
                <w:rFonts w:ascii="Calibri" w:hAnsi="Calibri" w:eastAsia="Calibri" w:cs="Calibri"/>
                <w:sz w:val="22"/>
                <w:szCs w:val="22"/>
              </w:rPr>
              <w:t>1</w:t>
            </w:r>
          </w:p>
        </w:tc>
        <w:tc>
          <w:tcPr>
            <w:tcW w:w="1170" w:type="dxa"/>
            <w:tcMar/>
          </w:tcPr>
          <w:p w:rsidR="193BA00D" w:rsidRDefault="193BA00D" w14:paraId="0BD39C6D" w14:textId="183544D1">
            <w:r w:rsidRPr="193BA00D" w:rsidR="193BA00D">
              <w:rPr>
                <w:rFonts w:ascii="Calibri" w:hAnsi="Calibri" w:eastAsia="Calibri" w:cs="Calibri"/>
                <w:sz w:val="22"/>
                <w:szCs w:val="22"/>
              </w:rPr>
              <w:t>B</w:t>
            </w:r>
          </w:p>
        </w:tc>
        <w:tc>
          <w:tcPr>
            <w:tcW w:w="1170" w:type="dxa"/>
            <w:tcMar/>
          </w:tcPr>
          <w:p w:rsidR="193BA00D" w:rsidRDefault="193BA00D" w14:paraId="0989ECBC" w14:textId="57E9889E">
            <w:r w:rsidRPr="193BA00D" w:rsidR="193BA00D">
              <w:rPr>
                <w:rFonts w:ascii="Calibri" w:hAnsi="Calibri" w:eastAsia="Calibri" w:cs="Calibri"/>
                <w:sz w:val="22"/>
                <w:szCs w:val="22"/>
              </w:rPr>
              <w:t>1</w:t>
            </w:r>
          </w:p>
        </w:tc>
        <w:tc>
          <w:tcPr>
            <w:tcW w:w="1170" w:type="dxa"/>
            <w:tcMar/>
          </w:tcPr>
          <w:p w:rsidR="193BA00D" w:rsidRDefault="193BA00D" w14:paraId="3ECD2087" w14:textId="59804145">
            <w:r w:rsidRPr="193BA00D" w:rsidR="193BA00D">
              <w:rPr>
                <w:rFonts w:ascii="Calibri" w:hAnsi="Calibri" w:eastAsia="Calibri" w:cs="Calibri"/>
                <w:sz w:val="22"/>
                <w:szCs w:val="22"/>
              </w:rPr>
              <w:t>58</w:t>
            </w:r>
          </w:p>
        </w:tc>
        <w:tc>
          <w:tcPr>
            <w:tcW w:w="1170" w:type="dxa"/>
            <w:tcMar/>
          </w:tcPr>
          <w:p w:rsidR="193BA00D" w:rsidRDefault="193BA00D" w14:paraId="16FFD91C" w14:textId="28980B98">
            <w:r w:rsidRPr="193BA00D" w:rsidR="193BA00D">
              <w:rPr>
                <w:rFonts w:ascii="Calibri" w:hAnsi="Calibri" w:eastAsia="Calibri" w:cs="Calibri"/>
                <w:sz w:val="22"/>
                <w:szCs w:val="22"/>
              </w:rPr>
              <w:t>M</w:t>
            </w:r>
          </w:p>
        </w:tc>
      </w:tr>
      <w:tr w:rsidR="193BA00D" w:rsidTr="193BA00D" w14:paraId="49300B1E">
        <w:tc>
          <w:tcPr>
            <w:tcW w:w="1170" w:type="dxa"/>
            <w:tcMar/>
          </w:tcPr>
          <w:p w:rsidR="193BA00D" w:rsidRDefault="193BA00D" w14:paraId="4AA381C8" w14:textId="260CE888">
            <w:r w:rsidRPr="193BA00D" w:rsidR="193BA00D">
              <w:rPr>
                <w:rFonts w:ascii="Calibri" w:hAnsi="Calibri" w:eastAsia="Calibri" w:cs="Calibri"/>
                <w:sz w:val="22"/>
                <w:szCs w:val="22"/>
              </w:rPr>
              <w:t>19</w:t>
            </w:r>
          </w:p>
        </w:tc>
        <w:tc>
          <w:tcPr>
            <w:tcW w:w="1170" w:type="dxa"/>
            <w:tcMar/>
          </w:tcPr>
          <w:p w:rsidR="193BA00D" w:rsidRDefault="193BA00D" w14:paraId="471A0BFD" w14:textId="5724AB7B">
            <w:r w:rsidRPr="193BA00D" w:rsidR="193BA00D">
              <w:rPr>
                <w:rFonts w:ascii="Calibri" w:hAnsi="Calibri" w:eastAsia="Calibri" w:cs="Calibri"/>
                <w:sz w:val="22"/>
                <w:szCs w:val="22"/>
              </w:rPr>
              <w:t>1</w:t>
            </w:r>
          </w:p>
        </w:tc>
        <w:tc>
          <w:tcPr>
            <w:tcW w:w="1170" w:type="dxa"/>
            <w:tcMar/>
          </w:tcPr>
          <w:p w:rsidR="193BA00D" w:rsidRDefault="193BA00D" w14:paraId="6963D316" w14:textId="04120BBA">
            <w:r w:rsidRPr="193BA00D" w:rsidR="193BA00D">
              <w:rPr>
                <w:rFonts w:ascii="Calibri" w:hAnsi="Calibri" w:eastAsia="Calibri" w:cs="Calibri"/>
                <w:sz w:val="22"/>
                <w:szCs w:val="22"/>
              </w:rPr>
              <w:t>3</w:t>
            </w:r>
          </w:p>
        </w:tc>
        <w:tc>
          <w:tcPr>
            <w:tcW w:w="1170" w:type="dxa"/>
            <w:tcMar/>
          </w:tcPr>
          <w:p w:rsidR="193BA00D" w:rsidRDefault="193BA00D" w14:paraId="1539AEF4" w14:textId="376EDE8A">
            <w:r w:rsidRPr="193BA00D" w:rsidR="193BA00D">
              <w:rPr>
                <w:rFonts w:ascii="Calibri" w:hAnsi="Calibri" w:eastAsia="Calibri" w:cs="Calibri"/>
                <w:sz w:val="22"/>
                <w:szCs w:val="22"/>
              </w:rPr>
              <w:t>1</w:t>
            </w:r>
          </w:p>
        </w:tc>
        <w:tc>
          <w:tcPr>
            <w:tcW w:w="1170" w:type="dxa"/>
            <w:tcMar/>
          </w:tcPr>
          <w:p w:rsidR="193BA00D" w:rsidRDefault="193BA00D" w14:paraId="4FAC4F77" w14:textId="713928E4">
            <w:r w:rsidRPr="193BA00D" w:rsidR="193BA00D">
              <w:rPr>
                <w:rFonts w:ascii="Calibri" w:hAnsi="Calibri" w:eastAsia="Calibri" w:cs="Calibri"/>
                <w:sz w:val="22"/>
                <w:szCs w:val="22"/>
              </w:rPr>
              <w:t>B</w:t>
            </w:r>
          </w:p>
        </w:tc>
        <w:tc>
          <w:tcPr>
            <w:tcW w:w="1170" w:type="dxa"/>
            <w:tcMar/>
          </w:tcPr>
          <w:p w:rsidR="193BA00D" w:rsidRDefault="193BA00D" w14:paraId="1C5001A9" w14:textId="0BDC4C7B">
            <w:r w:rsidRPr="193BA00D" w:rsidR="193BA00D">
              <w:rPr>
                <w:rFonts w:ascii="Calibri" w:hAnsi="Calibri" w:eastAsia="Calibri" w:cs="Calibri"/>
                <w:sz w:val="22"/>
                <w:szCs w:val="22"/>
              </w:rPr>
              <w:t>1</w:t>
            </w:r>
          </w:p>
        </w:tc>
        <w:tc>
          <w:tcPr>
            <w:tcW w:w="1170" w:type="dxa"/>
            <w:tcMar/>
          </w:tcPr>
          <w:p w:rsidR="193BA00D" w:rsidRDefault="193BA00D" w14:paraId="7C0BC1FF" w14:textId="763E1830">
            <w:r w:rsidRPr="193BA00D" w:rsidR="193BA00D">
              <w:rPr>
                <w:rFonts w:ascii="Calibri" w:hAnsi="Calibri" w:eastAsia="Calibri" w:cs="Calibri"/>
                <w:sz w:val="22"/>
                <w:szCs w:val="22"/>
              </w:rPr>
              <w:t>25</w:t>
            </w:r>
          </w:p>
        </w:tc>
        <w:tc>
          <w:tcPr>
            <w:tcW w:w="1170" w:type="dxa"/>
            <w:tcMar/>
          </w:tcPr>
          <w:p w:rsidR="193BA00D" w:rsidRDefault="193BA00D" w14:paraId="5F5669AA" w14:textId="5DEBDCF7">
            <w:r w:rsidRPr="193BA00D" w:rsidR="193BA00D">
              <w:rPr>
                <w:rFonts w:ascii="Calibri" w:hAnsi="Calibri" w:eastAsia="Calibri" w:cs="Calibri"/>
                <w:sz w:val="22"/>
                <w:szCs w:val="22"/>
              </w:rPr>
              <w:t>M</w:t>
            </w:r>
          </w:p>
        </w:tc>
      </w:tr>
      <w:tr w:rsidR="193BA00D" w:rsidTr="193BA00D" w14:paraId="034742A9">
        <w:tc>
          <w:tcPr>
            <w:tcW w:w="1170" w:type="dxa"/>
            <w:tcMar/>
          </w:tcPr>
          <w:p w:rsidR="193BA00D" w:rsidRDefault="193BA00D" w14:paraId="066AD08C" w14:textId="3CD2B990">
            <w:r w:rsidRPr="193BA00D" w:rsidR="193BA00D">
              <w:rPr>
                <w:rFonts w:ascii="Calibri" w:hAnsi="Calibri" w:eastAsia="Calibri" w:cs="Calibri"/>
                <w:sz w:val="22"/>
                <w:szCs w:val="22"/>
              </w:rPr>
              <w:t>22</w:t>
            </w:r>
          </w:p>
        </w:tc>
        <w:tc>
          <w:tcPr>
            <w:tcW w:w="1170" w:type="dxa"/>
            <w:tcMar/>
          </w:tcPr>
          <w:p w:rsidR="193BA00D" w:rsidRDefault="193BA00D" w14:paraId="7E15084C" w14:textId="585920D2">
            <w:r w:rsidRPr="193BA00D" w:rsidR="193BA00D">
              <w:rPr>
                <w:rFonts w:ascii="Calibri" w:hAnsi="Calibri" w:eastAsia="Calibri" w:cs="Calibri"/>
                <w:sz w:val="22"/>
                <w:szCs w:val="22"/>
              </w:rPr>
              <w:t>2</w:t>
            </w:r>
          </w:p>
        </w:tc>
        <w:tc>
          <w:tcPr>
            <w:tcW w:w="1170" w:type="dxa"/>
            <w:tcMar/>
          </w:tcPr>
          <w:p w:rsidR="193BA00D" w:rsidRDefault="193BA00D" w14:paraId="23031606" w14:textId="7EE18596">
            <w:r w:rsidRPr="193BA00D" w:rsidR="193BA00D">
              <w:rPr>
                <w:rFonts w:ascii="Calibri" w:hAnsi="Calibri" w:eastAsia="Calibri" w:cs="Calibri"/>
                <w:sz w:val="22"/>
                <w:szCs w:val="22"/>
              </w:rPr>
              <w:t>6</w:t>
            </w:r>
          </w:p>
        </w:tc>
        <w:tc>
          <w:tcPr>
            <w:tcW w:w="1170" w:type="dxa"/>
            <w:tcMar/>
          </w:tcPr>
          <w:p w:rsidR="193BA00D" w:rsidRDefault="193BA00D" w14:paraId="1DA7442D" w14:textId="6731E65F">
            <w:r w:rsidRPr="193BA00D" w:rsidR="193BA00D">
              <w:rPr>
                <w:rFonts w:ascii="Calibri" w:hAnsi="Calibri" w:eastAsia="Calibri" w:cs="Calibri"/>
                <w:sz w:val="22"/>
                <w:szCs w:val="22"/>
              </w:rPr>
              <w:t>1</w:t>
            </w:r>
          </w:p>
        </w:tc>
        <w:tc>
          <w:tcPr>
            <w:tcW w:w="1170" w:type="dxa"/>
            <w:tcMar/>
          </w:tcPr>
          <w:p w:rsidR="193BA00D" w:rsidRDefault="193BA00D" w14:paraId="2786CEAD" w14:textId="29770501">
            <w:r w:rsidRPr="193BA00D" w:rsidR="193BA00D">
              <w:rPr>
                <w:rFonts w:ascii="Calibri" w:hAnsi="Calibri" w:eastAsia="Calibri" w:cs="Calibri"/>
                <w:sz w:val="22"/>
                <w:szCs w:val="22"/>
              </w:rPr>
              <w:t>B</w:t>
            </w:r>
          </w:p>
        </w:tc>
        <w:tc>
          <w:tcPr>
            <w:tcW w:w="1170" w:type="dxa"/>
            <w:tcMar/>
          </w:tcPr>
          <w:p w:rsidR="193BA00D" w:rsidRDefault="193BA00D" w14:paraId="3D77F450" w14:textId="05C279CC">
            <w:r w:rsidRPr="193BA00D" w:rsidR="193BA00D">
              <w:rPr>
                <w:rFonts w:ascii="Calibri" w:hAnsi="Calibri" w:eastAsia="Calibri" w:cs="Calibri"/>
                <w:sz w:val="22"/>
                <w:szCs w:val="22"/>
              </w:rPr>
              <w:t>1</w:t>
            </w:r>
          </w:p>
        </w:tc>
        <w:tc>
          <w:tcPr>
            <w:tcW w:w="1170" w:type="dxa"/>
            <w:tcMar/>
          </w:tcPr>
          <w:p w:rsidR="193BA00D" w:rsidRDefault="193BA00D" w14:paraId="3E940C62" w14:textId="62940F8E">
            <w:r w:rsidRPr="193BA00D" w:rsidR="193BA00D">
              <w:rPr>
                <w:rFonts w:ascii="Calibri" w:hAnsi="Calibri" w:eastAsia="Calibri" w:cs="Calibri"/>
                <w:sz w:val="22"/>
                <w:szCs w:val="22"/>
              </w:rPr>
              <w:t>32</w:t>
            </w:r>
          </w:p>
        </w:tc>
        <w:tc>
          <w:tcPr>
            <w:tcW w:w="1170" w:type="dxa"/>
            <w:tcMar/>
          </w:tcPr>
          <w:p w:rsidR="193BA00D" w:rsidRDefault="193BA00D" w14:paraId="4658EAE5" w14:textId="3DEE2E55">
            <w:r w:rsidRPr="193BA00D" w:rsidR="193BA00D">
              <w:rPr>
                <w:rFonts w:ascii="Calibri" w:hAnsi="Calibri" w:eastAsia="Calibri" w:cs="Calibri"/>
                <w:sz w:val="22"/>
                <w:szCs w:val="22"/>
              </w:rPr>
              <w:t>M</w:t>
            </w:r>
          </w:p>
        </w:tc>
      </w:tr>
      <w:tr w:rsidR="193BA00D" w:rsidTr="193BA00D" w14:paraId="60FFE255">
        <w:tc>
          <w:tcPr>
            <w:tcW w:w="1170" w:type="dxa"/>
            <w:tcMar/>
          </w:tcPr>
          <w:p w:rsidR="193BA00D" w:rsidRDefault="193BA00D" w14:paraId="6246D77E" w14:textId="43173A8A">
            <w:r w:rsidRPr="193BA00D" w:rsidR="193BA00D">
              <w:rPr>
                <w:rFonts w:ascii="Calibri" w:hAnsi="Calibri" w:eastAsia="Calibri" w:cs="Calibri"/>
                <w:sz w:val="22"/>
                <w:szCs w:val="22"/>
              </w:rPr>
              <w:t>25</w:t>
            </w:r>
          </w:p>
        </w:tc>
        <w:tc>
          <w:tcPr>
            <w:tcW w:w="1170" w:type="dxa"/>
            <w:tcMar/>
          </w:tcPr>
          <w:p w:rsidR="193BA00D" w:rsidRDefault="193BA00D" w14:paraId="4C6E5B80" w14:textId="2049675E">
            <w:r w:rsidRPr="193BA00D" w:rsidR="193BA00D">
              <w:rPr>
                <w:rFonts w:ascii="Calibri" w:hAnsi="Calibri" w:eastAsia="Calibri" w:cs="Calibri"/>
                <w:sz w:val="22"/>
                <w:szCs w:val="22"/>
              </w:rPr>
              <w:t>2</w:t>
            </w:r>
          </w:p>
        </w:tc>
        <w:tc>
          <w:tcPr>
            <w:tcW w:w="1170" w:type="dxa"/>
            <w:tcMar/>
          </w:tcPr>
          <w:p w:rsidR="193BA00D" w:rsidRDefault="193BA00D" w14:paraId="0BB90F7A" w14:textId="24BFCD7C">
            <w:r w:rsidRPr="193BA00D" w:rsidR="193BA00D">
              <w:rPr>
                <w:rFonts w:ascii="Calibri" w:hAnsi="Calibri" w:eastAsia="Calibri" w:cs="Calibri"/>
                <w:sz w:val="22"/>
                <w:szCs w:val="22"/>
              </w:rPr>
              <w:t>14</w:t>
            </w:r>
          </w:p>
        </w:tc>
        <w:tc>
          <w:tcPr>
            <w:tcW w:w="1170" w:type="dxa"/>
            <w:tcMar/>
          </w:tcPr>
          <w:p w:rsidR="193BA00D" w:rsidRDefault="193BA00D" w14:paraId="1A41B23C" w14:textId="75795685">
            <w:r w:rsidRPr="193BA00D" w:rsidR="193BA00D">
              <w:rPr>
                <w:rFonts w:ascii="Calibri" w:hAnsi="Calibri" w:eastAsia="Calibri" w:cs="Calibri"/>
                <w:sz w:val="22"/>
                <w:szCs w:val="22"/>
              </w:rPr>
              <w:t>1</w:t>
            </w:r>
          </w:p>
        </w:tc>
        <w:tc>
          <w:tcPr>
            <w:tcW w:w="1170" w:type="dxa"/>
            <w:tcMar/>
          </w:tcPr>
          <w:p w:rsidR="193BA00D" w:rsidRDefault="193BA00D" w14:paraId="4AE2B71D" w14:textId="37989A2E">
            <w:r w:rsidRPr="193BA00D" w:rsidR="193BA00D">
              <w:rPr>
                <w:rFonts w:ascii="Calibri" w:hAnsi="Calibri" w:eastAsia="Calibri" w:cs="Calibri"/>
                <w:sz w:val="22"/>
                <w:szCs w:val="22"/>
              </w:rPr>
              <w:t>B</w:t>
            </w:r>
          </w:p>
        </w:tc>
        <w:tc>
          <w:tcPr>
            <w:tcW w:w="1170" w:type="dxa"/>
            <w:tcMar/>
          </w:tcPr>
          <w:p w:rsidR="193BA00D" w:rsidRDefault="193BA00D" w14:paraId="57C14A39" w14:textId="5BEA5CAB">
            <w:r w:rsidRPr="193BA00D" w:rsidR="193BA00D">
              <w:rPr>
                <w:rFonts w:ascii="Calibri" w:hAnsi="Calibri" w:eastAsia="Calibri" w:cs="Calibri"/>
                <w:sz w:val="22"/>
                <w:szCs w:val="22"/>
              </w:rPr>
              <w:t>1</w:t>
            </w:r>
          </w:p>
        </w:tc>
        <w:tc>
          <w:tcPr>
            <w:tcW w:w="1170" w:type="dxa"/>
            <w:tcMar/>
          </w:tcPr>
          <w:p w:rsidR="193BA00D" w:rsidRDefault="193BA00D" w14:paraId="771B686D" w14:textId="35336D34">
            <w:r w:rsidRPr="193BA00D" w:rsidR="193BA00D">
              <w:rPr>
                <w:rFonts w:ascii="Calibri" w:hAnsi="Calibri" w:eastAsia="Calibri" w:cs="Calibri"/>
                <w:sz w:val="22"/>
                <w:szCs w:val="22"/>
              </w:rPr>
              <w:t>49</w:t>
            </w:r>
          </w:p>
        </w:tc>
        <w:tc>
          <w:tcPr>
            <w:tcW w:w="1170" w:type="dxa"/>
            <w:tcMar/>
          </w:tcPr>
          <w:p w:rsidR="193BA00D" w:rsidRDefault="193BA00D" w14:paraId="42B46CFF" w14:textId="100AC35D">
            <w:r w:rsidRPr="193BA00D" w:rsidR="193BA00D">
              <w:rPr>
                <w:rFonts w:ascii="Calibri" w:hAnsi="Calibri" w:eastAsia="Calibri" w:cs="Calibri"/>
                <w:sz w:val="22"/>
                <w:szCs w:val="22"/>
              </w:rPr>
              <w:t>F</w:t>
            </w:r>
          </w:p>
        </w:tc>
      </w:tr>
      <w:tr w:rsidR="193BA00D" w:rsidTr="193BA00D" w14:paraId="067810CC">
        <w:tc>
          <w:tcPr>
            <w:tcW w:w="1170" w:type="dxa"/>
            <w:tcMar/>
          </w:tcPr>
          <w:p w:rsidR="193BA00D" w:rsidRDefault="193BA00D" w14:paraId="4EE6A340" w14:textId="60AEEE72">
            <w:r w:rsidRPr="193BA00D" w:rsidR="193BA00D">
              <w:rPr>
                <w:rFonts w:ascii="Calibri" w:hAnsi="Calibri" w:eastAsia="Calibri" w:cs="Calibri"/>
                <w:sz w:val="22"/>
                <w:szCs w:val="22"/>
              </w:rPr>
              <w:t>26</w:t>
            </w:r>
          </w:p>
        </w:tc>
        <w:tc>
          <w:tcPr>
            <w:tcW w:w="1170" w:type="dxa"/>
            <w:tcMar/>
          </w:tcPr>
          <w:p w:rsidR="193BA00D" w:rsidRDefault="193BA00D" w14:paraId="6388A43D" w14:textId="77FEA433">
            <w:r w:rsidRPr="193BA00D" w:rsidR="193BA00D">
              <w:rPr>
                <w:rFonts w:ascii="Calibri" w:hAnsi="Calibri" w:eastAsia="Calibri" w:cs="Calibri"/>
                <w:sz w:val="22"/>
                <w:szCs w:val="22"/>
              </w:rPr>
              <w:t>2</w:t>
            </w:r>
          </w:p>
        </w:tc>
        <w:tc>
          <w:tcPr>
            <w:tcW w:w="1170" w:type="dxa"/>
            <w:tcMar/>
          </w:tcPr>
          <w:p w:rsidR="193BA00D" w:rsidRDefault="193BA00D" w14:paraId="00077204" w14:textId="00554298">
            <w:r w:rsidRPr="193BA00D" w:rsidR="193BA00D">
              <w:rPr>
                <w:rFonts w:ascii="Calibri" w:hAnsi="Calibri" w:eastAsia="Calibri" w:cs="Calibri"/>
                <w:sz w:val="22"/>
                <w:szCs w:val="22"/>
              </w:rPr>
              <w:t>5</w:t>
            </w:r>
          </w:p>
        </w:tc>
        <w:tc>
          <w:tcPr>
            <w:tcW w:w="1170" w:type="dxa"/>
            <w:tcMar/>
          </w:tcPr>
          <w:p w:rsidR="193BA00D" w:rsidRDefault="193BA00D" w14:paraId="7C4897F8" w14:textId="56ECE8EA">
            <w:r w:rsidRPr="193BA00D" w:rsidR="193BA00D">
              <w:rPr>
                <w:rFonts w:ascii="Calibri" w:hAnsi="Calibri" w:eastAsia="Calibri" w:cs="Calibri"/>
                <w:sz w:val="22"/>
                <w:szCs w:val="22"/>
              </w:rPr>
              <w:t>1</w:t>
            </w:r>
          </w:p>
        </w:tc>
        <w:tc>
          <w:tcPr>
            <w:tcW w:w="1170" w:type="dxa"/>
            <w:tcMar/>
          </w:tcPr>
          <w:p w:rsidR="193BA00D" w:rsidRDefault="193BA00D" w14:paraId="05646F63" w14:textId="02BA893E">
            <w:r w:rsidRPr="193BA00D" w:rsidR="193BA00D">
              <w:rPr>
                <w:rFonts w:ascii="Calibri" w:hAnsi="Calibri" w:eastAsia="Calibri" w:cs="Calibri"/>
                <w:sz w:val="22"/>
                <w:szCs w:val="22"/>
              </w:rPr>
              <w:t>B</w:t>
            </w:r>
          </w:p>
        </w:tc>
        <w:tc>
          <w:tcPr>
            <w:tcW w:w="1170" w:type="dxa"/>
            <w:tcMar/>
          </w:tcPr>
          <w:p w:rsidR="193BA00D" w:rsidRDefault="193BA00D" w14:paraId="1E6C7E8B" w14:textId="1FADCE3A">
            <w:r w:rsidRPr="193BA00D" w:rsidR="193BA00D">
              <w:rPr>
                <w:rFonts w:ascii="Calibri" w:hAnsi="Calibri" w:eastAsia="Calibri" w:cs="Calibri"/>
                <w:sz w:val="22"/>
                <w:szCs w:val="22"/>
              </w:rPr>
              <w:t>1</w:t>
            </w:r>
          </w:p>
        </w:tc>
        <w:tc>
          <w:tcPr>
            <w:tcW w:w="1170" w:type="dxa"/>
            <w:tcMar/>
          </w:tcPr>
          <w:p w:rsidR="193BA00D" w:rsidRDefault="193BA00D" w14:paraId="7841DC1B" w14:textId="08F7EBCA">
            <w:r w:rsidRPr="193BA00D" w:rsidR="193BA00D">
              <w:rPr>
                <w:rFonts w:ascii="Calibri" w:hAnsi="Calibri" w:eastAsia="Calibri" w:cs="Calibri"/>
                <w:sz w:val="22"/>
                <w:szCs w:val="22"/>
              </w:rPr>
              <w:t>18</w:t>
            </w:r>
          </w:p>
        </w:tc>
        <w:tc>
          <w:tcPr>
            <w:tcW w:w="1170" w:type="dxa"/>
            <w:tcMar/>
          </w:tcPr>
          <w:p w:rsidR="193BA00D" w:rsidRDefault="193BA00D" w14:paraId="7087F0B5" w14:textId="2A3F31E3">
            <w:r w:rsidRPr="193BA00D" w:rsidR="193BA00D">
              <w:rPr>
                <w:rFonts w:ascii="Calibri" w:hAnsi="Calibri" w:eastAsia="Calibri" w:cs="Calibri"/>
                <w:sz w:val="22"/>
                <w:szCs w:val="22"/>
              </w:rPr>
              <w:t>M</w:t>
            </w:r>
          </w:p>
        </w:tc>
      </w:tr>
      <w:tr w:rsidR="193BA00D" w:rsidTr="193BA00D" w14:paraId="0D04BBD7">
        <w:tc>
          <w:tcPr>
            <w:tcW w:w="1170" w:type="dxa"/>
            <w:tcMar/>
          </w:tcPr>
          <w:p w:rsidR="193BA00D" w:rsidRDefault="193BA00D" w14:paraId="7D59E77F" w14:textId="4CCCC568">
            <w:r w:rsidRPr="193BA00D" w:rsidR="193BA00D">
              <w:rPr>
                <w:rFonts w:ascii="Calibri" w:hAnsi="Calibri" w:eastAsia="Calibri" w:cs="Calibri"/>
                <w:sz w:val="22"/>
                <w:szCs w:val="22"/>
              </w:rPr>
              <w:t>27</w:t>
            </w:r>
          </w:p>
        </w:tc>
        <w:tc>
          <w:tcPr>
            <w:tcW w:w="1170" w:type="dxa"/>
            <w:tcMar/>
          </w:tcPr>
          <w:p w:rsidR="193BA00D" w:rsidRDefault="193BA00D" w14:paraId="61929095" w14:textId="3070C707">
            <w:r w:rsidRPr="193BA00D" w:rsidR="193BA00D">
              <w:rPr>
                <w:rFonts w:ascii="Calibri" w:hAnsi="Calibri" w:eastAsia="Calibri" w:cs="Calibri"/>
                <w:sz w:val="22"/>
                <w:szCs w:val="22"/>
              </w:rPr>
              <w:t>3</w:t>
            </w:r>
          </w:p>
        </w:tc>
        <w:tc>
          <w:tcPr>
            <w:tcW w:w="1170" w:type="dxa"/>
            <w:tcMar/>
          </w:tcPr>
          <w:p w:rsidR="193BA00D" w:rsidRDefault="193BA00D" w14:paraId="42B1D1F1" w14:textId="26049BBB">
            <w:r w:rsidRPr="193BA00D" w:rsidR="193BA00D">
              <w:rPr>
                <w:rFonts w:ascii="Calibri" w:hAnsi="Calibri" w:eastAsia="Calibri" w:cs="Calibri"/>
                <w:sz w:val="22"/>
                <w:szCs w:val="22"/>
              </w:rPr>
              <w:t>7</w:t>
            </w:r>
          </w:p>
        </w:tc>
        <w:tc>
          <w:tcPr>
            <w:tcW w:w="1170" w:type="dxa"/>
            <w:tcMar/>
          </w:tcPr>
          <w:p w:rsidR="193BA00D" w:rsidRDefault="193BA00D" w14:paraId="59832DEC" w14:textId="118A8DE8">
            <w:r w:rsidRPr="193BA00D" w:rsidR="193BA00D">
              <w:rPr>
                <w:rFonts w:ascii="Calibri" w:hAnsi="Calibri" w:eastAsia="Calibri" w:cs="Calibri"/>
                <w:sz w:val="22"/>
                <w:szCs w:val="22"/>
              </w:rPr>
              <w:t>1</w:t>
            </w:r>
          </w:p>
        </w:tc>
        <w:tc>
          <w:tcPr>
            <w:tcW w:w="1170" w:type="dxa"/>
            <w:tcMar/>
          </w:tcPr>
          <w:p w:rsidR="193BA00D" w:rsidRDefault="193BA00D" w14:paraId="6D044EB1" w14:textId="176A3C5D">
            <w:r w:rsidRPr="193BA00D" w:rsidR="193BA00D">
              <w:rPr>
                <w:rFonts w:ascii="Calibri" w:hAnsi="Calibri" w:eastAsia="Calibri" w:cs="Calibri"/>
                <w:sz w:val="22"/>
                <w:szCs w:val="22"/>
              </w:rPr>
              <w:t>B</w:t>
            </w:r>
          </w:p>
        </w:tc>
        <w:tc>
          <w:tcPr>
            <w:tcW w:w="1170" w:type="dxa"/>
            <w:tcMar/>
          </w:tcPr>
          <w:p w:rsidR="193BA00D" w:rsidRDefault="193BA00D" w14:paraId="6184333E" w14:textId="0F5B3E96">
            <w:r w:rsidRPr="193BA00D" w:rsidR="193BA00D">
              <w:rPr>
                <w:rFonts w:ascii="Calibri" w:hAnsi="Calibri" w:eastAsia="Calibri" w:cs="Calibri"/>
                <w:sz w:val="22"/>
                <w:szCs w:val="22"/>
              </w:rPr>
              <w:t>1</w:t>
            </w:r>
          </w:p>
        </w:tc>
        <w:tc>
          <w:tcPr>
            <w:tcW w:w="1170" w:type="dxa"/>
            <w:tcMar/>
          </w:tcPr>
          <w:p w:rsidR="193BA00D" w:rsidRDefault="193BA00D" w14:paraId="0A4A4ED6" w14:textId="11755257">
            <w:r w:rsidRPr="193BA00D" w:rsidR="193BA00D">
              <w:rPr>
                <w:rFonts w:ascii="Calibri" w:hAnsi="Calibri" w:eastAsia="Calibri" w:cs="Calibri"/>
                <w:sz w:val="22"/>
                <w:szCs w:val="22"/>
              </w:rPr>
              <w:t>23</w:t>
            </w:r>
          </w:p>
        </w:tc>
        <w:tc>
          <w:tcPr>
            <w:tcW w:w="1170" w:type="dxa"/>
            <w:tcMar/>
          </w:tcPr>
          <w:p w:rsidR="193BA00D" w:rsidRDefault="193BA00D" w14:paraId="0046DA3B" w14:textId="52194967">
            <w:r w:rsidRPr="193BA00D" w:rsidR="193BA00D">
              <w:rPr>
                <w:rFonts w:ascii="Calibri" w:hAnsi="Calibri" w:eastAsia="Calibri" w:cs="Calibri"/>
                <w:sz w:val="22"/>
                <w:szCs w:val="22"/>
              </w:rPr>
              <w:t>M</w:t>
            </w:r>
          </w:p>
        </w:tc>
      </w:tr>
      <w:tr w:rsidR="193BA00D" w:rsidTr="193BA00D" w14:paraId="2826EA47">
        <w:tc>
          <w:tcPr>
            <w:tcW w:w="1170" w:type="dxa"/>
            <w:tcMar/>
          </w:tcPr>
          <w:p w:rsidR="193BA00D" w:rsidRDefault="193BA00D" w14:paraId="6A860696" w14:textId="0A05E682">
            <w:r w:rsidRPr="193BA00D" w:rsidR="193BA00D">
              <w:rPr>
                <w:rFonts w:ascii="Calibri" w:hAnsi="Calibri" w:eastAsia="Calibri" w:cs="Calibri"/>
                <w:sz w:val="22"/>
                <w:szCs w:val="22"/>
              </w:rPr>
              <w:t>28</w:t>
            </w:r>
          </w:p>
        </w:tc>
        <w:tc>
          <w:tcPr>
            <w:tcW w:w="1170" w:type="dxa"/>
            <w:tcMar/>
          </w:tcPr>
          <w:p w:rsidR="193BA00D" w:rsidRDefault="193BA00D" w14:paraId="40579291" w14:textId="689D598F">
            <w:r w:rsidRPr="193BA00D" w:rsidR="193BA00D">
              <w:rPr>
                <w:rFonts w:ascii="Calibri" w:hAnsi="Calibri" w:eastAsia="Calibri" w:cs="Calibri"/>
                <w:sz w:val="22"/>
                <w:szCs w:val="22"/>
              </w:rPr>
              <w:t>3</w:t>
            </w:r>
          </w:p>
        </w:tc>
        <w:tc>
          <w:tcPr>
            <w:tcW w:w="1170" w:type="dxa"/>
            <w:tcMar/>
          </w:tcPr>
          <w:p w:rsidR="193BA00D" w:rsidRDefault="193BA00D" w14:paraId="0A59F062" w14:textId="436C2018">
            <w:r w:rsidRPr="193BA00D" w:rsidR="193BA00D">
              <w:rPr>
                <w:rFonts w:ascii="Calibri" w:hAnsi="Calibri" w:eastAsia="Calibri" w:cs="Calibri"/>
                <w:sz w:val="22"/>
                <w:szCs w:val="22"/>
              </w:rPr>
              <w:t>7</w:t>
            </w:r>
          </w:p>
        </w:tc>
        <w:tc>
          <w:tcPr>
            <w:tcW w:w="1170" w:type="dxa"/>
            <w:tcMar/>
          </w:tcPr>
          <w:p w:rsidR="193BA00D" w:rsidRDefault="193BA00D" w14:paraId="44908583" w14:textId="3592D388">
            <w:r w:rsidRPr="193BA00D" w:rsidR="193BA00D">
              <w:rPr>
                <w:rFonts w:ascii="Calibri" w:hAnsi="Calibri" w:eastAsia="Calibri" w:cs="Calibri"/>
                <w:sz w:val="22"/>
                <w:szCs w:val="22"/>
              </w:rPr>
              <w:t>1</w:t>
            </w:r>
          </w:p>
        </w:tc>
        <w:tc>
          <w:tcPr>
            <w:tcW w:w="1170" w:type="dxa"/>
            <w:tcMar/>
          </w:tcPr>
          <w:p w:rsidR="193BA00D" w:rsidRDefault="193BA00D" w14:paraId="26BBE389" w14:textId="3F9ADB5D">
            <w:r w:rsidRPr="193BA00D" w:rsidR="193BA00D">
              <w:rPr>
                <w:rFonts w:ascii="Calibri" w:hAnsi="Calibri" w:eastAsia="Calibri" w:cs="Calibri"/>
                <w:sz w:val="22"/>
                <w:szCs w:val="22"/>
              </w:rPr>
              <w:t>B</w:t>
            </w:r>
          </w:p>
        </w:tc>
        <w:tc>
          <w:tcPr>
            <w:tcW w:w="1170" w:type="dxa"/>
            <w:tcMar/>
          </w:tcPr>
          <w:p w:rsidR="193BA00D" w:rsidRDefault="193BA00D" w14:paraId="763BBCDC" w14:textId="4B982347">
            <w:r w:rsidRPr="193BA00D" w:rsidR="193BA00D">
              <w:rPr>
                <w:rFonts w:ascii="Calibri" w:hAnsi="Calibri" w:eastAsia="Calibri" w:cs="Calibri"/>
                <w:sz w:val="22"/>
                <w:szCs w:val="22"/>
              </w:rPr>
              <w:t>1</w:t>
            </w:r>
          </w:p>
        </w:tc>
        <w:tc>
          <w:tcPr>
            <w:tcW w:w="1170" w:type="dxa"/>
            <w:tcMar/>
          </w:tcPr>
          <w:p w:rsidR="193BA00D" w:rsidRDefault="193BA00D" w14:paraId="03F5AA10" w14:textId="63A1A4D6">
            <w:r w:rsidRPr="193BA00D" w:rsidR="193BA00D">
              <w:rPr>
                <w:rFonts w:ascii="Calibri" w:hAnsi="Calibri" w:eastAsia="Calibri" w:cs="Calibri"/>
                <w:sz w:val="22"/>
                <w:szCs w:val="22"/>
              </w:rPr>
              <w:t>64</w:t>
            </w:r>
          </w:p>
        </w:tc>
        <w:tc>
          <w:tcPr>
            <w:tcW w:w="1170" w:type="dxa"/>
            <w:tcMar/>
          </w:tcPr>
          <w:p w:rsidR="193BA00D" w:rsidRDefault="193BA00D" w14:paraId="2EA08C4B" w14:textId="2E2C09B0">
            <w:r w:rsidRPr="193BA00D" w:rsidR="193BA00D">
              <w:rPr>
                <w:rFonts w:ascii="Calibri" w:hAnsi="Calibri" w:eastAsia="Calibri" w:cs="Calibri"/>
                <w:sz w:val="22"/>
                <w:szCs w:val="22"/>
              </w:rPr>
              <w:t>F</w:t>
            </w:r>
          </w:p>
        </w:tc>
      </w:tr>
      <w:tr w:rsidR="193BA00D" w:rsidTr="193BA00D" w14:paraId="212AE208">
        <w:tc>
          <w:tcPr>
            <w:tcW w:w="1170" w:type="dxa"/>
            <w:tcMar/>
          </w:tcPr>
          <w:p w:rsidR="193BA00D" w:rsidRDefault="193BA00D" w14:paraId="3599968E" w14:textId="2AA06F59">
            <w:r w:rsidRPr="193BA00D" w:rsidR="193BA00D">
              <w:rPr>
                <w:rFonts w:ascii="Calibri" w:hAnsi="Calibri" w:eastAsia="Calibri" w:cs="Calibri"/>
                <w:sz w:val="22"/>
                <w:szCs w:val="22"/>
              </w:rPr>
              <w:t>29</w:t>
            </w:r>
          </w:p>
        </w:tc>
        <w:tc>
          <w:tcPr>
            <w:tcW w:w="1170" w:type="dxa"/>
            <w:tcMar/>
          </w:tcPr>
          <w:p w:rsidR="193BA00D" w:rsidRDefault="193BA00D" w14:paraId="5112F59B" w14:textId="08203809">
            <w:r w:rsidRPr="193BA00D" w:rsidR="193BA00D">
              <w:rPr>
                <w:rFonts w:ascii="Calibri" w:hAnsi="Calibri" w:eastAsia="Calibri" w:cs="Calibri"/>
                <w:sz w:val="22"/>
                <w:szCs w:val="22"/>
              </w:rPr>
              <w:t>3</w:t>
            </w:r>
          </w:p>
        </w:tc>
        <w:tc>
          <w:tcPr>
            <w:tcW w:w="1170" w:type="dxa"/>
            <w:tcMar/>
          </w:tcPr>
          <w:p w:rsidR="193BA00D" w:rsidRDefault="193BA00D" w14:paraId="3BD66563" w14:textId="3C88B25F">
            <w:r w:rsidRPr="193BA00D" w:rsidR="193BA00D">
              <w:rPr>
                <w:rFonts w:ascii="Calibri" w:hAnsi="Calibri" w:eastAsia="Calibri" w:cs="Calibri"/>
                <w:sz w:val="22"/>
                <w:szCs w:val="22"/>
              </w:rPr>
              <w:t>10</w:t>
            </w:r>
          </w:p>
        </w:tc>
        <w:tc>
          <w:tcPr>
            <w:tcW w:w="1170" w:type="dxa"/>
            <w:tcMar/>
          </w:tcPr>
          <w:p w:rsidR="193BA00D" w:rsidRDefault="193BA00D" w14:paraId="3A0F2C7B" w14:textId="2C388BC4">
            <w:r w:rsidRPr="193BA00D" w:rsidR="193BA00D">
              <w:rPr>
                <w:rFonts w:ascii="Calibri" w:hAnsi="Calibri" w:eastAsia="Calibri" w:cs="Calibri"/>
                <w:sz w:val="22"/>
                <w:szCs w:val="22"/>
              </w:rPr>
              <w:t>1</w:t>
            </w:r>
          </w:p>
        </w:tc>
        <w:tc>
          <w:tcPr>
            <w:tcW w:w="1170" w:type="dxa"/>
            <w:tcMar/>
          </w:tcPr>
          <w:p w:rsidR="193BA00D" w:rsidRDefault="193BA00D" w14:paraId="0545277F" w14:textId="76337B9C">
            <w:r w:rsidRPr="193BA00D" w:rsidR="193BA00D">
              <w:rPr>
                <w:rFonts w:ascii="Calibri" w:hAnsi="Calibri" w:eastAsia="Calibri" w:cs="Calibri"/>
                <w:sz w:val="22"/>
                <w:szCs w:val="22"/>
              </w:rPr>
              <w:t>B</w:t>
            </w:r>
          </w:p>
        </w:tc>
        <w:tc>
          <w:tcPr>
            <w:tcW w:w="1170" w:type="dxa"/>
            <w:tcMar/>
          </w:tcPr>
          <w:p w:rsidR="193BA00D" w:rsidRDefault="193BA00D" w14:paraId="69AA5C67" w14:textId="5184CABB">
            <w:r w:rsidRPr="193BA00D" w:rsidR="193BA00D">
              <w:rPr>
                <w:rFonts w:ascii="Calibri" w:hAnsi="Calibri" w:eastAsia="Calibri" w:cs="Calibri"/>
                <w:sz w:val="22"/>
                <w:szCs w:val="22"/>
              </w:rPr>
              <w:t>1</w:t>
            </w:r>
          </w:p>
        </w:tc>
        <w:tc>
          <w:tcPr>
            <w:tcW w:w="1170" w:type="dxa"/>
            <w:tcMar/>
          </w:tcPr>
          <w:p w:rsidR="193BA00D" w:rsidRDefault="193BA00D" w14:paraId="1A018B6A" w14:textId="609FDB57">
            <w:r w:rsidRPr="193BA00D" w:rsidR="193BA00D">
              <w:rPr>
                <w:rFonts w:ascii="Calibri" w:hAnsi="Calibri" w:eastAsia="Calibri" w:cs="Calibri"/>
                <w:sz w:val="22"/>
                <w:szCs w:val="22"/>
              </w:rPr>
              <w:t>24</w:t>
            </w:r>
          </w:p>
        </w:tc>
        <w:tc>
          <w:tcPr>
            <w:tcW w:w="1170" w:type="dxa"/>
            <w:tcMar/>
          </w:tcPr>
          <w:p w:rsidR="193BA00D" w:rsidRDefault="193BA00D" w14:paraId="59A2C07D" w14:textId="14D75465">
            <w:r w:rsidRPr="193BA00D" w:rsidR="193BA00D">
              <w:rPr>
                <w:rFonts w:ascii="Calibri" w:hAnsi="Calibri" w:eastAsia="Calibri" w:cs="Calibri"/>
                <w:sz w:val="22"/>
                <w:szCs w:val="22"/>
              </w:rPr>
              <w:t>M</w:t>
            </w:r>
          </w:p>
        </w:tc>
      </w:tr>
      <w:tr w:rsidR="193BA00D" w:rsidTr="193BA00D" w14:paraId="260CE55E">
        <w:tc>
          <w:tcPr>
            <w:tcW w:w="1170" w:type="dxa"/>
            <w:tcMar/>
          </w:tcPr>
          <w:p w:rsidR="193BA00D" w:rsidRDefault="193BA00D" w14:paraId="498678E7" w14:textId="79AB582C">
            <w:r w:rsidRPr="193BA00D" w:rsidR="193BA00D">
              <w:rPr>
                <w:rFonts w:ascii="Calibri" w:hAnsi="Calibri" w:eastAsia="Calibri" w:cs="Calibri"/>
                <w:sz w:val="22"/>
                <w:szCs w:val="22"/>
              </w:rPr>
              <w:t>50</w:t>
            </w:r>
          </w:p>
        </w:tc>
        <w:tc>
          <w:tcPr>
            <w:tcW w:w="1170" w:type="dxa"/>
            <w:tcMar/>
          </w:tcPr>
          <w:p w:rsidR="193BA00D" w:rsidRDefault="193BA00D" w14:paraId="11B4EA0B" w14:textId="05F74D4F">
            <w:r w:rsidRPr="193BA00D" w:rsidR="193BA00D">
              <w:rPr>
                <w:rFonts w:ascii="Calibri" w:hAnsi="Calibri" w:eastAsia="Calibri" w:cs="Calibri"/>
                <w:sz w:val="22"/>
                <w:szCs w:val="22"/>
              </w:rPr>
              <w:t>5</w:t>
            </w:r>
          </w:p>
        </w:tc>
        <w:tc>
          <w:tcPr>
            <w:tcW w:w="1170" w:type="dxa"/>
            <w:tcMar/>
          </w:tcPr>
          <w:p w:rsidR="193BA00D" w:rsidRDefault="193BA00D" w14:paraId="1A18E693" w14:textId="3240BF40">
            <w:r w:rsidRPr="193BA00D" w:rsidR="193BA00D">
              <w:rPr>
                <w:rFonts w:ascii="Calibri" w:hAnsi="Calibri" w:eastAsia="Calibri" w:cs="Calibri"/>
                <w:sz w:val="22"/>
                <w:szCs w:val="22"/>
              </w:rPr>
              <w:t>14</w:t>
            </w:r>
          </w:p>
        </w:tc>
        <w:tc>
          <w:tcPr>
            <w:tcW w:w="1170" w:type="dxa"/>
            <w:tcMar/>
          </w:tcPr>
          <w:p w:rsidR="193BA00D" w:rsidRDefault="193BA00D" w14:paraId="41D6A360" w14:textId="07FA7306">
            <w:r w:rsidRPr="193BA00D" w:rsidR="193BA00D">
              <w:rPr>
                <w:rFonts w:ascii="Calibri" w:hAnsi="Calibri" w:eastAsia="Calibri" w:cs="Calibri"/>
                <w:sz w:val="22"/>
                <w:szCs w:val="22"/>
              </w:rPr>
              <w:t>1</w:t>
            </w:r>
          </w:p>
        </w:tc>
        <w:tc>
          <w:tcPr>
            <w:tcW w:w="1170" w:type="dxa"/>
            <w:tcMar/>
          </w:tcPr>
          <w:p w:rsidR="193BA00D" w:rsidRDefault="193BA00D" w14:paraId="5E3B6B8C" w14:textId="017AAE7B">
            <w:r w:rsidRPr="193BA00D" w:rsidR="193BA00D">
              <w:rPr>
                <w:rFonts w:ascii="Calibri" w:hAnsi="Calibri" w:eastAsia="Calibri" w:cs="Calibri"/>
                <w:sz w:val="22"/>
                <w:szCs w:val="22"/>
              </w:rPr>
              <w:t>B</w:t>
            </w:r>
          </w:p>
        </w:tc>
        <w:tc>
          <w:tcPr>
            <w:tcW w:w="1170" w:type="dxa"/>
            <w:tcMar/>
          </w:tcPr>
          <w:p w:rsidR="193BA00D" w:rsidRDefault="193BA00D" w14:paraId="708735E3" w14:textId="5821D34E">
            <w:r w:rsidRPr="193BA00D" w:rsidR="193BA00D">
              <w:rPr>
                <w:rFonts w:ascii="Calibri" w:hAnsi="Calibri" w:eastAsia="Calibri" w:cs="Calibri"/>
                <w:sz w:val="22"/>
                <w:szCs w:val="22"/>
              </w:rPr>
              <w:t>1</w:t>
            </w:r>
          </w:p>
        </w:tc>
        <w:tc>
          <w:tcPr>
            <w:tcW w:w="1170" w:type="dxa"/>
            <w:tcMar/>
          </w:tcPr>
          <w:p w:rsidR="193BA00D" w:rsidRDefault="193BA00D" w14:paraId="4608F590" w14:textId="4A27D29B">
            <w:r w:rsidRPr="193BA00D" w:rsidR="193BA00D">
              <w:rPr>
                <w:rFonts w:ascii="Calibri" w:hAnsi="Calibri" w:eastAsia="Calibri" w:cs="Calibri"/>
                <w:sz w:val="22"/>
                <w:szCs w:val="22"/>
              </w:rPr>
              <w:t>21</w:t>
            </w:r>
          </w:p>
        </w:tc>
        <w:tc>
          <w:tcPr>
            <w:tcW w:w="1170" w:type="dxa"/>
            <w:tcMar/>
          </w:tcPr>
          <w:p w:rsidR="193BA00D" w:rsidRDefault="193BA00D" w14:paraId="1F43B79E" w14:textId="5B97F01A">
            <w:r w:rsidRPr="193BA00D" w:rsidR="193BA00D">
              <w:rPr>
                <w:rFonts w:ascii="Calibri" w:hAnsi="Calibri" w:eastAsia="Calibri" w:cs="Calibri"/>
                <w:sz w:val="22"/>
                <w:szCs w:val="22"/>
              </w:rPr>
              <w:t>F</w:t>
            </w:r>
          </w:p>
        </w:tc>
      </w:tr>
      <w:tr w:rsidR="193BA00D" w:rsidTr="193BA00D" w14:paraId="6886C3DF">
        <w:tc>
          <w:tcPr>
            <w:tcW w:w="1170" w:type="dxa"/>
            <w:tcMar/>
          </w:tcPr>
          <w:p w:rsidR="193BA00D" w:rsidRDefault="193BA00D" w14:paraId="75B0AE59" w14:textId="73967B47">
            <w:r w:rsidRPr="193BA00D" w:rsidR="193BA00D">
              <w:rPr>
                <w:rFonts w:ascii="Calibri" w:hAnsi="Calibri" w:eastAsia="Calibri" w:cs="Calibri"/>
                <w:sz w:val="22"/>
                <w:szCs w:val="22"/>
              </w:rPr>
              <w:t>53</w:t>
            </w:r>
          </w:p>
        </w:tc>
        <w:tc>
          <w:tcPr>
            <w:tcW w:w="1170" w:type="dxa"/>
            <w:tcMar/>
          </w:tcPr>
          <w:p w:rsidR="193BA00D" w:rsidRDefault="193BA00D" w14:paraId="3A00A705" w14:textId="1C89F10D">
            <w:r w:rsidRPr="193BA00D" w:rsidR="193BA00D">
              <w:rPr>
                <w:rFonts w:ascii="Calibri" w:hAnsi="Calibri" w:eastAsia="Calibri" w:cs="Calibri"/>
                <w:sz w:val="22"/>
                <w:szCs w:val="22"/>
              </w:rPr>
              <w:t>5</w:t>
            </w:r>
          </w:p>
        </w:tc>
        <w:tc>
          <w:tcPr>
            <w:tcW w:w="1170" w:type="dxa"/>
            <w:tcMar/>
          </w:tcPr>
          <w:p w:rsidR="193BA00D" w:rsidRDefault="193BA00D" w14:paraId="3A619A5A" w14:textId="10C140B3">
            <w:r w:rsidRPr="193BA00D" w:rsidR="193BA00D">
              <w:rPr>
                <w:rFonts w:ascii="Calibri" w:hAnsi="Calibri" w:eastAsia="Calibri" w:cs="Calibri"/>
                <w:sz w:val="22"/>
                <w:szCs w:val="22"/>
              </w:rPr>
              <w:t>21</w:t>
            </w:r>
          </w:p>
        </w:tc>
        <w:tc>
          <w:tcPr>
            <w:tcW w:w="1170" w:type="dxa"/>
            <w:tcMar/>
          </w:tcPr>
          <w:p w:rsidR="193BA00D" w:rsidRDefault="193BA00D" w14:paraId="40A77F29" w14:textId="19A85E6F">
            <w:r w:rsidRPr="193BA00D" w:rsidR="193BA00D">
              <w:rPr>
                <w:rFonts w:ascii="Calibri" w:hAnsi="Calibri" w:eastAsia="Calibri" w:cs="Calibri"/>
                <w:sz w:val="22"/>
                <w:szCs w:val="22"/>
              </w:rPr>
              <w:t>1</w:t>
            </w:r>
          </w:p>
        </w:tc>
        <w:tc>
          <w:tcPr>
            <w:tcW w:w="1170" w:type="dxa"/>
            <w:tcMar/>
          </w:tcPr>
          <w:p w:rsidR="193BA00D" w:rsidRDefault="193BA00D" w14:paraId="439DB185" w14:textId="5E6E27E5">
            <w:r w:rsidRPr="193BA00D" w:rsidR="193BA00D">
              <w:rPr>
                <w:rFonts w:ascii="Calibri" w:hAnsi="Calibri" w:eastAsia="Calibri" w:cs="Calibri"/>
                <w:sz w:val="22"/>
                <w:szCs w:val="22"/>
              </w:rPr>
              <w:t>A</w:t>
            </w:r>
          </w:p>
        </w:tc>
        <w:tc>
          <w:tcPr>
            <w:tcW w:w="1170" w:type="dxa"/>
            <w:tcMar/>
          </w:tcPr>
          <w:p w:rsidR="193BA00D" w:rsidRDefault="193BA00D" w14:paraId="393CF422" w14:textId="51F8F071">
            <w:r w:rsidRPr="193BA00D" w:rsidR="193BA00D">
              <w:rPr>
                <w:rFonts w:ascii="Calibri" w:hAnsi="Calibri" w:eastAsia="Calibri" w:cs="Calibri"/>
                <w:sz w:val="22"/>
                <w:szCs w:val="22"/>
              </w:rPr>
              <w:t>1</w:t>
            </w:r>
          </w:p>
        </w:tc>
        <w:tc>
          <w:tcPr>
            <w:tcW w:w="1170" w:type="dxa"/>
            <w:tcMar/>
          </w:tcPr>
          <w:p w:rsidR="193BA00D" w:rsidRDefault="193BA00D" w14:paraId="2CD6244E" w14:textId="62C2C24B">
            <w:r w:rsidRPr="193BA00D" w:rsidR="193BA00D">
              <w:rPr>
                <w:rFonts w:ascii="Calibri" w:hAnsi="Calibri" w:eastAsia="Calibri" w:cs="Calibri"/>
                <w:sz w:val="22"/>
                <w:szCs w:val="22"/>
              </w:rPr>
              <w:t>21</w:t>
            </w:r>
          </w:p>
        </w:tc>
        <w:tc>
          <w:tcPr>
            <w:tcW w:w="1170" w:type="dxa"/>
            <w:tcMar/>
          </w:tcPr>
          <w:p w:rsidR="193BA00D" w:rsidRDefault="193BA00D" w14:paraId="54ABA751" w14:textId="43EFF3BE">
            <w:r w:rsidRPr="193BA00D" w:rsidR="193BA00D">
              <w:rPr>
                <w:rFonts w:ascii="Calibri" w:hAnsi="Calibri" w:eastAsia="Calibri" w:cs="Calibri"/>
                <w:sz w:val="22"/>
                <w:szCs w:val="22"/>
              </w:rPr>
              <w:t>M</w:t>
            </w:r>
          </w:p>
        </w:tc>
      </w:tr>
      <w:tr w:rsidR="193BA00D" w:rsidTr="193BA00D" w14:paraId="16F280B1">
        <w:tc>
          <w:tcPr>
            <w:tcW w:w="1170" w:type="dxa"/>
            <w:tcMar/>
          </w:tcPr>
          <w:p w:rsidR="193BA00D" w:rsidRDefault="193BA00D" w14:paraId="478CC2DA" w14:textId="454228FA">
            <w:r w:rsidRPr="193BA00D" w:rsidR="193BA00D">
              <w:rPr>
                <w:rFonts w:ascii="Calibri" w:hAnsi="Calibri" w:eastAsia="Calibri" w:cs="Calibri"/>
                <w:sz w:val="22"/>
                <w:szCs w:val="22"/>
              </w:rPr>
              <w:t>54</w:t>
            </w:r>
          </w:p>
        </w:tc>
        <w:tc>
          <w:tcPr>
            <w:tcW w:w="1170" w:type="dxa"/>
            <w:tcMar/>
          </w:tcPr>
          <w:p w:rsidR="193BA00D" w:rsidRDefault="193BA00D" w14:paraId="2BEAB5C2" w14:textId="7269A8BF">
            <w:r w:rsidRPr="193BA00D" w:rsidR="193BA00D">
              <w:rPr>
                <w:rFonts w:ascii="Calibri" w:hAnsi="Calibri" w:eastAsia="Calibri" w:cs="Calibri"/>
                <w:sz w:val="22"/>
                <w:szCs w:val="22"/>
              </w:rPr>
              <w:t>5</w:t>
            </w:r>
          </w:p>
        </w:tc>
        <w:tc>
          <w:tcPr>
            <w:tcW w:w="1170" w:type="dxa"/>
            <w:tcMar/>
          </w:tcPr>
          <w:p w:rsidR="193BA00D" w:rsidRDefault="193BA00D" w14:paraId="7289CF12" w14:textId="71E2A798">
            <w:r w:rsidRPr="193BA00D" w:rsidR="193BA00D">
              <w:rPr>
                <w:rFonts w:ascii="Calibri" w:hAnsi="Calibri" w:eastAsia="Calibri" w:cs="Calibri"/>
                <w:sz w:val="22"/>
                <w:szCs w:val="22"/>
              </w:rPr>
              <w:t>27</w:t>
            </w:r>
          </w:p>
        </w:tc>
        <w:tc>
          <w:tcPr>
            <w:tcW w:w="1170" w:type="dxa"/>
            <w:tcMar/>
          </w:tcPr>
          <w:p w:rsidR="193BA00D" w:rsidRDefault="193BA00D" w14:paraId="204A6C39" w14:textId="5DED8FCA">
            <w:r w:rsidRPr="193BA00D" w:rsidR="193BA00D">
              <w:rPr>
                <w:rFonts w:ascii="Calibri" w:hAnsi="Calibri" w:eastAsia="Calibri" w:cs="Calibri"/>
                <w:sz w:val="22"/>
                <w:szCs w:val="22"/>
              </w:rPr>
              <w:t>1</w:t>
            </w:r>
          </w:p>
        </w:tc>
        <w:tc>
          <w:tcPr>
            <w:tcW w:w="1170" w:type="dxa"/>
            <w:tcMar/>
          </w:tcPr>
          <w:p w:rsidR="193BA00D" w:rsidRDefault="193BA00D" w14:paraId="1DBEDD2E" w14:textId="0E52A7F4">
            <w:r w:rsidRPr="193BA00D" w:rsidR="193BA00D">
              <w:rPr>
                <w:rFonts w:ascii="Calibri" w:hAnsi="Calibri" w:eastAsia="Calibri" w:cs="Calibri"/>
                <w:sz w:val="22"/>
                <w:szCs w:val="22"/>
              </w:rPr>
              <w:t>B</w:t>
            </w:r>
          </w:p>
        </w:tc>
        <w:tc>
          <w:tcPr>
            <w:tcW w:w="1170" w:type="dxa"/>
            <w:tcMar/>
          </w:tcPr>
          <w:p w:rsidR="193BA00D" w:rsidRDefault="193BA00D" w14:paraId="4E2C108B" w14:textId="1FA4F539">
            <w:r w:rsidRPr="193BA00D" w:rsidR="193BA00D">
              <w:rPr>
                <w:rFonts w:ascii="Calibri" w:hAnsi="Calibri" w:eastAsia="Calibri" w:cs="Calibri"/>
                <w:sz w:val="22"/>
                <w:szCs w:val="22"/>
              </w:rPr>
              <w:t>1</w:t>
            </w:r>
          </w:p>
        </w:tc>
        <w:tc>
          <w:tcPr>
            <w:tcW w:w="1170" w:type="dxa"/>
            <w:tcMar/>
          </w:tcPr>
          <w:p w:rsidR="193BA00D" w:rsidRDefault="193BA00D" w14:paraId="2C515547" w14:textId="465BE2F6">
            <w:r w:rsidRPr="193BA00D" w:rsidR="193BA00D">
              <w:rPr>
                <w:rFonts w:ascii="Calibri" w:hAnsi="Calibri" w:eastAsia="Calibri" w:cs="Calibri"/>
                <w:sz w:val="22"/>
                <w:szCs w:val="22"/>
              </w:rPr>
              <w:t>40</w:t>
            </w:r>
          </w:p>
        </w:tc>
        <w:tc>
          <w:tcPr>
            <w:tcW w:w="1170" w:type="dxa"/>
            <w:tcMar/>
          </w:tcPr>
          <w:p w:rsidR="193BA00D" w:rsidRDefault="193BA00D" w14:paraId="0CC19AC8" w14:textId="5DCF483B">
            <w:r w:rsidRPr="193BA00D" w:rsidR="193BA00D">
              <w:rPr>
                <w:rFonts w:ascii="Calibri" w:hAnsi="Calibri" w:eastAsia="Calibri" w:cs="Calibri"/>
                <w:sz w:val="22"/>
                <w:szCs w:val="22"/>
              </w:rPr>
              <w:t>M</w:t>
            </w:r>
          </w:p>
        </w:tc>
      </w:tr>
      <w:tr w:rsidR="193BA00D" w:rsidTr="193BA00D" w14:paraId="6582DE38">
        <w:tc>
          <w:tcPr>
            <w:tcW w:w="1170" w:type="dxa"/>
            <w:tcMar/>
          </w:tcPr>
          <w:p w:rsidR="193BA00D" w:rsidRDefault="193BA00D" w14:paraId="13EC0FF8" w14:textId="219430A8">
            <w:r w:rsidRPr="193BA00D" w:rsidR="193BA00D">
              <w:rPr>
                <w:rFonts w:ascii="Calibri" w:hAnsi="Calibri" w:eastAsia="Calibri" w:cs="Calibri"/>
                <w:sz w:val="22"/>
                <w:szCs w:val="22"/>
              </w:rPr>
              <w:t>61</w:t>
            </w:r>
          </w:p>
        </w:tc>
        <w:tc>
          <w:tcPr>
            <w:tcW w:w="1170" w:type="dxa"/>
            <w:tcMar/>
          </w:tcPr>
          <w:p w:rsidR="193BA00D" w:rsidRDefault="193BA00D" w14:paraId="028161CA" w14:textId="024E6DF4">
            <w:r w:rsidRPr="193BA00D" w:rsidR="193BA00D">
              <w:rPr>
                <w:rFonts w:ascii="Calibri" w:hAnsi="Calibri" w:eastAsia="Calibri" w:cs="Calibri"/>
                <w:sz w:val="22"/>
                <w:szCs w:val="22"/>
              </w:rPr>
              <w:t>5</w:t>
            </w:r>
          </w:p>
        </w:tc>
        <w:tc>
          <w:tcPr>
            <w:tcW w:w="1170" w:type="dxa"/>
            <w:tcMar/>
          </w:tcPr>
          <w:p w:rsidR="193BA00D" w:rsidRDefault="193BA00D" w14:paraId="1D188A80" w14:textId="3E6587D3">
            <w:r w:rsidRPr="193BA00D" w:rsidR="193BA00D">
              <w:rPr>
                <w:rFonts w:ascii="Calibri" w:hAnsi="Calibri" w:eastAsia="Calibri" w:cs="Calibri"/>
                <w:sz w:val="22"/>
                <w:szCs w:val="22"/>
              </w:rPr>
              <w:t>14</w:t>
            </w:r>
          </w:p>
        </w:tc>
        <w:tc>
          <w:tcPr>
            <w:tcW w:w="1170" w:type="dxa"/>
            <w:tcMar/>
          </w:tcPr>
          <w:p w:rsidR="193BA00D" w:rsidRDefault="193BA00D" w14:paraId="050C84AA" w14:textId="74B15402">
            <w:r w:rsidRPr="193BA00D" w:rsidR="193BA00D">
              <w:rPr>
                <w:rFonts w:ascii="Calibri" w:hAnsi="Calibri" w:eastAsia="Calibri" w:cs="Calibri"/>
                <w:sz w:val="22"/>
                <w:szCs w:val="22"/>
              </w:rPr>
              <w:t>1</w:t>
            </w:r>
          </w:p>
        </w:tc>
        <w:tc>
          <w:tcPr>
            <w:tcW w:w="1170" w:type="dxa"/>
            <w:tcMar/>
          </w:tcPr>
          <w:p w:rsidR="193BA00D" w:rsidRDefault="193BA00D" w14:paraId="4D8EE782" w14:textId="088C21C2">
            <w:r w:rsidRPr="193BA00D" w:rsidR="193BA00D">
              <w:rPr>
                <w:rFonts w:ascii="Calibri" w:hAnsi="Calibri" w:eastAsia="Calibri" w:cs="Calibri"/>
                <w:sz w:val="22"/>
                <w:szCs w:val="22"/>
              </w:rPr>
              <w:t>A</w:t>
            </w:r>
          </w:p>
        </w:tc>
        <w:tc>
          <w:tcPr>
            <w:tcW w:w="1170" w:type="dxa"/>
            <w:tcMar/>
          </w:tcPr>
          <w:p w:rsidR="193BA00D" w:rsidRDefault="193BA00D" w14:paraId="3EF75C6D" w14:textId="1DC513A6">
            <w:r w:rsidRPr="193BA00D" w:rsidR="193BA00D">
              <w:rPr>
                <w:rFonts w:ascii="Calibri" w:hAnsi="Calibri" w:eastAsia="Calibri" w:cs="Calibri"/>
                <w:sz w:val="22"/>
                <w:szCs w:val="22"/>
              </w:rPr>
              <w:t>1</w:t>
            </w:r>
          </w:p>
        </w:tc>
        <w:tc>
          <w:tcPr>
            <w:tcW w:w="1170" w:type="dxa"/>
            <w:tcMar/>
          </w:tcPr>
          <w:p w:rsidR="193BA00D" w:rsidRDefault="193BA00D" w14:paraId="60C56068" w14:textId="5808C2C5">
            <w:r w:rsidRPr="193BA00D" w:rsidR="193BA00D">
              <w:rPr>
                <w:rFonts w:ascii="Calibri" w:hAnsi="Calibri" w:eastAsia="Calibri" w:cs="Calibri"/>
                <w:sz w:val="22"/>
                <w:szCs w:val="22"/>
              </w:rPr>
              <w:t>24</w:t>
            </w:r>
          </w:p>
        </w:tc>
        <w:tc>
          <w:tcPr>
            <w:tcW w:w="1170" w:type="dxa"/>
            <w:tcMar/>
          </w:tcPr>
          <w:p w:rsidR="193BA00D" w:rsidRDefault="193BA00D" w14:paraId="43401E7A" w14:textId="257CFD3E">
            <w:r w:rsidRPr="193BA00D" w:rsidR="193BA00D">
              <w:rPr>
                <w:rFonts w:ascii="Calibri" w:hAnsi="Calibri" w:eastAsia="Calibri" w:cs="Calibri"/>
                <w:sz w:val="22"/>
                <w:szCs w:val="22"/>
              </w:rPr>
              <w:t>F</w:t>
            </w:r>
          </w:p>
        </w:tc>
      </w:tr>
      <w:tr w:rsidR="193BA00D" w:rsidTr="193BA00D" w14:paraId="4E62F67A">
        <w:tc>
          <w:tcPr>
            <w:tcW w:w="1170" w:type="dxa"/>
            <w:tcMar/>
          </w:tcPr>
          <w:p w:rsidR="193BA00D" w:rsidRDefault="193BA00D" w14:paraId="19222BD3" w14:textId="129031E1">
            <w:r w:rsidRPr="193BA00D" w:rsidR="193BA00D">
              <w:rPr>
                <w:rFonts w:ascii="Calibri" w:hAnsi="Calibri" w:eastAsia="Calibri" w:cs="Calibri"/>
                <w:sz w:val="22"/>
                <w:szCs w:val="22"/>
              </w:rPr>
              <w:t>64</w:t>
            </w:r>
          </w:p>
        </w:tc>
        <w:tc>
          <w:tcPr>
            <w:tcW w:w="1170" w:type="dxa"/>
            <w:tcMar/>
          </w:tcPr>
          <w:p w:rsidR="193BA00D" w:rsidRDefault="193BA00D" w14:paraId="58ED9CD4" w14:textId="05432005">
            <w:r w:rsidRPr="193BA00D" w:rsidR="193BA00D">
              <w:rPr>
                <w:rFonts w:ascii="Calibri" w:hAnsi="Calibri" w:eastAsia="Calibri" w:cs="Calibri"/>
                <w:sz w:val="22"/>
                <w:szCs w:val="22"/>
              </w:rPr>
              <w:t>5</w:t>
            </w:r>
          </w:p>
        </w:tc>
        <w:tc>
          <w:tcPr>
            <w:tcW w:w="1170" w:type="dxa"/>
            <w:tcMar/>
          </w:tcPr>
          <w:p w:rsidR="193BA00D" w:rsidRDefault="193BA00D" w14:paraId="795DE9C0" w14:textId="473F5095">
            <w:r w:rsidRPr="193BA00D" w:rsidR="193BA00D">
              <w:rPr>
                <w:rFonts w:ascii="Calibri" w:hAnsi="Calibri" w:eastAsia="Calibri" w:cs="Calibri"/>
                <w:sz w:val="22"/>
                <w:szCs w:val="22"/>
              </w:rPr>
              <w:t>25</w:t>
            </w:r>
          </w:p>
        </w:tc>
        <w:tc>
          <w:tcPr>
            <w:tcW w:w="1170" w:type="dxa"/>
            <w:tcMar/>
          </w:tcPr>
          <w:p w:rsidR="193BA00D" w:rsidRDefault="193BA00D" w14:paraId="6853F971" w14:textId="5F3D4D3D">
            <w:r w:rsidRPr="193BA00D" w:rsidR="193BA00D">
              <w:rPr>
                <w:rFonts w:ascii="Calibri" w:hAnsi="Calibri" w:eastAsia="Calibri" w:cs="Calibri"/>
                <w:sz w:val="22"/>
                <w:szCs w:val="22"/>
              </w:rPr>
              <w:t>1</w:t>
            </w:r>
          </w:p>
        </w:tc>
        <w:tc>
          <w:tcPr>
            <w:tcW w:w="1170" w:type="dxa"/>
            <w:tcMar/>
          </w:tcPr>
          <w:p w:rsidR="193BA00D" w:rsidRDefault="193BA00D" w14:paraId="3AA00CB3" w14:textId="6C647D67">
            <w:r w:rsidRPr="193BA00D" w:rsidR="193BA00D">
              <w:rPr>
                <w:rFonts w:ascii="Calibri" w:hAnsi="Calibri" w:eastAsia="Calibri" w:cs="Calibri"/>
                <w:sz w:val="22"/>
                <w:szCs w:val="22"/>
              </w:rPr>
              <w:t>B</w:t>
            </w:r>
          </w:p>
        </w:tc>
        <w:tc>
          <w:tcPr>
            <w:tcW w:w="1170" w:type="dxa"/>
            <w:tcMar/>
          </w:tcPr>
          <w:p w:rsidR="193BA00D" w:rsidRDefault="193BA00D" w14:paraId="5EECC34F" w14:textId="0714A4EA">
            <w:r w:rsidRPr="193BA00D" w:rsidR="193BA00D">
              <w:rPr>
                <w:rFonts w:ascii="Calibri" w:hAnsi="Calibri" w:eastAsia="Calibri" w:cs="Calibri"/>
                <w:sz w:val="22"/>
                <w:szCs w:val="22"/>
              </w:rPr>
              <w:t>1</w:t>
            </w:r>
          </w:p>
        </w:tc>
        <w:tc>
          <w:tcPr>
            <w:tcW w:w="1170" w:type="dxa"/>
            <w:tcMar/>
          </w:tcPr>
          <w:p w:rsidR="193BA00D" w:rsidRDefault="193BA00D" w14:paraId="25D60F65" w14:textId="7515517E">
            <w:r w:rsidRPr="193BA00D" w:rsidR="193BA00D">
              <w:rPr>
                <w:rFonts w:ascii="Calibri" w:hAnsi="Calibri" w:eastAsia="Calibri" w:cs="Calibri"/>
                <w:sz w:val="22"/>
                <w:szCs w:val="22"/>
              </w:rPr>
              <w:t>29</w:t>
            </w:r>
          </w:p>
        </w:tc>
        <w:tc>
          <w:tcPr>
            <w:tcW w:w="1170" w:type="dxa"/>
            <w:tcMar/>
          </w:tcPr>
          <w:p w:rsidR="193BA00D" w:rsidRDefault="193BA00D" w14:paraId="65125452" w14:textId="23750A4D">
            <w:r w:rsidRPr="193BA00D" w:rsidR="193BA00D">
              <w:rPr>
                <w:rFonts w:ascii="Calibri" w:hAnsi="Calibri" w:eastAsia="Calibri" w:cs="Calibri"/>
                <w:sz w:val="22"/>
                <w:szCs w:val="22"/>
              </w:rPr>
              <w:t>F</w:t>
            </w:r>
          </w:p>
        </w:tc>
      </w:tr>
      <w:tr w:rsidR="193BA00D" w:rsidTr="193BA00D" w14:paraId="4F7E7BC9">
        <w:tc>
          <w:tcPr>
            <w:tcW w:w="1170" w:type="dxa"/>
            <w:tcMar/>
          </w:tcPr>
          <w:p w:rsidR="193BA00D" w:rsidRDefault="193BA00D" w14:paraId="66A17A4F" w14:textId="6DF65DB7">
            <w:r w:rsidRPr="193BA00D" w:rsidR="193BA00D">
              <w:rPr>
                <w:rFonts w:ascii="Calibri" w:hAnsi="Calibri" w:eastAsia="Calibri" w:cs="Calibri"/>
                <w:sz w:val="22"/>
                <w:szCs w:val="22"/>
              </w:rPr>
              <w:t>65</w:t>
            </w:r>
          </w:p>
        </w:tc>
        <w:tc>
          <w:tcPr>
            <w:tcW w:w="1170" w:type="dxa"/>
            <w:tcMar/>
          </w:tcPr>
          <w:p w:rsidR="193BA00D" w:rsidRDefault="193BA00D" w14:paraId="7D9140C5" w14:textId="3B387CF6">
            <w:r w:rsidRPr="193BA00D" w:rsidR="193BA00D">
              <w:rPr>
                <w:rFonts w:ascii="Calibri" w:hAnsi="Calibri" w:eastAsia="Calibri" w:cs="Calibri"/>
                <w:sz w:val="22"/>
                <w:szCs w:val="22"/>
              </w:rPr>
              <w:t>5</w:t>
            </w:r>
          </w:p>
        </w:tc>
        <w:tc>
          <w:tcPr>
            <w:tcW w:w="1170" w:type="dxa"/>
            <w:tcMar/>
          </w:tcPr>
          <w:p w:rsidR="193BA00D" w:rsidRDefault="193BA00D" w14:paraId="1CD41063" w14:textId="5DFF3EEB">
            <w:r w:rsidRPr="193BA00D" w:rsidR="193BA00D">
              <w:rPr>
                <w:rFonts w:ascii="Calibri" w:hAnsi="Calibri" w:eastAsia="Calibri" w:cs="Calibri"/>
                <w:sz w:val="22"/>
                <w:szCs w:val="22"/>
              </w:rPr>
              <w:t>10</w:t>
            </w:r>
          </w:p>
        </w:tc>
        <w:tc>
          <w:tcPr>
            <w:tcW w:w="1170" w:type="dxa"/>
            <w:tcMar/>
          </w:tcPr>
          <w:p w:rsidR="193BA00D" w:rsidRDefault="193BA00D" w14:paraId="4DD92306" w14:textId="03DAD79F">
            <w:r w:rsidRPr="193BA00D" w:rsidR="193BA00D">
              <w:rPr>
                <w:rFonts w:ascii="Calibri" w:hAnsi="Calibri" w:eastAsia="Calibri" w:cs="Calibri"/>
                <w:sz w:val="22"/>
                <w:szCs w:val="22"/>
              </w:rPr>
              <w:t>1</w:t>
            </w:r>
          </w:p>
        </w:tc>
        <w:tc>
          <w:tcPr>
            <w:tcW w:w="1170" w:type="dxa"/>
            <w:tcMar/>
          </w:tcPr>
          <w:p w:rsidR="193BA00D" w:rsidRDefault="193BA00D" w14:paraId="6605C4DF" w14:textId="2EA5B38F">
            <w:r w:rsidRPr="193BA00D" w:rsidR="193BA00D">
              <w:rPr>
                <w:rFonts w:ascii="Calibri" w:hAnsi="Calibri" w:eastAsia="Calibri" w:cs="Calibri"/>
                <w:sz w:val="22"/>
                <w:szCs w:val="22"/>
              </w:rPr>
              <w:t>B</w:t>
            </w:r>
          </w:p>
        </w:tc>
        <w:tc>
          <w:tcPr>
            <w:tcW w:w="1170" w:type="dxa"/>
            <w:tcMar/>
          </w:tcPr>
          <w:p w:rsidR="193BA00D" w:rsidRDefault="193BA00D" w14:paraId="277F093D" w14:textId="14CC5A52">
            <w:r w:rsidRPr="193BA00D" w:rsidR="193BA00D">
              <w:rPr>
                <w:rFonts w:ascii="Calibri" w:hAnsi="Calibri" w:eastAsia="Calibri" w:cs="Calibri"/>
                <w:sz w:val="22"/>
                <w:szCs w:val="22"/>
              </w:rPr>
              <w:t>1</w:t>
            </w:r>
          </w:p>
        </w:tc>
        <w:tc>
          <w:tcPr>
            <w:tcW w:w="1170" w:type="dxa"/>
            <w:tcMar/>
          </w:tcPr>
          <w:p w:rsidR="193BA00D" w:rsidRDefault="193BA00D" w14:paraId="4D5F9D63" w14:textId="167EA7F3">
            <w:r w:rsidRPr="193BA00D" w:rsidR="193BA00D">
              <w:rPr>
                <w:rFonts w:ascii="Calibri" w:hAnsi="Calibri" w:eastAsia="Calibri" w:cs="Calibri"/>
                <w:sz w:val="22"/>
                <w:szCs w:val="22"/>
              </w:rPr>
              <w:t>47</w:t>
            </w:r>
          </w:p>
        </w:tc>
        <w:tc>
          <w:tcPr>
            <w:tcW w:w="1170" w:type="dxa"/>
            <w:tcMar/>
          </w:tcPr>
          <w:p w:rsidR="193BA00D" w:rsidRDefault="193BA00D" w14:paraId="239341E6" w14:textId="28955BF9">
            <w:r w:rsidRPr="193BA00D" w:rsidR="193BA00D">
              <w:rPr>
                <w:rFonts w:ascii="Calibri" w:hAnsi="Calibri" w:eastAsia="Calibri" w:cs="Calibri"/>
                <w:sz w:val="22"/>
                <w:szCs w:val="22"/>
              </w:rPr>
              <w:t>M</w:t>
            </w:r>
          </w:p>
        </w:tc>
      </w:tr>
      <w:tr w:rsidR="193BA00D" w:rsidTr="193BA00D" w14:paraId="67579ECC">
        <w:tc>
          <w:tcPr>
            <w:tcW w:w="1170" w:type="dxa"/>
            <w:tcMar/>
          </w:tcPr>
          <w:p w:rsidR="193BA00D" w:rsidRDefault="193BA00D" w14:paraId="6D821BFF" w14:textId="37E34686">
            <w:r w:rsidRPr="193BA00D" w:rsidR="193BA00D">
              <w:rPr>
                <w:rFonts w:ascii="Calibri" w:hAnsi="Calibri" w:eastAsia="Calibri" w:cs="Calibri"/>
                <w:sz w:val="22"/>
                <w:szCs w:val="22"/>
              </w:rPr>
              <w:t>66</w:t>
            </w:r>
          </w:p>
        </w:tc>
        <w:tc>
          <w:tcPr>
            <w:tcW w:w="1170" w:type="dxa"/>
            <w:tcMar/>
          </w:tcPr>
          <w:p w:rsidR="193BA00D" w:rsidRDefault="193BA00D" w14:paraId="2ECB924A" w14:textId="3B8C1F80">
            <w:r w:rsidRPr="193BA00D" w:rsidR="193BA00D">
              <w:rPr>
                <w:rFonts w:ascii="Calibri" w:hAnsi="Calibri" w:eastAsia="Calibri" w:cs="Calibri"/>
                <w:sz w:val="22"/>
                <w:szCs w:val="22"/>
              </w:rPr>
              <w:t>5</w:t>
            </w:r>
          </w:p>
        </w:tc>
        <w:tc>
          <w:tcPr>
            <w:tcW w:w="1170" w:type="dxa"/>
            <w:tcMar/>
          </w:tcPr>
          <w:p w:rsidR="193BA00D" w:rsidRDefault="193BA00D" w14:paraId="5B7ECF2E" w14:textId="2A0E51FA">
            <w:r w:rsidRPr="193BA00D" w:rsidR="193BA00D">
              <w:rPr>
                <w:rFonts w:ascii="Calibri" w:hAnsi="Calibri" w:eastAsia="Calibri" w:cs="Calibri"/>
                <w:sz w:val="22"/>
                <w:szCs w:val="22"/>
              </w:rPr>
              <w:t>15</w:t>
            </w:r>
          </w:p>
        </w:tc>
        <w:tc>
          <w:tcPr>
            <w:tcW w:w="1170" w:type="dxa"/>
            <w:tcMar/>
          </w:tcPr>
          <w:p w:rsidR="193BA00D" w:rsidRDefault="193BA00D" w14:paraId="191CC9A9" w14:textId="1B0902F2">
            <w:r w:rsidRPr="193BA00D" w:rsidR="193BA00D">
              <w:rPr>
                <w:rFonts w:ascii="Calibri" w:hAnsi="Calibri" w:eastAsia="Calibri" w:cs="Calibri"/>
                <w:sz w:val="22"/>
                <w:szCs w:val="22"/>
              </w:rPr>
              <w:t>1</w:t>
            </w:r>
          </w:p>
        </w:tc>
        <w:tc>
          <w:tcPr>
            <w:tcW w:w="1170" w:type="dxa"/>
            <w:tcMar/>
          </w:tcPr>
          <w:p w:rsidR="193BA00D" w:rsidRDefault="193BA00D" w14:paraId="1D6CB7AD" w14:textId="0F613EC2">
            <w:r w:rsidRPr="193BA00D" w:rsidR="193BA00D">
              <w:rPr>
                <w:rFonts w:ascii="Calibri" w:hAnsi="Calibri" w:eastAsia="Calibri" w:cs="Calibri"/>
                <w:sz w:val="22"/>
                <w:szCs w:val="22"/>
              </w:rPr>
              <w:t>A</w:t>
            </w:r>
          </w:p>
        </w:tc>
        <w:tc>
          <w:tcPr>
            <w:tcW w:w="1170" w:type="dxa"/>
            <w:tcMar/>
          </w:tcPr>
          <w:p w:rsidR="193BA00D" w:rsidRDefault="193BA00D" w14:paraId="0938BDCE" w14:textId="08F2E06D">
            <w:r w:rsidRPr="193BA00D" w:rsidR="193BA00D">
              <w:rPr>
                <w:rFonts w:ascii="Calibri" w:hAnsi="Calibri" w:eastAsia="Calibri" w:cs="Calibri"/>
                <w:sz w:val="22"/>
                <w:szCs w:val="22"/>
              </w:rPr>
              <w:t>1</w:t>
            </w:r>
          </w:p>
        </w:tc>
        <w:tc>
          <w:tcPr>
            <w:tcW w:w="1170" w:type="dxa"/>
            <w:tcMar/>
          </w:tcPr>
          <w:p w:rsidR="193BA00D" w:rsidRDefault="193BA00D" w14:paraId="25C1A9FB" w14:textId="4642493B">
            <w:r w:rsidRPr="193BA00D" w:rsidR="193BA00D">
              <w:rPr>
                <w:rFonts w:ascii="Calibri" w:hAnsi="Calibri" w:eastAsia="Calibri" w:cs="Calibri"/>
                <w:sz w:val="22"/>
                <w:szCs w:val="22"/>
              </w:rPr>
              <w:t>21</w:t>
            </w:r>
          </w:p>
        </w:tc>
        <w:tc>
          <w:tcPr>
            <w:tcW w:w="1170" w:type="dxa"/>
            <w:tcMar/>
          </w:tcPr>
          <w:p w:rsidR="193BA00D" w:rsidRDefault="193BA00D" w14:paraId="1C2E85F3" w14:textId="1EA543C0">
            <w:r w:rsidRPr="193BA00D" w:rsidR="193BA00D">
              <w:rPr>
                <w:rFonts w:ascii="Calibri" w:hAnsi="Calibri" w:eastAsia="Calibri" w:cs="Calibri"/>
                <w:sz w:val="22"/>
                <w:szCs w:val="22"/>
              </w:rPr>
              <w:t>M</w:t>
            </w:r>
          </w:p>
        </w:tc>
      </w:tr>
      <w:tr w:rsidR="193BA00D" w:rsidTr="193BA00D" w14:paraId="12E87576">
        <w:tc>
          <w:tcPr>
            <w:tcW w:w="1170" w:type="dxa"/>
            <w:tcMar/>
          </w:tcPr>
          <w:p w:rsidR="193BA00D" w:rsidRDefault="193BA00D" w14:paraId="0BA4BC74" w14:textId="191F5E8A">
            <w:r w:rsidRPr="193BA00D" w:rsidR="193BA00D">
              <w:rPr>
                <w:rFonts w:ascii="Calibri" w:hAnsi="Calibri" w:eastAsia="Calibri" w:cs="Calibri"/>
                <w:sz w:val="22"/>
                <w:szCs w:val="22"/>
              </w:rPr>
              <w:t>82</w:t>
            </w:r>
          </w:p>
        </w:tc>
        <w:tc>
          <w:tcPr>
            <w:tcW w:w="1170" w:type="dxa"/>
            <w:tcMar/>
          </w:tcPr>
          <w:p w:rsidR="193BA00D" w:rsidRDefault="193BA00D" w14:paraId="0F127B6A" w14:textId="3B31323C">
            <w:r w:rsidRPr="193BA00D" w:rsidR="193BA00D">
              <w:rPr>
                <w:rFonts w:ascii="Calibri" w:hAnsi="Calibri" w:eastAsia="Calibri" w:cs="Calibri"/>
                <w:sz w:val="22"/>
                <w:szCs w:val="22"/>
              </w:rPr>
              <w:t>6</w:t>
            </w:r>
          </w:p>
        </w:tc>
        <w:tc>
          <w:tcPr>
            <w:tcW w:w="1170" w:type="dxa"/>
            <w:tcMar/>
          </w:tcPr>
          <w:p w:rsidR="193BA00D" w:rsidRDefault="193BA00D" w14:paraId="61BD6BBA" w14:textId="4608072A">
            <w:r w:rsidRPr="193BA00D" w:rsidR="193BA00D">
              <w:rPr>
                <w:rFonts w:ascii="Calibri" w:hAnsi="Calibri" w:eastAsia="Calibri" w:cs="Calibri"/>
                <w:sz w:val="22"/>
                <w:szCs w:val="22"/>
              </w:rPr>
              <w:t>14</w:t>
            </w:r>
          </w:p>
        </w:tc>
        <w:tc>
          <w:tcPr>
            <w:tcW w:w="1170" w:type="dxa"/>
            <w:tcMar/>
          </w:tcPr>
          <w:p w:rsidR="193BA00D" w:rsidRDefault="193BA00D" w14:paraId="7EC388C1" w14:textId="574A68FE">
            <w:r w:rsidRPr="193BA00D" w:rsidR="193BA00D">
              <w:rPr>
                <w:rFonts w:ascii="Calibri" w:hAnsi="Calibri" w:eastAsia="Calibri" w:cs="Calibri"/>
                <w:sz w:val="22"/>
                <w:szCs w:val="22"/>
              </w:rPr>
              <w:t>1</w:t>
            </w:r>
          </w:p>
        </w:tc>
        <w:tc>
          <w:tcPr>
            <w:tcW w:w="1170" w:type="dxa"/>
            <w:tcMar/>
          </w:tcPr>
          <w:p w:rsidR="193BA00D" w:rsidRDefault="193BA00D" w14:paraId="79A2BC6B" w14:textId="34134299">
            <w:r w:rsidRPr="193BA00D" w:rsidR="193BA00D">
              <w:rPr>
                <w:rFonts w:ascii="Calibri" w:hAnsi="Calibri" w:eastAsia="Calibri" w:cs="Calibri"/>
                <w:sz w:val="22"/>
                <w:szCs w:val="22"/>
              </w:rPr>
              <w:t>B</w:t>
            </w:r>
          </w:p>
        </w:tc>
        <w:tc>
          <w:tcPr>
            <w:tcW w:w="1170" w:type="dxa"/>
            <w:tcMar/>
          </w:tcPr>
          <w:p w:rsidR="193BA00D" w:rsidRDefault="193BA00D" w14:paraId="486744BE" w14:textId="1D4FF58D">
            <w:r w:rsidRPr="193BA00D" w:rsidR="193BA00D">
              <w:rPr>
                <w:rFonts w:ascii="Calibri" w:hAnsi="Calibri" w:eastAsia="Calibri" w:cs="Calibri"/>
                <w:sz w:val="22"/>
                <w:szCs w:val="22"/>
              </w:rPr>
              <w:t>1</w:t>
            </w:r>
          </w:p>
        </w:tc>
        <w:tc>
          <w:tcPr>
            <w:tcW w:w="1170" w:type="dxa"/>
            <w:tcMar/>
          </w:tcPr>
          <w:p w:rsidR="193BA00D" w:rsidRDefault="193BA00D" w14:paraId="29C2A5D6" w14:textId="1740CD03">
            <w:r w:rsidRPr="193BA00D" w:rsidR="193BA00D">
              <w:rPr>
                <w:rFonts w:ascii="Calibri" w:hAnsi="Calibri" w:eastAsia="Calibri" w:cs="Calibri"/>
                <w:sz w:val="22"/>
                <w:szCs w:val="22"/>
              </w:rPr>
              <w:t>19</w:t>
            </w:r>
          </w:p>
        </w:tc>
        <w:tc>
          <w:tcPr>
            <w:tcW w:w="1170" w:type="dxa"/>
            <w:tcMar/>
          </w:tcPr>
          <w:p w:rsidR="193BA00D" w:rsidRDefault="193BA00D" w14:paraId="2FA051E0" w14:textId="3571AD4E">
            <w:r w:rsidRPr="193BA00D" w:rsidR="193BA00D">
              <w:rPr>
                <w:rFonts w:ascii="Calibri" w:hAnsi="Calibri" w:eastAsia="Calibri" w:cs="Calibri"/>
                <w:sz w:val="22"/>
                <w:szCs w:val="22"/>
              </w:rPr>
              <w:t>M</w:t>
            </w:r>
          </w:p>
        </w:tc>
      </w:tr>
      <w:tr w:rsidR="193BA00D" w:rsidTr="193BA00D" w14:paraId="14BD70C2">
        <w:tc>
          <w:tcPr>
            <w:tcW w:w="1170" w:type="dxa"/>
            <w:tcMar/>
          </w:tcPr>
          <w:p w:rsidR="193BA00D" w:rsidRDefault="193BA00D" w14:paraId="716D65FE" w14:textId="5037F509">
            <w:r w:rsidRPr="193BA00D" w:rsidR="193BA00D">
              <w:rPr>
                <w:rFonts w:ascii="Calibri" w:hAnsi="Calibri" w:eastAsia="Calibri" w:cs="Calibri"/>
                <w:sz w:val="22"/>
                <w:szCs w:val="22"/>
              </w:rPr>
              <w:t>91</w:t>
            </w:r>
          </w:p>
        </w:tc>
        <w:tc>
          <w:tcPr>
            <w:tcW w:w="1170" w:type="dxa"/>
            <w:tcMar/>
          </w:tcPr>
          <w:p w:rsidR="193BA00D" w:rsidRDefault="193BA00D" w14:paraId="057F69CC" w14:textId="7064A222">
            <w:r w:rsidRPr="193BA00D" w:rsidR="193BA00D">
              <w:rPr>
                <w:rFonts w:ascii="Calibri" w:hAnsi="Calibri" w:eastAsia="Calibri" w:cs="Calibri"/>
                <w:sz w:val="22"/>
                <w:szCs w:val="22"/>
              </w:rPr>
              <w:t>7</w:t>
            </w:r>
          </w:p>
        </w:tc>
        <w:tc>
          <w:tcPr>
            <w:tcW w:w="1170" w:type="dxa"/>
            <w:tcMar/>
          </w:tcPr>
          <w:p w:rsidR="193BA00D" w:rsidRDefault="193BA00D" w14:paraId="6029C068" w14:textId="742001C5">
            <w:r w:rsidRPr="193BA00D" w:rsidR="193BA00D">
              <w:rPr>
                <w:rFonts w:ascii="Calibri" w:hAnsi="Calibri" w:eastAsia="Calibri" w:cs="Calibri"/>
                <w:sz w:val="22"/>
                <w:szCs w:val="22"/>
              </w:rPr>
              <w:t>16</w:t>
            </w:r>
          </w:p>
        </w:tc>
        <w:tc>
          <w:tcPr>
            <w:tcW w:w="1170" w:type="dxa"/>
            <w:tcMar/>
          </w:tcPr>
          <w:p w:rsidR="193BA00D" w:rsidRDefault="193BA00D" w14:paraId="7A0302B2" w14:textId="69206FC8">
            <w:r w:rsidRPr="193BA00D" w:rsidR="193BA00D">
              <w:rPr>
                <w:rFonts w:ascii="Calibri" w:hAnsi="Calibri" w:eastAsia="Calibri" w:cs="Calibri"/>
                <w:sz w:val="22"/>
                <w:szCs w:val="22"/>
              </w:rPr>
              <w:t>1</w:t>
            </w:r>
          </w:p>
        </w:tc>
        <w:tc>
          <w:tcPr>
            <w:tcW w:w="1170" w:type="dxa"/>
            <w:tcMar/>
          </w:tcPr>
          <w:p w:rsidR="193BA00D" w:rsidRDefault="193BA00D" w14:paraId="520AB8AF" w14:textId="2284250D">
            <w:r w:rsidRPr="193BA00D" w:rsidR="193BA00D">
              <w:rPr>
                <w:rFonts w:ascii="Calibri" w:hAnsi="Calibri" w:eastAsia="Calibri" w:cs="Calibri"/>
                <w:sz w:val="22"/>
                <w:szCs w:val="22"/>
              </w:rPr>
              <w:t>A</w:t>
            </w:r>
          </w:p>
        </w:tc>
        <w:tc>
          <w:tcPr>
            <w:tcW w:w="1170" w:type="dxa"/>
            <w:tcMar/>
          </w:tcPr>
          <w:p w:rsidR="193BA00D" w:rsidRDefault="193BA00D" w14:paraId="55034E7A" w14:textId="541283D7">
            <w:r w:rsidRPr="193BA00D" w:rsidR="193BA00D">
              <w:rPr>
                <w:rFonts w:ascii="Calibri" w:hAnsi="Calibri" w:eastAsia="Calibri" w:cs="Calibri"/>
                <w:sz w:val="22"/>
                <w:szCs w:val="22"/>
              </w:rPr>
              <w:t>1</w:t>
            </w:r>
          </w:p>
        </w:tc>
        <w:tc>
          <w:tcPr>
            <w:tcW w:w="1170" w:type="dxa"/>
            <w:tcMar/>
          </w:tcPr>
          <w:p w:rsidR="193BA00D" w:rsidRDefault="193BA00D" w14:paraId="316C5F88" w14:textId="7D3255C8">
            <w:r w:rsidRPr="193BA00D" w:rsidR="193BA00D">
              <w:rPr>
                <w:rFonts w:ascii="Calibri" w:hAnsi="Calibri" w:eastAsia="Calibri" w:cs="Calibri"/>
                <w:sz w:val="22"/>
                <w:szCs w:val="22"/>
              </w:rPr>
              <w:t>28</w:t>
            </w:r>
          </w:p>
        </w:tc>
        <w:tc>
          <w:tcPr>
            <w:tcW w:w="1170" w:type="dxa"/>
            <w:tcMar/>
          </w:tcPr>
          <w:p w:rsidR="193BA00D" w:rsidRDefault="193BA00D" w14:paraId="068E4E2F" w14:textId="59510F1D">
            <w:r w:rsidRPr="193BA00D" w:rsidR="193BA00D">
              <w:rPr>
                <w:rFonts w:ascii="Calibri" w:hAnsi="Calibri" w:eastAsia="Calibri" w:cs="Calibri"/>
                <w:sz w:val="22"/>
                <w:szCs w:val="22"/>
              </w:rPr>
              <w:t>M</w:t>
            </w:r>
          </w:p>
        </w:tc>
      </w:tr>
      <w:tr w:rsidR="193BA00D" w:rsidTr="193BA00D" w14:paraId="2D880B58">
        <w:tc>
          <w:tcPr>
            <w:tcW w:w="1170" w:type="dxa"/>
            <w:tcMar/>
          </w:tcPr>
          <w:p w:rsidR="193BA00D" w:rsidRDefault="193BA00D" w14:paraId="24E36867" w14:textId="74DD1DE3">
            <w:r w:rsidRPr="193BA00D" w:rsidR="193BA00D">
              <w:rPr>
                <w:rFonts w:ascii="Calibri" w:hAnsi="Calibri" w:eastAsia="Calibri" w:cs="Calibri"/>
                <w:sz w:val="22"/>
                <w:szCs w:val="22"/>
              </w:rPr>
              <w:t>112</w:t>
            </w:r>
          </w:p>
        </w:tc>
        <w:tc>
          <w:tcPr>
            <w:tcW w:w="1170" w:type="dxa"/>
            <w:tcMar/>
          </w:tcPr>
          <w:p w:rsidR="193BA00D" w:rsidRDefault="193BA00D" w14:paraId="19D607F7" w14:textId="248BDB88">
            <w:r w:rsidRPr="193BA00D" w:rsidR="193BA00D">
              <w:rPr>
                <w:rFonts w:ascii="Calibri" w:hAnsi="Calibri" w:eastAsia="Calibri" w:cs="Calibri"/>
                <w:sz w:val="22"/>
                <w:szCs w:val="22"/>
              </w:rPr>
              <w:t>10</w:t>
            </w:r>
          </w:p>
        </w:tc>
        <w:tc>
          <w:tcPr>
            <w:tcW w:w="1170" w:type="dxa"/>
            <w:tcMar/>
          </w:tcPr>
          <w:p w:rsidR="193BA00D" w:rsidRDefault="193BA00D" w14:paraId="1E654948" w14:textId="73B8ACE1">
            <w:r w:rsidRPr="193BA00D" w:rsidR="193BA00D">
              <w:rPr>
                <w:rFonts w:ascii="Calibri" w:hAnsi="Calibri" w:eastAsia="Calibri" w:cs="Calibri"/>
                <w:sz w:val="22"/>
                <w:szCs w:val="22"/>
              </w:rPr>
              <w:t>20</w:t>
            </w:r>
          </w:p>
        </w:tc>
        <w:tc>
          <w:tcPr>
            <w:tcW w:w="1170" w:type="dxa"/>
            <w:tcMar/>
          </w:tcPr>
          <w:p w:rsidR="193BA00D" w:rsidRDefault="193BA00D" w14:paraId="5E583E9E" w14:textId="646A275B">
            <w:r w:rsidRPr="193BA00D" w:rsidR="193BA00D">
              <w:rPr>
                <w:rFonts w:ascii="Calibri" w:hAnsi="Calibri" w:eastAsia="Calibri" w:cs="Calibri"/>
                <w:sz w:val="22"/>
                <w:szCs w:val="22"/>
              </w:rPr>
              <w:t>1</w:t>
            </w:r>
          </w:p>
        </w:tc>
        <w:tc>
          <w:tcPr>
            <w:tcW w:w="1170" w:type="dxa"/>
            <w:tcMar/>
          </w:tcPr>
          <w:p w:rsidR="193BA00D" w:rsidRDefault="193BA00D" w14:paraId="4B4720F5" w14:textId="6698085F">
            <w:r w:rsidRPr="193BA00D" w:rsidR="193BA00D">
              <w:rPr>
                <w:rFonts w:ascii="Calibri" w:hAnsi="Calibri" w:eastAsia="Calibri" w:cs="Calibri"/>
                <w:sz w:val="22"/>
                <w:szCs w:val="22"/>
              </w:rPr>
              <w:t>A</w:t>
            </w:r>
          </w:p>
        </w:tc>
        <w:tc>
          <w:tcPr>
            <w:tcW w:w="1170" w:type="dxa"/>
            <w:tcMar/>
          </w:tcPr>
          <w:p w:rsidR="193BA00D" w:rsidRDefault="193BA00D" w14:paraId="4AD1C1BA" w14:textId="7DC537FA">
            <w:r w:rsidRPr="193BA00D" w:rsidR="193BA00D">
              <w:rPr>
                <w:rFonts w:ascii="Calibri" w:hAnsi="Calibri" w:eastAsia="Calibri" w:cs="Calibri"/>
                <w:sz w:val="22"/>
                <w:szCs w:val="22"/>
              </w:rPr>
              <w:t>1</w:t>
            </w:r>
          </w:p>
        </w:tc>
        <w:tc>
          <w:tcPr>
            <w:tcW w:w="1170" w:type="dxa"/>
            <w:tcMar/>
          </w:tcPr>
          <w:p w:rsidR="193BA00D" w:rsidRDefault="193BA00D" w14:paraId="0408CC6E" w14:textId="47D6CE84">
            <w:r w:rsidRPr="193BA00D" w:rsidR="193BA00D">
              <w:rPr>
                <w:rFonts w:ascii="Calibri" w:hAnsi="Calibri" w:eastAsia="Calibri" w:cs="Calibri"/>
                <w:sz w:val="22"/>
                <w:szCs w:val="22"/>
              </w:rPr>
              <w:t>21</w:t>
            </w:r>
          </w:p>
        </w:tc>
        <w:tc>
          <w:tcPr>
            <w:tcW w:w="1170" w:type="dxa"/>
            <w:tcMar/>
          </w:tcPr>
          <w:p w:rsidR="193BA00D" w:rsidRDefault="193BA00D" w14:paraId="02940531" w14:textId="5C341F5B">
            <w:r w:rsidRPr="193BA00D" w:rsidR="193BA00D">
              <w:rPr>
                <w:rFonts w:ascii="Calibri" w:hAnsi="Calibri" w:eastAsia="Calibri" w:cs="Calibri"/>
                <w:sz w:val="22"/>
                <w:szCs w:val="22"/>
              </w:rPr>
              <w:t>M</w:t>
            </w:r>
          </w:p>
        </w:tc>
      </w:tr>
      <w:tr w:rsidR="193BA00D" w:rsidTr="193BA00D" w14:paraId="344BEB1B">
        <w:tc>
          <w:tcPr>
            <w:tcW w:w="1170" w:type="dxa"/>
            <w:tcMar/>
          </w:tcPr>
          <w:p w:rsidR="193BA00D" w:rsidRDefault="193BA00D" w14:paraId="1989F2F1" w14:textId="56C7640F">
            <w:r w:rsidRPr="193BA00D" w:rsidR="193BA00D">
              <w:rPr>
                <w:rFonts w:ascii="Calibri" w:hAnsi="Calibri" w:eastAsia="Calibri" w:cs="Calibri"/>
                <w:sz w:val="22"/>
                <w:szCs w:val="22"/>
              </w:rPr>
              <w:t>20</w:t>
            </w:r>
          </w:p>
        </w:tc>
        <w:tc>
          <w:tcPr>
            <w:tcW w:w="1170" w:type="dxa"/>
            <w:tcMar/>
          </w:tcPr>
          <w:p w:rsidR="193BA00D" w:rsidRDefault="193BA00D" w14:paraId="6B85F47A" w14:textId="72BFD58B">
            <w:r w:rsidRPr="193BA00D" w:rsidR="193BA00D">
              <w:rPr>
                <w:rFonts w:ascii="Calibri" w:hAnsi="Calibri" w:eastAsia="Calibri" w:cs="Calibri"/>
                <w:sz w:val="22"/>
                <w:szCs w:val="22"/>
              </w:rPr>
              <w:t>1</w:t>
            </w:r>
          </w:p>
        </w:tc>
        <w:tc>
          <w:tcPr>
            <w:tcW w:w="1170" w:type="dxa"/>
            <w:tcMar/>
          </w:tcPr>
          <w:p w:rsidR="193BA00D" w:rsidRDefault="193BA00D" w14:paraId="1C0A2387" w14:textId="19858E62">
            <w:r w:rsidRPr="193BA00D" w:rsidR="193BA00D">
              <w:rPr>
                <w:rFonts w:ascii="Calibri" w:hAnsi="Calibri" w:eastAsia="Calibri" w:cs="Calibri"/>
                <w:sz w:val="22"/>
                <w:szCs w:val="22"/>
              </w:rPr>
              <w:t>15</w:t>
            </w:r>
          </w:p>
        </w:tc>
        <w:tc>
          <w:tcPr>
            <w:tcW w:w="1170" w:type="dxa"/>
            <w:tcMar/>
          </w:tcPr>
          <w:p w:rsidR="193BA00D" w:rsidRDefault="193BA00D" w14:paraId="1B03FD57" w14:textId="4036B911">
            <w:r w:rsidRPr="193BA00D" w:rsidR="193BA00D">
              <w:rPr>
                <w:rFonts w:ascii="Calibri" w:hAnsi="Calibri" w:eastAsia="Calibri" w:cs="Calibri"/>
                <w:sz w:val="22"/>
                <w:szCs w:val="22"/>
              </w:rPr>
              <w:t>2</w:t>
            </w:r>
          </w:p>
        </w:tc>
        <w:tc>
          <w:tcPr>
            <w:tcW w:w="1170" w:type="dxa"/>
            <w:tcMar/>
          </w:tcPr>
          <w:p w:rsidR="193BA00D" w:rsidRDefault="193BA00D" w14:paraId="7F78AD92" w14:textId="7D79E18D">
            <w:r w:rsidRPr="193BA00D" w:rsidR="193BA00D">
              <w:rPr>
                <w:rFonts w:ascii="Calibri" w:hAnsi="Calibri" w:eastAsia="Calibri" w:cs="Calibri"/>
                <w:sz w:val="22"/>
                <w:szCs w:val="22"/>
              </w:rPr>
              <w:t>B</w:t>
            </w:r>
          </w:p>
        </w:tc>
        <w:tc>
          <w:tcPr>
            <w:tcW w:w="1170" w:type="dxa"/>
            <w:tcMar/>
          </w:tcPr>
          <w:p w:rsidR="193BA00D" w:rsidRDefault="193BA00D" w14:paraId="1C359762" w14:textId="2CF9569D">
            <w:r w:rsidRPr="193BA00D" w:rsidR="193BA00D">
              <w:rPr>
                <w:rFonts w:ascii="Calibri" w:hAnsi="Calibri" w:eastAsia="Calibri" w:cs="Calibri"/>
                <w:sz w:val="22"/>
                <w:szCs w:val="22"/>
              </w:rPr>
              <w:t>1</w:t>
            </w:r>
          </w:p>
        </w:tc>
        <w:tc>
          <w:tcPr>
            <w:tcW w:w="1170" w:type="dxa"/>
            <w:tcMar/>
          </w:tcPr>
          <w:p w:rsidR="193BA00D" w:rsidRDefault="193BA00D" w14:paraId="5AFD3065" w14:textId="5EC5A603">
            <w:r w:rsidRPr="193BA00D" w:rsidR="193BA00D">
              <w:rPr>
                <w:rFonts w:ascii="Calibri" w:hAnsi="Calibri" w:eastAsia="Calibri" w:cs="Calibri"/>
                <w:sz w:val="22"/>
                <w:szCs w:val="22"/>
              </w:rPr>
              <w:t>57</w:t>
            </w:r>
          </w:p>
        </w:tc>
        <w:tc>
          <w:tcPr>
            <w:tcW w:w="1170" w:type="dxa"/>
            <w:tcMar/>
          </w:tcPr>
          <w:p w:rsidR="193BA00D" w:rsidRDefault="193BA00D" w14:paraId="52705B7D" w14:textId="00DE4599">
            <w:r w:rsidRPr="193BA00D" w:rsidR="193BA00D">
              <w:rPr>
                <w:rFonts w:ascii="Calibri" w:hAnsi="Calibri" w:eastAsia="Calibri" w:cs="Calibri"/>
                <w:sz w:val="22"/>
                <w:szCs w:val="22"/>
              </w:rPr>
              <w:t>F</w:t>
            </w:r>
          </w:p>
        </w:tc>
      </w:tr>
      <w:tr w:rsidR="193BA00D" w:rsidTr="193BA00D" w14:paraId="2449187B">
        <w:tc>
          <w:tcPr>
            <w:tcW w:w="1170" w:type="dxa"/>
            <w:tcMar/>
          </w:tcPr>
          <w:p w:rsidR="193BA00D" w:rsidRDefault="193BA00D" w14:paraId="2841A11C" w14:textId="32E03503">
            <w:r w:rsidRPr="193BA00D" w:rsidR="193BA00D">
              <w:rPr>
                <w:rFonts w:ascii="Calibri" w:hAnsi="Calibri" w:eastAsia="Calibri" w:cs="Calibri"/>
                <w:sz w:val="22"/>
                <w:szCs w:val="22"/>
              </w:rPr>
              <w:t>24</w:t>
            </w:r>
          </w:p>
        </w:tc>
        <w:tc>
          <w:tcPr>
            <w:tcW w:w="1170" w:type="dxa"/>
            <w:tcMar/>
          </w:tcPr>
          <w:p w:rsidR="193BA00D" w:rsidRDefault="193BA00D" w14:paraId="5879EDED" w14:textId="502A3762">
            <w:r w:rsidRPr="193BA00D" w:rsidR="193BA00D">
              <w:rPr>
                <w:rFonts w:ascii="Calibri" w:hAnsi="Calibri" w:eastAsia="Calibri" w:cs="Calibri"/>
                <w:sz w:val="22"/>
                <w:szCs w:val="22"/>
              </w:rPr>
              <w:t>2</w:t>
            </w:r>
          </w:p>
        </w:tc>
        <w:tc>
          <w:tcPr>
            <w:tcW w:w="1170" w:type="dxa"/>
            <w:tcMar/>
          </w:tcPr>
          <w:p w:rsidR="193BA00D" w:rsidRDefault="193BA00D" w14:paraId="251EA6EA" w14:textId="16517949">
            <w:r w:rsidRPr="193BA00D" w:rsidR="193BA00D">
              <w:rPr>
                <w:rFonts w:ascii="Calibri" w:hAnsi="Calibri" w:eastAsia="Calibri" w:cs="Calibri"/>
                <w:sz w:val="22"/>
                <w:szCs w:val="22"/>
              </w:rPr>
              <w:t>30</w:t>
            </w:r>
          </w:p>
        </w:tc>
        <w:tc>
          <w:tcPr>
            <w:tcW w:w="1170" w:type="dxa"/>
            <w:tcMar/>
          </w:tcPr>
          <w:p w:rsidR="193BA00D" w:rsidRDefault="193BA00D" w14:paraId="231BD396" w14:textId="40A03051">
            <w:r w:rsidRPr="193BA00D" w:rsidR="193BA00D">
              <w:rPr>
                <w:rFonts w:ascii="Calibri" w:hAnsi="Calibri" w:eastAsia="Calibri" w:cs="Calibri"/>
                <w:sz w:val="22"/>
                <w:szCs w:val="22"/>
              </w:rPr>
              <w:t>3</w:t>
            </w:r>
          </w:p>
        </w:tc>
        <w:tc>
          <w:tcPr>
            <w:tcW w:w="1170" w:type="dxa"/>
            <w:tcMar/>
          </w:tcPr>
          <w:p w:rsidR="193BA00D" w:rsidRDefault="193BA00D" w14:paraId="3FB9097A" w14:textId="43BA7F27">
            <w:r w:rsidRPr="193BA00D" w:rsidR="193BA00D">
              <w:rPr>
                <w:rFonts w:ascii="Calibri" w:hAnsi="Calibri" w:eastAsia="Calibri" w:cs="Calibri"/>
                <w:sz w:val="22"/>
                <w:szCs w:val="22"/>
              </w:rPr>
              <w:t>B</w:t>
            </w:r>
          </w:p>
        </w:tc>
        <w:tc>
          <w:tcPr>
            <w:tcW w:w="1170" w:type="dxa"/>
            <w:tcMar/>
          </w:tcPr>
          <w:p w:rsidR="193BA00D" w:rsidRDefault="193BA00D" w14:paraId="42AC9AC9" w14:textId="7573AD47">
            <w:r w:rsidRPr="193BA00D" w:rsidR="193BA00D">
              <w:rPr>
                <w:rFonts w:ascii="Calibri" w:hAnsi="Calibri" w:eastAsia="Calibri" w:cs="Calibri"/>
                <w:sz w:val="22"/>
                <w:szCs w:val="22"/>
              </w:rPr>
              <w:t>1</w:t>
            </w:r>
          </w:p>
        </w:tc>
        <w:tc>
          <w:tcPr>
            <w:tcW w:w="1170" w:type="dxa"/>
            <w:tcMar/>
          </w:tcPr>
          <w:p w:rsidR="193BA00D" w:rsidRDefault="193BA00D" w14:paraId="1086FD61" w14:textId="7605BAE7">
            <w:r w:rsidRPr="193BA00D" w:rsidR="193BA00D">
              <w:rPr>
                <w:rFonts w:ascii="Calibri" w:hAnsi="Calibri" w:eastAsia="Calibri" w:cs="Calibri"/>
                <w:sz w:val="22"/>
                <w:szCs w:val="22"/>
              </w:rPr>
              <w:t>26</w:t>
            </w:r>
          </w:p>
        </w:tc>
        <w:tc>
          <w:tcPr>
            <w:tcW w:w="1170" w:type="dxa"/>
            <w:tcMar/>
          </w:tcPr>
          <w:p w:rsidR="193BA00D" w:rsidRDefault="193BA00D" w14:paraId="6B686DBD" w14:textId="44026ACC">
            <w:r w:rsidRPr="193BA00D" w:rsidR="193BA00D">
              <w:rPr>
                <w:rFonts w:ascii="Calibri" w:hAnsi="Calibri" w:eastAsia="Calibri" w:cs="Calibri"/>
                <w:sz w:val="22"/>
                <w:szCs w:val="22"/>
              </w:rPr>
              <w:t>M</w:t>
            </w:r>
          </w:p>
        </w:tc>
      </w:tr>
      <w:tr w:rsidR="193BA00D" w:rsidTr="193BA00D" w14:paraId="71829AC3">
        <w:tc>
          <w:tcPr>
            <w:tcW w:w="1170" w:type="dxa"/>
            <w:tcMar/>
          </w:tcPr>
          <w:p w:rsidR="193BA00D" w:rsidRDefault="193BA00D" w14:paraId="78E3A00A" w14:textId="23F05AC0">
            <w:r w:rsidRPr="193BA00D" w:rsidR="193BA00D">
              <w:rPr>
                <w:rFonts w:ascii="Calibri" w:hAnsi="Calibri" w:eastAsia="Calibri" w:cs="Calibri"/>
                <w:sz w:val="22"/>
                <w:szCs w:val="22"/>
              </w:rPr>
              <w:t>36</w:t>
            </w:r>
          </w:p>
        </w:tc>
        <w:tc>
          <w:tcPr>
            <w:tcW w:w="1170" w:type="dxa"/>
            <w:tcMar/>
          </w:tcPr>
          <w:p w:rsidR="193BA00D" w:rsidRDefault="193BA00D" w14:paraId="70D07052" w14:textId="2F0040CD">
            <w:r w:rsidRPr="193BA00D" w:rsidR="193BA00D">
              <w:rPr>
                <w:rFonts w:ascii="Calibri" w:hAnsi="Calibri" w:eastAsia="Calibri" w:cs="Calibri"/>
                <w:sz w:val="22"/>
                <w:szCs w:val="22"/>
              </w:rPr>
              <w:t>4</w:t>
            </w:r>
          </w:p>
        </w:tc>
        <w:tc>
          <w:tcPr>
            <w:tcW w:w="1170" w:type="dxa"/>
            <w:tcMar/>
          </w:tcPr>
          <w:p w:rsidR="193BA00D" w:rsidRDefault="193BA00D" w14:paraId="2DBC6BF7" w14:textId="30E36161">
            <w:r w:rsidRPr="193BA00D" w:rsidR="193BA00D">
              <w:rPr>
                <w:rFonts w:ascii="Calibri" w:hAnsi="Calibri" w:eastAsia="Calibri" w:cs="Calibri"/>
                <w:sz w:val="22"/>
                <w:szCs w:val="22"/>
              </w:rPr>
              <w:t>14</w:t>
            </w:r>
          </w:p>
        </w:tc>
        <w:tc>
          <w:tcPr>
            <w:tcW w:w="1170" w:type="dxa"/>
            <w:tcMar/>
          </w:tcPr>
          <w:p w:rsidR="193BA00D" w:rsidRDefault="193BA00D" w14:paraId="5CF156E8" w14:textId="7A556B5B">
            <w:r w:rsidRPr="193BA00D" w:rsidR="193BA00D">
              <w:rPr>
                <w:rFonts w:ascii="Calibri" w:hAnsi="Calibri" w:eastAsia="Calibri" w:cs="Calibri"/>
                <w:sz w:val="22"/>
                <w:szCs w:val="22"/>
              </w:rPr>
              <w:t>3</w:t>
            </w:r>
          </w:p>
        </w:tc>
        <w:tc>
          <w:tcPr>
            <w:tcW w:w="1170" w:type="dxa"/>
            <w:tcMar/>
          </w:tcPr>
          <w:p w:rsidR="193BA00D" w:rsidRDefault="193BA00D" w14:paraId="793A3C59" w14:textId="10CCCDA0">
            <w:r w:rsidRPr="193BA00D" w:rsidR="193BA00D">
              <w:rPr>
                <w:rFonts w:ascii="Calibri" w:hAnsi="Calibri" w:eastAsia="Calibri" w:cs="Calibri"/>
                <w:sz w:val="22"/>
                <w:szCs w:val="22"/>
              </w:rPr>
              <w:t>B</w:t>
            </w:r>
          </w:p>
        </w:tc>
        <w:tc>
          <w:tcPr>
            <w:tcW w:w="1170" w:type="dxa"/>
            <w:tcMar/>
          </w:tcPr>
          <w:p w:rsidR="193BA00D" w:rsidRDefault="193BA00D" w14:paraId="24F04B62" w14:textId="490FA323">
            <w:r w:rsidRPr="193BA00D" w:rsidR="193BA00D">
              <w:rPr>
                <w:rFonts w:ascii="Calibri" w:hAnsi="Calibri" w:eastAsia="Calibri" w:cs="Calibri"/>
                <w:sz w:val="22"/>
                <w:szCs w:val="22"/>
              </w:rPr>
              <w:t>1</w:t>
            </w:r>
          </w:p>
        </w:tc>
        <w:tc>
          <w:tcPr>
            <w:tcW w:w="1170" w:type="dxa"/>
            <w:tcMar/>
          </w:tcPr>
          <w:p w:rsidR="193BA00D" w:rsidRDefault="193BA00D" w14:paraId="4C1CD241" w14:textId="57AA3A54">
            <w:r w:rsidRPr="193BA00D" w:rsidR="193BA00D">
              <w:rPr>
                <w:rFonts w:ascii="Calibri" w:hAnsi="Calibri" w:eastAsia="Calibri" w:cs="Calibri"/>
                <w:sz w:val="22"/>
                <w:szCs w:val="22"/>
              </w:rPr>
              <w:t>23</w:t>
            </w:r>
          </w:p>
        </w:tc>
        <w:tc>
          <w:tcPr>
            <w:tcW w:w="1170" w:type="dxa"/>
            <w:tcMar/>
          </w:tcPr>
          <w:p w:rsidR="193BA00D" w:rsidRDefault="193BA00D" w14:paraId="19C1CF34" w14:textId="72AD2586">
            <w:r w:rsidRPr="193BA00D" w:rsidR="193BA00D">
              <w:rPr>
                <w:rFonts w:ascii="Calibri" w:hAnsi="Calibri" w:eastAsia="Calibri" w:cs="Calibri"/>
                <w:sz w:val="22"/>
                <w:szCs w:val="22"/>
              </w:rPr>
              <w:t>F</w:t>
            </w:r>
          </w:p>
        </w:tc>
      </w:tr>
      <w:tr w:rsidR="193BA00D" w:rsidTr="193BA00D" w14:paraId="55063E01">
        <w:tc>
          <w:tcPr>
            <w:tcW w:w="1170" w:type="dxa"/>
            <w:tcMar/>
          </w:tcPr>
          <w:p w:rsidR="193BA00D" w:rsidRDefault="193BA00D" w14:paraId="3F98A06E" w14:textId="0E7E88C5">
            <w:r w:rsidRPr="193BA00D" w:rsidR="193BA00D">
              <w:rPr>
                <w:rFonts w:ascii="Calibri" w:hAnsi="Calibri" w:eastAsia="Calibri" w:cs="Calibri"/>
                <w:sz w:val="22"/>
                <w:szCs w:val="22"/>
              </w:rPr>
              <w:t>58</w:t>
            </w:r>
          </w:p>
        </w:tc>
        <w:tc>
          <w:tcPr>
            <w:tcW w:w="1170" w:type="dxa"/>
            <w:tcMar/>
          </w:tcPr>
          <w:p w:rsidR="193BA00D" w:rsidRDefault="193BA00D" w14:paraId="76456D71" w14:textId="499656F4">
            <w:r w:rsidRPr="193BA00D" w:rsidR="193BA00D">
              <w:rPr>
                <w:rFonts w:ascii="Calibri" w:hAnsi="Calibri" w:eastAsia="Calibri" w:cs="Calibri"/>
                <w:sz w:val="22"/>
                <w:szCs w:val="22"/>
              </w:rPr>
              <w:t>5</w:t>
            </w:r>
          </w:p>
        </w:tc>
        <w:tc>
          <w:tcPr>
            <w:tcW w:w="1170" w:type="dxa"/>
            <w:tcMar/>
          </w:tcPr>
          <w:p w:rsidR="193BA00D" w:rsidRDefault="193BA00D" w14:paraId="399A71D0" w14:textId="1FAA9733">
            <w:r w:rsidRPr="193BA00D" w:rsidR="193BA00D">
              <w:rPr>
                <w:rFonts w:ascii="Calibri" w:hAnsi="Calibri" w:eastAsia="Calibri" w:cs="Calibri"/>
                <w:sz w:val="22"/>
                <w:szCs w:val="22"/>
              </w:rPr>
              <w:t>8</w:t>
            </w:r>
          </w:p>
        </w:tc>
        <w:tc>
          <w:tcPr>
            <w:tcW w:w="1170" w:type="dxa"/>
            <w:tcMar/>
          </w:tcPr>
          <w:p w:rsidR="193BA00D" w:rsidRDefault="193BA00D" w14:paraId="390A1CD7" w14:textId="013C9A34">
            <w:r w:rsidRPr="193BA00D" w:rsidR="193BA00D">
              <w:rPr>
                <w:rFonts w:ascii="Calibri" w:hAnsi="Calibri" w:eastAsia="Calibri" w:cs="Calibri"/>
                <w:sz w:val="22"/>
                <w:szCs w:val="22"/>
              </w:rPr>
              <w:t>3</w:t>
            </w:r>
          </w:p>
        </w:tc>
        <w:tc>
          <w:tcPr>
            <w:tcW w:w="1170" w:type="dxa"/>
            <w:tcMar/>
          </w:tcPr>
          <w:p w:rsidR="193BA00D" w:rsidRDefault="193BA00D" w14:paraId="158B4B13" w14:textId="6327DA9D">
            <w:r w:rsidRPr="193BA00D" w:rsidR="193BA00D">
              <w:rPr>
                <w:rFonts w:ascii="Calibri" w:hAnsi="Calibri" w:eastAsia="Calibri" w:cs="Calibri"/>
                <w:sz w:val="22"/>
                <w:szCs w:val="22"/>
              </w:rPr>
              <w:t>B</w:t>
            </w:r>
          </w:p>
        </w:tc>
        <w:tc>
          <w:tcPr>
            <w:tcW w:w="1170" w:type="dxa"/>
            <w:tcMar/>
          </w:tcPr>
          <w:p w:rsidR="193BA00D" w:rsidRDefault="193BA00D" w14:paraId="63A0D3C5" w14:textId="37DD073B">
            <w:r w:rsidRPr="193BA00D" w:rsidR="193BA00D">
              <w:rPr>
                <w:rFonts w:ascii="Calibri" w:hAnsi="Calibri" w:eastAsia="Calibri" w:cs="Calibri"/>
                <w:sz w:val="22"/>
                <w:szCs w:val="22"/>
              </w:rPr>
              <w:t>1</w:t>
            </w:r>
          </w:p>
        </w:tc>
        <w:tc>
          <w:tcPr>
            <w:tcW w:w="1170" w:type="dxa"/>
            <w:tcMar/>
          </w:tcPr>
          <w:p w:rsidR="193BA00D" w:rsidRDefault="193BA00D" w14:paraId="52FB7810" w14:textId="31A112EF">
            <w:r w:rsidRPr="193BA00D" w:rsidR="193BA00D">
              <w:rPr>
                <w:rFonts w:ascii="Calibri" w:hAnsi="Calibri" w:eastAsia="Calibri" w:cs="Calibri"/>
                <w:sz w:val="22"/>
                <w:szCs w:val="22"/>
              </w:rPr>
              <w:t>35</w:t>
            </w:r>
          </w:p>
        </w:tc>
        <w:tc>
          <w:tcPr>
            <w:tcW w:w="1170" w:type="dxa"/>
            <w:tcMar/>
          </w:tcPr>
          <w:p w:rsidR="193BA00D" w:rsidRDefault="193BA00D" w14:paraId="2F689F37" w14:textId="06746063">
            <w:r w:rsidRPr="193BA00D" w:rsidR="193BA00D">
              <w:rPr>
                <w:rFonts w:ascii="Calibri" w:hAnsi="Calibri" w:eastAsia="Calibri" w:cs="Calibri"/>
                <w:sz w:val="22"/>
                <w:szCs w:val="22"/>
              </w:rPr>
              <w:t>F</w:t>
            </w:r>
          </w:p>
        </w:tc>
      </w:tr>
      <w:tr w:rsidR="193BA00D" w:rsidTr="193BA00D" w14:paraId="4B2663DF">
        <w:tc>
          <w:tcPr>
            <w:tcW w:w="1170" w:type="dxa"/>
            <w:tcMar/>
          </w:tcPr>
          <w:p w:rsidR="193BA00D" w:rsidRDefault="193BA00D" w14:paraId="3BD6A6AD" w14:textId="1BBE56AD">
            <w:r w:rsidRPr="193BA00D" w:rsidR="193BA00D">
              <w:rPr>
                <w:rFonts w:ascii="Calibri" w:hAnsi="Calibri" w:eastAsia="Calibri" w:cs="Calibri"/>
                <w:sz w:val="22"/>
                <w:szCs w:val="22"/>
              </w:rPr>
              <w:t>80</w:t>
            </w:r>
          </w:p>
        </w:tc>
        <w:tc>
          <w:tcPr>
            <w:tcW w:w="1170" w:type="dxa"/>
            <w:tcMar/>
          </w:tcPr>
          <w:p w:rsidR="193BA00D" w:rsidRDefault="193BA00D" w14:paraId="586BD2A6" w14:textId="7411352E">
            <w:r w:rsidRPr="193BA00D" w:rsidR="193BA00D">
              <w:rPr>
                <w:rFonts w:ascii="Calibri" w:hAnsi="Calibri" w:eastAsia="Calibri" w:cs="Calibri"/>
                <w:sz w:val="22"/>
                <w:szCs w:val="22"/>
              </w:rPr>
              <w:t>6</w:t>
            </w:r>
          </w:p>
        </w:tc>
        <w:tc>
          <w:tcPr>
            <w:tcW w:w="1170" w:type="dxa"/>
            <w:tcMar/>
          </w:tcPr>
          <w:p w:rsidR="193BA00D" w:rsidRDefault="193BA00D" w14:paraId="24807A00" w14:textId="497F4637">
            <w:r w:rsidRPr="193BA00D" w:rsidR="193BA00D">
              <w:rPr>
                <w:rFonts w:ascii="Calibri" w:hAnsi="Calibri" w:eastAsia="Calibri" w:cs="Calibri"/>
                <w:sz w:val="22"/>
                <w:szCs w:val="22"/>
              </w:rPr>
              <w:t>10</w:t>
            </w:r>
          </w:p>
        </w:tc>
        <w:tc>
          <w:tcPr>
            <w:tcW w:w="1170" w:type="dxa"/>
            <w:tcMar/>
          </w:tcPr>
          <w:p w:rsidR="193BA00D" w:rsidRDefault="193BA00D" w14:paraId="60FE4A22" w14:textId="4551F7F7">
            <w:r w:rsidRPr="193BA00D" w:rsidR="193BA00D">
              <w:rPr>
                <w:rFonts w:ascii="Calibri" w:hAnsi="Calibri" w:eastAsia="Calibri" w:cs="Calibri"/>
                <w:sz w:val="22"/>
                <w:szCs w:val="22"/>
              </w:rPr>
              <w:t>3</w:t>
            </w:r>
          </w:p>
        </w:tc>
        <w:tc>
          <w:tcPr>
            <w:tcW w:w="1170" w:type="dxa"/>
            <w:tcMar/>
          </w:tcPr>
          <w:p w:rsidR="193BA00D" w:rsidRDefault="193BA00D" w14:paraId="35CC9753" w14:textId="40E84C66">
            <w:r w:rsidRPr="193BA00D" w:rsidR="193BA00D">
              <w:rPr>
                <w:rFonts w:ascii="Calibri" w:hAnsi="Calibri" w:eastAsia="Calibri" w:cs="Calibri"/>
                <w:sz w:val="22"/>
                <w:szCs w:val="22"/>
              </w:rPr>
              <w:t>A</w:t>
            </w:r>
          </w:p>
        </w:tc>
        <w:tc>
          <w:tcPr>
            <w:tcW w:w="1170" w:type="dxa"/>
            <w:tcMar/>
          </w:tcPr>
          <w:p w:rsidR="193BA00D" w:rsidRDefault="193BA00D" w14:paraId="105D7FE6" w14:textId="720F6A21">
            <w:r w:rsidRPr="193BA00D" w:rsidR="193BA00D">
              <w:rPr>
                <w:rFonts w:ascii="Calibri" w:hAnsi="Calibri" w:eastAsia="Calibri" w:cs="Calibri"/>
                <w:sz w:val="22"/>
                <w:szCs w:val="22"/>
              </w:rPr>
              <w:t>1</w:t>
            </w:r>
          </w:p>
        </w:tc>
        <w:tc>
          <w:tcPr>
            <w:tcW w:w="1170" w:type="dxa"/>
            <w:tcMar/>
          </w:tcPr>
          <w:p w:rsidR="193BA00D" w:rsidRDefault="193BA00D" w14:paraId="242E02AB" w14:textId="478855D6">
            <w:r w:rsidRPr="193BA00D" w:rsidR="193BA00D">
              <w:rPr>
                <w:rFonts w:ascii="Calibri" w:hAnsi="Calibri" w:eastAsia="Calibri" w:cs="Calibri"/>
                <w:sz w:val="22"/>
                <w:szCs w:val="22"/>
              </w:rPr>
              <w:t>49</w:t>
            </w:r>
          </w:p>
        </w:tc>
        <w:tc>
          <w:tcPr>
            <w:tcW w:w="1170" w:type="dxa"/>
            <w:tcMar/>
          </w:tcPr>
          <w:p w:rsidR="193BA00D" w:rsidRDefault="193BA00D" w14:paraId="1A0A7127" w14:textId="136132CA">
            <w:r w:rsidRPr="193BA00D" w:rsidR="193BA00D">
              <w:rPr>
                <w:rFonts w:ascii="Calibri" w:hAnsi="Calibri" w:eastAsia="Calibri" w:cs="Calibri"/>
                <w:sz w:val="22"/>
                <w:szCs w:val="22"/>
              </w:rPr>
              <w:t>F</w:t>
            </w:r>
          </w:p>
        </w:tc>
      </w:tr>
      <w:tr w:rsidR="193BA00D" w:rsidTr="193BA00D" w14:paraId="4F7A2AA3">
        <w:tc>
          <w:tcPr>
            <w:tcW w:w="1170" w:type="dxa"/>
            <w:tcMar/>
          </w:tcPr>
          <w:p w:rsidR="193BA00D" w:rsidRDefault="193BA00D" w14:paraId="3278B56B" w14:textId="478E4BFA">
            <w:r w:rsidRPr="193BA00D" w:rsidR="193BA00D">
              <w:rPr>
                <w:rFonts w:ascii="Calibri" w:hAnsi="Calibri" w:eastAsia="Calibri" w:cs="Calibri"/>
                <w:sz w:val="22"/>
                <w:szCs w:val="22"/>
              </w:rPr>
              <w:t>63</w:t>
            </w:r>
          </w:p>
        </w:tc>
        <w:tc>
          <w:tcPr>
            <w:tcW w:w="1170" w:type="dxa"/>
            <w:tcMar/>
          </w:tcPr>
          <w:p w:rsidR="193BA00D" w:rsidRDefault="193BA00D" w14:paraId="0E32C8A5" w14:textId="60022AAD">
            <w:r w:rsidRPr="193BA00D" w:rsidR="193BA00D">
              <w:rPr>
                <w:rFonts w:ascii="Calibri" w:hAnsi="Calibri" w:eastAsia="Calibri" w:cs="Calibri"/>
                <w:sz w:val="22"/>
                <w:szCs w:val="22"/>
              </w:rPr>
              <w:t>5</w:t>
            </w:r>
          </w:p>
        </w:tc>
        <w:tc>
          <w:tcPr>
            <w:tcW w:w="1170" w:type="dxa"/>
            <w:tcMar/>
          </w:tcPr>
          <w:p w:rsidR="193BA00D" w:rsidRDefault="193BA00D" w14:paraId="628D1D77" w14:textId="0B921C8E">
            <w:r w:rsidRPr="193BA00D" w:rsidR="193BA00D">
              <w:rPr>
                <w:rFonts w:ascii="Calibri" w:hAnsi="Calibri" w:eastAsia="Calibri" w:cs="Calibri"/>
                <w:sz w:val="22"/>
                <w:szCs w:val="22"/>
              </w:rPr>
              <w:t>20</w:t>
            </w:r>
          </w:p>
        </w:tc>
        <w:tc>
          <w:tcPr>
            <w:tcW w:w="1170" w:type="dxa"/>
            <w:tcMar/>
          </w:tcPr>
          <w:p w:rsidR="193BA00D" w:rsidRDefault="193BA00D" w14:paraId="3AAF74B3" w14:textId="4BA2FE24">
            <w:r w:rsidRPr="193BA00D" w:rsidR="193BA00D">
              <w:rPr>
                <w:rFonts w:ascii="Calibri" w:hAnsi="Calibri" w:eastAsia="Calibri" w:cs="Calibri"/>
                <w:sz w:val="22"/>
                <w:szCs w:val="22"/>
              </w:rPr>
              <w:t>4</w:t>
            </w:r>
          </w:p>
        </w:tc>
        <w:tc>
          <w:tcPr>
            <w:tcW w:w="1170" w:type="dxa"/>
            <w:tcMar/>
          </w:tcPr>
          <w:p w:rsidR="193BA00D" w:rsidRDefault="193BA00D" w14:paraId="63FE5CC7" w14:textId="1609FEBA">
            <w:r w:rsidRPr="193BA00D" w:rsidR="193BA00D">
              <w:rPr>
                <w:rFonts w:ascii="Calibri" w:hAnsi="Calibri" w:eastAsia="Calibri" w:cs="Calibri"/>
                <w:sz w:val="22"/>
                <w:szCs w:val="22"/>
              </w:rPr>
              <w:t>B</w:t>
            </w:r>
          </w:p>
        </w:tc>
        <w:tc>
          <w:tcPr>
            <w:tcW w:w="1170" w:type="dxa"/>
            <w:tcMar/>
          </w:tcPr>
          <w:p w:rsidR="193BA00D" w:rsidRDefault="193BA00D" w14:paraId="1611EF8F" w14:textId="2034F67E">
            <w:r w:rsidRPr="193BA00D" w:rsidR="193BA00D">
              <w:rPr>
                <w:rFonts w:ascii="Calibri" w:hAnsi="Calibri" w:eastAsia="Calibri" w:cs="Calibri"/>
                <w:sz w:val="22"/>
                <w:szCs w:val="22"/>
              </w:rPr>
              <w:t>1</w:t>
            </w:r>
          </w:p>
        </w:tc>
        <w:tc>
          <w:tcPr>
            <w:tcW w:w="1170" w:type="dxa"/>
            <w:tcMar/>
          </w:tcPr>
          <w:p w:rsidR="193BA00D" w:rsidRDefault="193BA00D" w14:paraId="236DF44B" w14:textId="2FC21B11">
            <w:r w:rsidRPr="193BA00D" w:rsidR="193BA00D">
              <w:rPr>
                <w:rFonts w:ascii="Calibri" w:hAnsi="Calibri" w:eastAsia="Calibri" w:cs="Calibri"/>
                <w:sz w:val="22"/>
                <w:szCs w:val="22"/>
              </w:rPr>
              <w:t>21</w:t>
            </w:r>
          </w:p>
        </w:tc>
        <w:tc>
          <w:tcPr>
            <w:tcW w:w="1170" w:type="dxa"/>
            <w:tcMar/>
          </w:tcPr>
          <w:p w:rsidR="193BA00D" w:rsidRDefault="193BA00D" w14:paraId="797EEE7E" w14:textId="47CC0B59">
            <w:r w:rsidRPr="193BA00D" w:rsidR="193BA00D">
              <w:rPr>
                <w:rFonts w:ascii="Calibri" w:hAnsi="Calibri" w:eastAsia="Calibri" w:cs="Calibri"/>
                <w:sz w:val="22"/>
                <w:szCs w:val="22"/>
              </w:rPr>
              <w:t>M</w:t>
            </w:r>
          </w:p>
        </w:tc>
      </w:tr>
      <w:tr w:rsidR="193BA00D" w:rsidTr="193BA00D" w14:paraId="151B3323">
        <w:tc>
          <w:tcPr>
            <w:tcW w:w="1170" w:type="dxa"/>
            <w:tcMar/>
          </w:tcPr>
          <w:p w:rsidR="193BA00D" w:rsidRDefault="193BA00D" w14:paraId="41523831" w14:textId="3A190888">
            <w:r w:rsidRPr="193BA00D" w:rsidR="193BA00D">
              <w:rPr>
                <w:rFonts w:ascii="Calibri" w:hAnsi="Calibri" w:eastAsia="Calibri" w:cs="Calibri"/>
                <w:sz w:val="22"/>
                <w:szCs w:val="22"/>
              </w:rPr>
              <w:t>42</w:t>
            </w:r>
          </w:p>
        </w:tc>
        <w:tc>
          <w:tcPr>
            <w:tcW w:w="1170" w:type="dxa"/>
            <w:tcMar/>
          </w:tcPr>
          <w:p w:rsidR="193BA00D" w:rsidRDefault="193BA00D" w14:paraId="79BF1ABA" w14:textId="15CE4AF4">
            <w:r w:rsidRPr="193BA00D" w:rsidR="193BA00D">
              <w:rPr>
                <w:rFonts w:ascii="Calibri" w:hAnsi="Calibri" w:eastAsia="Calibri" w:cs="Calibri"/>
                <w:sz w:val="22"/>
                <w:szCs w:val="22"/>
              </w:rPr>
              <w:t>5</w:t>
            </w:r>
          </w:p>
        </w:tc>
        <w:tc>
          <w:tcPr>
            <w:tcW w:w="1170" w:type="dxa"/>
            <w:tcMar/>
          </w:tcPr>
          <w:p w:rsidR="193BA00D" w:rsidRDefault="193BA00D" w14:paraId="20900F6C" w14:textId="7E4687AF">
            <w:r w:rsidRPr="193BA00D" w:rsidR="193BA00D">
              <w:rPr>
                <w:rFonts w:ascii="Calibri" w:hAnsi="Calibri" w:eastAsia="Calibri" w:cs="Calibri"/>
                <w:sz w:val="22"/>
                <w:szCs w:val="22"/>
              </w:rPr>
              <w:t>12</w:t>
            </w:r>
          </w:p>
        </w:tc>
        <w:tc>
          <w:tcPr>
            <w:tcW w:w="1170" w:type="dxa"/>
            <w:tcMar/>
          </w:tcPr>
          <w:p w:rsidR="193BA00D" w:rsidRDefault="193BA00D" w14:paraId="0FC5FD53" w14:textId="190C0F4F">
            <w:r w:rsidRPr="193BA00D" w:rsidR="193BA00D">
              <w:rPr>
                <w:rFonts w:ascii="Calibri" w:hAnsi="Calibri" w:eastAsia="Calibri" w:cs="Calibri"/>
                <w:sz w:val="22"/>
                <w:szCs w:val="22"/>
              </w:rPr>
              <w:t>5</w:t>
            </w:r>
          </w:p>
        </w:tc>
        <w:tc>
          <w:tcPr>
            <w:tcW w:w="1170" w:type="dxa"/>
            <w:tcMar/>
          </w:tcPr>
          <w:p w:rsidR="193BA00D" w:rsidRDefault="193BA00D" w14:paraId="2F0AB84C" w14:textId="78BFEB35">
            <w:r w:rsidRPr="193BA00D" w:rsidR="193BA00D">
              <w:rPr>
                <w:rFonts w:ascii="Calibri" w:hAnsi="Calibri" w:eastAsia="Calibri" w:cs="Calibri"/>
                <w:sz w:val="22"/>
                <w:szCs w:val="22"/>
              </w:rPr>
              <w:t>B</w:t>
            </w:r>
          </w:p>
        </w:tc>
        <w:tc>
          <w:tcPr>
            <w:tcW w:w="1170" w:type="dxa"/>
            <w:tcMar/>
          </w:tcPr>
          <w:p w:rsidR="193BA00D" w:rsidRDefault="193BA00D" w14:paraId="328C143E" w14:textId="17CF6E83">
            <w:r w:rsidRPr="193BA00D" w:rsidR="193BA00D">
              <w:rPr>
                <w:rFonts w:ascii="Calibri" w:hAnsi="Calibri" w:eastAsia="Calibri" w:cs="Calibri"/>
                <w:sz w:val="22"/>
                <w:szCs w:val="22"/>
              </w:rPr>
              <w:t>1</w:t>
            </w:r>
          </w:p>
        </w:tc>
        <w:tc>
          <w:tcPr>
            <w:tcW w:w="1170" w:type="dxa"/>
            <w:tcMar/>
          </w:tcPr>
          <w:p w:rsidR="193BA00D" w:rsidRDefault="193BA00D" w14:paraId="773C271D" w14:textId="7A79CC29">
            <w:r w:rsidRPr="193BA00D" w:rsidR="193BA00D">
              <w:rPr>
                <w:rFonts w:ascii="Calibri" w:hAnsi="Calibri" w:eastAsia="Calibri" w:cs="Calibri"/>
                <w:sz w:val="22"/>
                <w:szCs w:val="22"/>
              </w:rPr>
              <w:t>41</w:t>
            </w:r>
          </w:p>
        </w:tc>
        <w:tc>
          <w:tcPr>
            <w:tcW w:w="1170" w:type="dxa"/>
            <w:tcMar/>
          </w:tcPr>
          <w:p w:rsidR="193BA00D" w:rsidRDefault="193BA00D" w14:paraId="1FBD1D4D" w14:textId="4461C5C4">
            <w:r w:rsidRPr="193BA00D" w:rsidR="193BA00D">
              <w:rPr>
                <w:rFonts w:ascii="Calibri" w:hAnsi="Calibri" w:eastAsia="Calibri" w:cs="Calibri"/>
                <w:sz w:val="22"/>
                <w:szCs w:val="22"/>
              </w:rPr>
              <w:t>M</w:t>
            </w:r>
          </w:p>
        </w:tc>
      </w:tr>
      <w:tr w:rsidR="193BA00D" w:rsidTr="193BA00D" w14:paraId="006F5FB5">
        <w:tc>
          <w:tcPr>
            <w:tcW w:w="1170" w:type="dxa"/>
            <w:tcMar/>
          </w:tcPr>
          <w:p w:rsidR="193BA00D" w:rsidRDefault="193BA00D" w14:paraId="16F04B58" w14:textId="470F8AEE">
            <w:r w:rsidRPr="193BA00D" w:rsidR="193BA00D">
              <w:rPr>
                <w:rFonts w:ascii="Calibri" w:hAnsi="Calibri" w:eastAsia="Calibri" w:cs="Calibri"/>
                <w:sz w:val="22"/>
                <w:szCs w:val="22"/>
              </w:rPr>
              <w:t>44</w:t>
            </w:r>
          </w:p>
        </w:tc>
        <w:tc>
          <w:tcPr>
            <w:tcW w:w="1170" w:type="dxa"/>
            <w:tcMar/>
          </w:tcPr>
          <w:p w:rsidR="193BA00D" w:rsidRDefault="193BA00D" w14:paraId="1F405E00" w14:textId="0260AC9C">
            <w:r w:rsidRPr="193BA00D" w:rsidR="193BA00D">
              <w:rPr>
                <w:rFonts w:ascii="Calibri" w:hAnsi="Calibri" w:eastAsia="Calibri" w:cs="Calibri"/>
                <w:sz w:val="22"/>
                <w:szCs w:val="22"/>
              </w:rPr>
              <w:t>5</w:t>
            </w:r>
          </w:p>
        </w:tc>
        <w:tc>
          <w:tcPr>
            <w:tcW w:w="1170" w:type="dxa"/>
            <w:tcMar/>
          </w:tcPr>
          <w:p w:rsidR="193BA00D" w:rsidRDefault="193BA00D" w14:paraId="2A8F5AB2" w14:textId="7B03BF6D">
            <w:r w:rsidRPr="193BA00D" w:rsidR="193BA00D">
              <w:rPr>
                <w:rFonts w:ascii="Calibri" w:hAnsi="Calibri" w:eastAsia="Calibri" w:cs="Calibri"/>
                <w:sz w:val="22"/>
                <w:szCs w:val="22"/>
              </w:rPr>
              <w:t>16</w:t>
            </w:r>
          </w:p>
        </w:tc>
        <w:tc>
          <w:tcPr>
            <w:tcW w:w="1170" w:type="dxa"/>
            <w:tcMar/>
          </w:tcPr>
          <w:p w:rsidR="193BA00D" w:rsidRDefault="193BA00D" w14:paraId="7C799684" w14:textId="284BC3D3">
            <w:r w:rsidRPr="193BA00D" w:rsidR="193BA00D">
              <w:rPr>
                <w:rFonts w:ascii="Calibri" w:hAnsi="Calibri" w:eastAsia="Calibri" w:cs="Calibri"/>
                <w:sz w:val="22"/>
                <w:szCs w:val="22"/>
              </w:rPr>
              <w:t>5</w:t>
            </w:r>
          </w:p>
        </w:tc>
        <w:tc>
          <w:tcPr>
            <w:tcW w:w="1170" w:type="dxa"/>
            <w:tcMar/>
          </w:tcPr>
          <w:p w:rsidR="193BA00D" w:rsidRDefault="193BA00D" w14:paraId="2B356CE5" w14:textId="38773293">
            <w:r w:rsidRPr="193BA00D" w:rsidR="193BA00D">
              <w:rPr>
                <w:rFonts w:ascii="Calibri" w:hAnsi="Calibri" w:eastAsia="Calibri" w:cs="Calibri"/>
                <w:sz w:val="22"/>
                <w:szCs w:val="22"/>
              </w:rPr>
              <w:t>B</w:t>
            </w:r>
          </w:p>
        </w:tc>
        <w:tc>
          <w:tcPr>
            <w:tcW w:w="1170" w:type="dxa"/>
            <w:tcMar/>
          </w:tcPr>
          <w:p w:rsidR="193BA00D" w:rsidRDefault="193BA00D" w14:paraId="182BD100" w14:textId="208D4F33">
            <w:r w:rsidRPr="193BA00D" w:rsidR="193BA00D">
              <w:rPr>
                <w:rFonts w:ascii="Calibri" w:hAnsi="Calibri" w:eastAsia="Calibri" w:cs="Calibri"/>
                <w:sz w:val="22"/>
                <w:szCs w:val="22"/>
              </w:rPr>
              <w:t>1</w:t>
            </w:r>
          </w:p>
        </w:tc>
        <w:tc>
          <w:tcPr>
            <w:tcW w:w="1170" w:type="dxa"/>
            <w:tcMar/>
          </w:tcPr>
          <w:p w:rsidR="193BA00D" w:rsidRDefault="193BA00D" w14:paraId="705B5748" w14:textId="193416EC">
            <w:r w:rsidRPr="193BA00D" w:rsidR="193BA00D">
              <w:rPr>
                <w:rFonts w:ascii="Calibri" w:hAnsi="Calibri" w:eastAsia="Calibri" w:cs="Calibri"/>
                <w:sz w:val="22"/>
                <w:szCs w:val="22"/>
              </w:rPr>
              <w:t>62</w:t>
            </w:r>
          </w:p>
        </w:tc>
        <w:tc>
          <w:tcPr>
            <w:tcW w:w="1170" w:type="dxa"/>
            <w:tcMar/>
          </w:tcPr>
          <w:p w:rsidR="193BA00D" w:rsidRDefault="193BA00D" w14:paraId="00D35090" w14:textId="0E63ABB3">
            <w:r w:rsidRPr="193BA00D" w:rsidR="193BA00D">
              <w:rPr>
                <w:rFonts w:ascii="Calibri" w:hAnsi="Calibri" w:eastAsia="Calibri" w:cs="Calibri"/>
                <w:sz w:val="22"/>
                <w:szCs w:val="22"/>
              </w:rPr>
              <w:t>F</w:t>
            </w:r>
          </w:p>
        </w:tc>
      </w:tr>
      <w:tr w:rsidR="193BA00D" w:rsidTr="193BA00D" w14:paraId="5E8B5598">
        <w:tc>
          <w:tcPr>
            <w:tcW w:w="1170" w:type="dxa"/>
            <w:tcMar/>
          </w:tcPr>
          <w:p w:rsidR="193BA00D" w:rsidRDefault="193BA00D" w14:paraId="46337DC6" w14:textId="04ADDA12">
            <w:r w:rsidRPr="193BA00D" w:rsidR="193BA00D">
              <w:rPr>
                <w:rFonts w:ascii="Calibri" w:hAnsi="Calibri" w:eastAsia="Calibri" w:cs="Calibri"/>
                <w:sz w:val="22"/>
                <w:szCs w:val="22"/>
              </w:rPr>
              <w:t>49</w:t>
            </w:r>
          </w:p>
        </w:tc>
        <w:tc>
          <w:tcPr>
            <w:tcW w:w="1170" w:type="dxa"/>
            <w:tcMar/>
          </w:tcPr>
          <w:p w:rsidR="193BA00D" w:rsidRDefault="193BA00D" w14:paraId="088FCC35" w14:textId="50CFDDF1">
            <w:r w:rsidRPr="193BA00D" w:rsidR="193BA00D">
              <w:rPr>
                <w:rFonts w:ascii="Calibri" w:hAnsi="Calibri" w:eastAsia="Calibri" w:cs="Calibri"/>
                <w:sz w:val="22"/>
                <w:szCs w:val="22"/>
              </w:rPr>
              <w:t>5</w:t>
            </w:r>
          </w:p>
        </w:tc>
        <w:tc>
          <w:tcPr>
            <w:tcW w:w="1170" w:type="dxa"/>
            <w:tcMar/>
          </w:tcPr>
          <w:p w:rsidR="193BA00D" w:rsidRDefault="193BA00D" w14:paraId="193F2F25" w14:textId="754B5065">
            <w:r w:rsidRPr="193BA00D" w:rsidR="193BA00D">
              <w:rPr>
                <w:rFonts w:ascii="Calibri" w:hAnsi="Calibri" w:eastAsia="Calibri" w:cs="Calibri"/>
                <w:sz w:val="22"/>
                <w:szCs w:val="22"/>
              </w:rPr>
              <w:t>6</w:t>
            </w:r>
          </w:p>
        </w:tc>
        <w:tc>
          <w:tcPr>
            <w:tcW w:w="1170" w:type="dxa"/>
            <w:tcMar/>
          </w:tcPr>
          <w:p w:rsidR="193BA00D" w:rsidRDefault="193BA00D" w14:paraId="4323DC18" w14:textId="5A5CE5B5">
            <w:r w:rsidRPr="193BA00D" w:rsidR="193BA00D">
              <w:rPr>
                <w:rFonts w:ascii="Calibri" w:hAnsi="Calibri" w:eastAsia="Calibri" w:cs="Calibri"/>
                <w:sz w:val="22"/>
                <w:szCs w:val="22"/>
              </w:rPr>
              <w:t>5</w:t>
            </w:r>
          </w:p>
        </w:tc>
        <w:tc>
          <w:tcPr>
            <w:tcW w:w="1170" w:type="dxa"/>
            <w:tcMar/>
          </w:tcPr>
          <w:p w:rsidR="193BA00D" w:rsidRDefault="193BA00D" w14:paraId="0502A741" w14:textId="71E30154">
            <w:r w:rsidRPr="193BA00D" w:rsidR="193BA00D">
              <w:rPr>
                <w:rFonts w:ascii="Calibri" w:hAnsi="Calibri" w:eastAsia="Calibri" w:cs="Calibri"/>
                <w:sz w:val="22"/>
                <w:szCs w:val="22"/>
              </w:rPr>
              <w:t>A</w:t>
            </w:r>
          </w:p>
        </w:tc>
        <w:tc>
          <w:tcPr>
            <w:tcW w:w="1170" w:type="dxa"/>
            <w:tcMar/>
          </w:tcPr>
          <w:p w:rsidR="193BA00D" w:rsidRDefault="193BA00D" w14:paraId="16D9F003" w14:textId="1C1C3587">
            <w:r w:rsidRPr="193BA00D" w:rsidR="193BA00D">
              <w:rPr>
                <w:rFonts w:ascii="Calibri" w:hAnsi="Calibri" w:eastAsia="Calibri" w:cs="Calibri"/>
                <w:sz w:val="22"/>
                <w:szCs w:val="22"/>
              </w:rPr>
              <w:t>1</w:t>
            </w:r>
          </w:p>
        </w:tc>
        <w:tc>
          <w:tcPr>
            <w:tcW w:w="1170" w:type="dxa"/>
            <w:tcMar/>
          </w:tcPr>
          <w:p w:rsidR="193BA00D" w:rsidRDefault="193BA00D" w14:paraId="6608B920" w14:textId="47B57FE2">
            <w:r w:rsidRPr="193BA00D" w:rsidR="193BA00D">
              <w:rPr>
                <w:rFonts w:ascii="Calibri" w:hAnsi="Calibri" w:eastAsia="Calibri" w:cs="Calibri"/>
                <w:sz w:val="22"/>
                <w:szCs w:val="22"/>
              </w:rPr>
              <w:t>20</w:t>
            </w:r>
          </w:p>
        </w:tc>
        <w:tc>
          <w:tcPr>
            <w:tcW w:w="1170" w:type="dxa"/>
            <w:tcMar/>
          </w:tcPr>
          <w:p w:rsidR="193BA00D" w:rsidRDefault="193BA00D" w14:paraId="1BCE7ED7" w14:textId="6DE9643A">
            <w:r w:rsidRPr="193BA00D" w:rsidR="193BA00D">
              <w:rPr>
                <w:rFonts w:ascii="Calibri" w:hAnsi="Calibri" w:eastAsia="Calibri" w:cs="Calibri"/>
                <w:sz w:val="22"/>
                <w:szCs w:val="22"/>
              </w:rPr>
              <w:t>F</w:t>
            </w:r>
          </w:p>
        </w:tc>
      </w:tr>
      <w:tr w:rsidR="193BA00D" w:rsidTr="193BA00D" w14:paraId="33B526DB">
        <w:tc>
          <w:tcPr>
            <w:tcW w:w="1170" w:type="dxa"/>
            <w:tcMar/>
          </w:tcPr>
          <w:p w:rsidR="193BA00D" w:rsidRDefault="193BA00D" w14:paraId="05EBAC86" w14:textId="65358C89">
            <w:r w:rsidRPr="193BA00D" w:rsidR="193BA00D">
              <w:rPr>
                <w:rFonts w:ascii="Calibri" w:hAnsi="Calibri" w:eastAsia="Calibri" w:cs="Calibri"/>
                <w:sz w:val="22"/>
                <w:szCs w:val="22"/>
              </w:rPr>
              <w:t>52</w:t>
            </w:r>
          </w:p>
        </w:tc>
        <w:tc>
          <w:tcPr>
            <w:tcW w:w="1170" w:type="dxa"/>
            <w:tcMar/>
          </w:tcPr>
          <w:p w:rsidR="193BA00D" w:rsidRDefault="193BA00D" w14:paraId="0B72D4F9" w14:textId="0A5680B2">
            <w:r w:rsidRPr="193BA00D" w:rsidR="193BA00D">
              <w:rPr>
                <w:rFonts w:ascii="Calibri" w:hAnsi="Calibri" w:eastAsia="Calibri" w:cs="Calibri"/>
                <w:sz w:val="22"/>
                <w:szCs w:val="22"/>
              </w:rPr>
              <w:t>5</w:t>
            </w:r>
          </w:p>
        </w:tc>
        <w:tc>
          <w:tcPr>
            <w:tcW w:w="1170" w:type="dxa"/>
            <w:tcMar/>
          </w:tcPr>
          <w:p w:rsidR="193BA00D" w:rsidRDefault="193BA00D" w14:paraId="7D145D73" w14:textId="59917460">
            <w:r w:rsidRPr="193BA00D" w:rsidR="193BA00D">
              <w:rPr>
                <w:rFonts w:ascii="Calibri" w:hAnsi="Calibri" w:eastAsia="Calibri" w:cs="Calibri"/>
                <w:sz w:val="22"/>
                <w:szCs w:val="22"/>
              </w:rPr>
              <w:t>15</w:t>
            </w:r>
          </w:p>
        </w:tc>
        <w:tc>
          <w:tcPr>
            <w:tcW w:w="1170" w:type="dxa"/>
            <w:tcMar/>
          </w:tcPr>
          <w:p w:rsidR="193BA00D" w:rsidRDefault="193BA00D" w14:paraId="7494B11F" w14:textId="4CDB3405">
            <w:r w:rsidRPr="193BA00D" w:rsidR="193BA00D">
              <w:rPr>
                <w:rFonts w:ascii="Calibri" w:hAnsi="Calibri" w:eastAsia="Calibri" w:cs="Calibri"/>
                <w:sz w:val="22"/>
                <w:szCs w:val="22"/>
              </w:rPr>
              <w:t>5</w:t>
            </w:r>
          </w:p>
        </w:tc>
        <w:tc>
          <w:tcPr>
            <w:tcW w:w="1170" w:type="dxa"/>
            <w:tcMar/>
          </w:tcPr>
          <w:p w:rsidR="193BA00D" w:rsidRDefault="193BA00D" w14:paraId="6494155D" w14:textId="29D0D5E6">
            <w:r w:rsidRPr="193BA00D" w:rsidR="193BA00D">
              <w:rPr>
                <w:rFonts w:ascii="Calibri" w:hAnsi="Calibri" w:eastAsia="Calibri" w:cs="Calibri"/>
                <w:sz w:val="22"/>
                <w:szCs w:val="22"/>
              </w:rPr>
              <w:t>B</w:t>
            </w:r>
          </w:p>
        </w:tc>
        <w:tc>
          <w:tcPr>
            <w:tcW w:w="1170" w:type="dxa"/>
            <w:tcMar/>
          </w:tcPr>
          <w:p w:rsidR="193BA00D" w:rsidRDefault="193BA00D" w14:paraId="6B91E1A3" w14:textId="7FE5A89F">
            <w:r w:rsidRPr="193BA00D" w:rsidR="193BA00D">
              <w:rPr>
                <w:rFonts w:ascii="Calibri" w:hAnsi="Calibri" w:eastAsia="Calibri" w:cs="Calibri"/>
                <w:sz w:val="22"/>
                <w:szCs w:val="22"/>
              </w:rPr>
              <w:t>1</w:t>
            </w:r>
          </w:p>
        </w:tc>
        <w:tc>
          <w:tcPr>
            <w:tcW w:w="1170" w:type="dxa"/>
            <w:tcMar/>
          </w:tcPr>
          <w:p w:rsidR="193BA00D" w:rsidRDefault="193BA00D" w14:paraId="551D7A2E" w14:textId="6EA8607E">
            <w:r w:rsidRPr="193BA00D" w:rsidR="193BA00D">
              <w:rPr>
                <w:rFonts w:ascii="Calibri" w:hAnsi="Calibri" w:eastAsia="Calibri" w:cs="Calibri"/>
                <w:sz w:val="22"/>
                <w:szCs w:val="22"/>
              </w:rPr>
              <w:t>21</w:t>
            </w:r>
          </w:p>
        </w:tc>
        <w:tc>
          <w:tcPr>
            <w:tcW w:w="1170" w:type="dxa"/>
            <w:tcMar/>
          </w:tcPr>
          <w:p w:rsidR="193BA00D" w:rsidRDefault="193BA00D" w14:paraId="679D5DED" w14:textId="24FAD5F8">
            <w:r w:rsidRPr="193BA00D" w:rsidR="193BA00D">
              <w:rPr>
                <w:rFonts w:ascii="Calibri" w:hAnsi="Calibri" w:eastAsia="Calibri" w:cs="Calibri"/>
                <w:sz w:val="22"/>
                <w:szCs w:val="22"/>
              </w:rPr>
              <w:t>M</w:t>
            </w:r>
          </w:p>
        </w:tc>
      </w:tr>
      <w:tr w:rsidR="193BA00D" w:rsidTr="193BA00D" w14:paraId="2E7F6687">
        <w:tc>
          <w:tcPr>
            <w:tcW w:w="1170" w:type="dxa"/>
            <w:tcMar/>
          </w:tcPr>
          <w:p w:rsidR="193BA00D" w:rsidRDefault="193BA00D" w14:paraId="361EFD81" w14:textId="46701AC9">
            <w:r w:rsidRPr="193BA00D" w:rsidR="193BA00D">
              <w:rPr>
                <w:rFonts w:ascii="Calibri" w:hAnsi="Calibri" w:eastAsia="Calibri" w:cs="Calibri"/>
                <w:sz w:val="22"/>
                <w:szCs w:val="22"/>
              </w:rPr>
              <w:t>75</w:t>
            </w:r>
          </w:p>
        </w:tc>
        <w:tc>
          <w:tcPr>
            <w:tcW w:w="1170" w:type="dxa"/>
            <w:tcMar/>
          </w:tcPr>
          <w:p w:rsidR="193BA00D" w:rsidRDefault="193BA00D" w14:paraId="6F27EE88" w14:textId="5B109A7A">
            <w:r w:rsidRPr="193BA00D" w:rsidR="193BA00D">
              <w:rPr>
                <w:rFonts w:ascii="Calibri" w:hAnsi="Calibri" w:eastAsia="Calibri" w:cs="Calibri"/>
                <w:sz w:val="22"/>
                <w:szCs w:val="22"/>
              </w:rPr>
              <w:t>5</w:t>
            </w:r>
          </w:p>
        </w:tc>
        <w:tc>
          <w:tcPr>
            <w:tcW w:w="1170" w:type="dxa"/>
            <w:tcMar/>
          </w:tcPr>
          <w:p w:rsidR="193BA00D" w:rsidRDefault="193BA00D" w14:paraId="4739D31B" w14:textId="2490E4DE">
            <w:r w:rsidRPr="193BA00D" w:rsidR="193BA00D">
              <w:rPr>
                <w:rFonts w:ascii="Calibri" w:hAnsi="Calibri" w:eastAsia="Calibri" w:cs="Calibri"/>
                <w:sz w:val="22"/>
                <w:szCs w:val="22"/>
              </w:rPr>
              <w:t>21</w:t>
            </w:r>
          </w:p>
        </w:tc>
        <w:tc>
          <w:tcPr>
            <w:tcW w:w="1170" w:type="dxa"/>
            <w:tcMar/>
          </w:tcPr>
          <w:p w:rsidR="193BA00D" w:rsidRDefault="193BA00D" w14:paraId="3E2AB765" w14:textId="29E366B8">
            <w:r w:rsidRPr="193BA00D" w:rsidR="193BA00D">
              <w:rPr>
                <w:rFonts w:ascii="Calibri" w:hAnsi="Calibri" w:eastAsia="Calibri" w:cs="Calibri"/>
                <w:sz w:val="22"/>
                <w:szCs w:val="22"/>
              </w:rPr>
              <w:t>5</w:t>
            </w:r>
          </w:p>
        </w:tc>
        <w:tc>
          <w:tcPr>
            <w:tcW w:w="1170" w:type="dxa"/>
            <w:tcMar/>
          </w:tcPr>
          <w:p w:rsidR="193BA00D" w:rsidRDefault="193BA00D" w14:paraId="1F71CBF3" w14:textId="79AF4A5B">
            <w:r w:rsidRPr="193BA00D" w:rsidR="193BA00D">
              <w:rPr>
                <w:rFonts w:ascii="Calibri" w:hAnsi="Calibri" w:eastAsia="Calibri" w:cs="Calibri"/>
                <w:sz w:val="22"/>
                <w:szCs w:val="22"/>
              </w:rPr>
              <w:t>B</w:t>
            </w:r>
          </w:p>
        </w:tc>
        <w:tc>
          <w:tcPr>
            <w:tcW w:w="1170" w:type="dxa"/>
            <w:tcMar/>
          </w:tcPr>
          <w:p w:rsidR="193BA00D" w:rsidRDefault="193BA00D" w14:paraId="3929A1D6" w14:textId="5BA210B4">
            <w:r w:rsidRPr="193BA00D" w:rsidR="193BA00D">
              <w:rPr>
                <w:rFonts w:ascii="Calibri" w:hAnsi="Calibri" w:eastAsia="Calibri" w:cs="Calibri"/>
                <w:sz w:val="22"/>
                <w:szCs w:val="22"/>
              </w:rPr>
              <w:t>1</w:t>
            </w:r>
          </w:p>
        </w:tc>
        <w:tc>
          <w:tcPr>
            <w:tcW w:w="1170" w:type="dxa"/>
            <w:tcMar/>
          </w:tcPr>
          <w:p w:rsidR="193BA00D" w:rsidRDefault="193BA00D" w14:paraId="41E4E510" w14:textId="10ABFC02">
            <w:r w:rsidRPr="193BA00D" w:rsidR="193BA00D">
              <w:rPr>
                <w:rFonts w:ascii="Calibri" w:hAnsi="Calibri" w:eastAsia="Calibri" w:cs="Calibri"/>
                <w:sz w:val="22"/>
                <w:szCs w:val="22"/>
              </w:rPr>
              <w:t>41</w:t>
            </w:r>
          </w:p>
        </w:tc>
        <w:tc>
          <w:tcPr>
            <w:tcW w:w="1170" w:type="dxa"/>
            <w:tcMar/>
          </w:tcPr>
          <w:p w:rsidR="193BA00D" w:rsidRDefault="193BA00D" w14:paraId="0C6C865F" w14:textId="3D3C408A">
            <w:r w:rsidRPr="193BA00D" w:rsidR="193BA00D">
              <w:rPr>
                <w:rFonts w:ascii="Calibri" w:hAnsi="Calibri" w:eastAsia="Calibri" w:cs="Calibri"/>
                <w:sz w:val="22"/>
                <w:szCs w:val="22"/>
              </w:rPr>
              <w:t>M</w:t>
            </w:r>
          </w:p>
        </w:tc>
      </w:tr>
      <w:tr w:rsidR="193BA00D" w:rsidTr="193BA00D" w14:paraId="1D868E01">
        <w:tc>
          <w:tcPr>
            <w:tcW w:w="1170" w:type="dxa"/>
            <w:tcMar/>
          </w:tcPr>
          <w:p w:rsidR="193BA00D" w:rsidRDefault="193BA00D" w14:paraId="697808FB" w14:textId="2352960D">
            <w:r w:rsidRPr="193BA00D" w:rsidR="193BA00D">
              <w:rPr>
                <w:rFonts w:ascii="Calibri" w:hAnsi="Calibri" w:eastAsia="Calibri" w:cs="Calibri"/>
                <w:sz w:val="22"/>
                <w:szCs w:val="22"/>
              </w:rPr>
              <w:t>109</w:t>
            </w:r>
          </w:p>
        </w:tc>
        <w:tc>
          <w:tcPr>
            <w:tcW w:w="1170" w:type="dxa"/>
            <w:tcMar/>
          </w:tcPr>
          <w:p w:rsidR="193BA00D" w:rsidRDefault="193BA00D" w14:paraId="6CD6B976" w14:textId="0B65E240">
            <w:r w:rsidRPr="193BA00D" w:rsidR="193BA00D">
              <w:rPr>
                <w:rFonts w:ascii="Calibri" w:hAnsi="Calibri" w:eastAsia="Calibri" w:cs="Calibri"/>
                <w:sz w:val="22"/>
                <w:szCs w:val="22"/>
              </w:rPr>
              <w:t>10</w:t>
            </w:r>
          </w:p>
        </w:tc>
        <w:tc>
          <w:tcPr>
            <w:tcW w:w="1170" w:type="dxa"/>
            <w:tcMar/>
          </w:tcPr>
          <w:p w:rsidR="193BA00D" w:rsidRDefault="193BA00D" w14:paraId="5FA12374" w14:textId="3FAD8988">
            <w:r w:rsidRPr="193BA00D" w:rsidR="193BA00D">
              <w:rPr>
                <w:rFonts w:ascii="Calibri" w:hAnsi="Calibri" w:eastAsia="Calibri" w:cs="Calibri"/>
                <w:sz w:val="22"/>
                <w:szCs w:val="22"/>
              </w:rPr>
              <w:t>25</w:t>
            </w:r>
          </w:p>
        </w:tc>
        <w:tc>
          <w:tcPr>
            <w:tcW w:w="1170" w:type="dxa"/>
            <w:tcMar/>
          </w:tcPr>
          <w:p w:rsidR="193BA00D" w:rsidRDefault="193BA00D" w14:paraId="74CE1994" w14:textId="36440989">
            <w:r w:rsidRPr="193BA00D" w:rsidR="193BA00D">
              <w:rPr>
                <w:rFonts w:ascii="Calibri" w:hAnsi="Calibri" w:eastAsia="Calibri" w:cs="Calibri"/>
                <w:sz w:val="22"/>
                <w:szCs w:val="22"/>
              </w:rPr>
              <w:t>5</w:t>
            </w:r>
          </w:p>
        </w:tc>
        <w:tc>
          <w:tcPr>
            <w:tcW w:w="1170" w:type="dxa"/>
            <w:tcMar/>
          </w:tcPr>
          <w:p w:rsidR="193BA00D" w:rsidRDefault="193BA00D" w14:paraId="0D01ECCC" w14:textId="347336E5">
            <w:r w:rsidRPr="193BA00D" w:rsidR="193BA00D">
              <w:rPr>
                <w:rFonts w:ascii="Calibri" w:hAnsi="Calibri" w:eastAsia="Calibri" w:cs="Calibri"/>
                <w:sz w:val="22"/>
                <w:szCs w:val="22"/>
              </w:rPr>
              <w:t>B</w:t>
            </w:r>
          </w:p>
        </w:tc>
        <w:tc>
          <w:tcPr>
            <w:tcW w:w="1170" w:type="dxa"/>
            <w:tcMar/>
          </w:tcPr>
          <w:p w:rsidR="193BA00D" w:rsidRDefault="193BA00D" w14:paraId="56F5D797" w14:textId="1579D047">
            <w:r w:rsidRPr="193BA00D" w:rsidR="193BA00D">
              <w:rPr>
                <w:rFonts w:ascii="Calibri" w:hAnsi="Calibri" w:eastAsia="Calibri" w:cs="Calibri"/>
                <w:sz w:val="22"/>
                <w:szCs w:val="22"/>
              </w:rPr>
              <w:t>1</w:t>
            </w:r>
          </w:p>
        </w:tc>
        <w:tc>
          <w:tcPr>
            <w:tcW w:w="1170" w:type="dxa"/>
            <w:tcMar/>
          </w:tcPr>
          <w:p w:rsidR="193BA00D" w:rsidRDefault="193BA00D" w14:paraId="10FC6CBC" w14:textId="31F43A29">
            <w:r w:rsidRPr="193BA00D" w:rsidR="193BA00D">
              <w:rPr>
                <w:rFonts w:ascii="Calibri" w:hAnsi="Calibri" w:eastAsia="Calibri" w:cs="Calibri"/>
                <w:sz w:val="22"/>
                <w:szCs w:val="22"/>
              </w:rPr>
              <w:t>41</w:t>
            </w:r>
          </w:p>
        </w:tc>
        <w:tc>
          <w:tcPr>
            <w:tcW w:w="1170" w:type="dxa"/>
            <w:tcMar/>
          </w:tcPr>
          <w:p w:rsidR="193BA00D" w:rsidRDefault="193BA00D" w14:paraId="1722156C" w14:textId="4E21C842">
            <w:r w:rsidRPr="193BA00D" w:rsidR="193BA00D">
              <w:rPr>
                <w:rFonts w:ascii="Calibri" w:hAnsi="Calibri" w:eastAsia="Calibri" w:cs="Calibri"/>
                <w:sz w:val="22"/>
                <w:szCs w:val="22"/>
              </w:rPr>
              <w:t>M</w:t>
            </w:r>
          </w:p>
        </w:tc>
      </w:tr>
      <w:tr w:rsidR="193BA00D" w:rsidTr="193BA00D" w14:paraId="54050061">
        <w:tc>
          <w:tcPr>
            <w:tcW w:w="1170" w:type="dxa"/>
            <w:tcMar/>
          </w:tcPr>
          <w:p w:rsidR="193BA00D" w:rsidRDefault="193BA00D" w14:paraId="5EBBECEB" w14:textId="07117104">
            <w:r w:rsidRPr="193BA00D" w:rsidR="193BA00D">
              <w:rPr>
                <w:rFonts w:ascii="Calibri" w:hAnsi="Calibri" w:eastAsia="Calibri" w:cs="Calibri"/>
                <w:sz w:val="22"/>
                <w:szCs w:val="22"/>
              </w:rPr>
              <w:t>13</w:t>
            </w:r>
          </w:p>
        </w:tc>
        <w:tc>
          <w:tcPr>
            <w:tcW w:w="1170" w:type="dxa"/>
            <w:tcMar/>
          </w:tcPr>
          <w:p w:rsidR="193BA00D" w:rsidRDefault="193BA00D" w14:paraId="2F47CA49" w14:textId="0F34263E">
            <w:r w:rsidRPr="193BA00D" w:rsidR="193BA00D">
              <w:rPr>
                <w:rFonts w:ascii="Calibri" w:hAnsi="Calibri" w:eastAsia="Calibri" w:cs="Calibri"/>
                <w:sz w:val="22"/>
                <w:szCs w:val="22"/>
              </w:rPr>
              <w:t>1</w:t>
            </w:r>
          </w:p>
        </w:tc>
        <w:tc>
          <w:tcPr>
            <w:tcW w:w="1170" w:type="dxa"/>
            <w:tcMar/>
          </w:tcPr>
          <w:p w:rsidR="193BA00D" w:rsidRDefault="193BA00D" w14:paraId="287CB56B" w14:textId="4314E0F7">
            <w:r w:rsidRPr="193BA00D" w:rsidR="193BA00D">
              <w:rPr>
                <w:rFonts w:ascii="Calibri" w:hAnsi="Calibri" w:eastAsia="Calibri" w:cs="Calibri"/>
                <w:sz w:val="22"/>
                <w:szCs w:val="22"/>
              </w:rPr>
              <w:t>10</w:t>
            </w:r>
          </w:p>
        </w:tc>
        <w:tc>
          <w:tcPr>
            <w:tcW w:w="1170" w:type="dxa"/>
            <w:tcMar/>
          </w:tcPr>
          <w:p w:rsidR="193BA00D" w:rsidRDefault="193BA00D" w14:paraId="3A12EE91" w14:textId="41E6BBB9">
            <w:r w:rsidRPr="193BA00D" w:rsidR="193BA00D">
              <w:rPr>
                <w:rFonts w:ascii="Calibri" w:hAnsi="Calibri" w:eastAsia="Calibri" w:cs="Calibri"/>
                <w:sz w:val="22"/>
                <w:szCs w:val="22"/>
              </w:rPr>
              <w:t>1</w:t>
            </w:r>
          </w:p>
        </w:tc>
        <w:tc>
          <w:tcPr>
            <w:tcW w:w="1170" w:type="dxa"/>
            <w:tcMar/>
          </w:tcPr>
          <w:p w:rsidR="193BA00D" w:rsidRDefault="193BA00D" w14:paraId="2AB90E08" w14:textId="0EF31527">
            <w:r w:rsidRPr="193BA00D" w:rsidR="193BA00D">
              <w:rPr>
                <w:rFonts w:ascii="Calibri" w:hAnsi="Calibri" w:eastAsia="Calibri" w:cs="Calibri"/>
                <w:sz w:val="22"/>
                <w:szCs w:val="22"/>
              </w:rPr>
              <w:t>A</w:t>
            </w:r>
          </w:p>
        </w:tc>
        <w:tc>
          <w:tcPr>
            <w:tcW w:w="1170" w:type="dxa"/>
            <w:tcMar/>
          </w:tcPr>
          <w:p w:rsidR="193BA00D" w:rsidRDefault="193BA00D" w14:paraId="4A021B27" w14:textId="3E226A48">
            <w:r w:rsidRPr="193BA00D" w:rsidR="193BA00D">
              <w:rPr>
                <w:rFonts w:ascii="Calibri" w:hAnsi="Calibri" w:eastAsia="Calibri" w:cs="Calibri"/>
                <w:sz w:val="22"/>
                <w:szCs w:val="22"/>
              </w:rPr>
              <w:t>2</w:t>
            </w:r>
          </w:p>
        </w:tc>
        <w:tc>
          <w:tcPr>
            <w:tcW w:w="1170" w:type="dxa"/>
            <w:tcMar/>
          </w:tcPr>
          <w:p w:rsidR="193BA00D" w:rsidRDefault="193BA00D" w14:paraId="453A3CCA" w14:textId="17570F0B">
            <w:r w:rsidRPr="193BA00D" w:rsidR="193BA00D">
              <w:rPr>
                <w:rFonts w:ascii="Calibri" w:hAnsi="Calibri" w:eastAsia="Calibri" w:cs="Calibri"/>
                <w:sz w:val="22"/>
                <w:szCs w:val="22"/>
              </w:rPr>
              <w:t>21</w:t>
            </w:r>
          </w:p>
        </w:tc>
        <w:tc>
          <w:tcPr>
            <w:tcW w:w="1170" w:type="dxa"/>
            <w:tcMar/>
          </w:tcPr>
          <w:p w:rsidR="193BA00D" w:rsidRDefault="193BA00D" w14:paraId="24C28EA3" w14:textId="04DDA72E">
            <w:r w:rsidRPr="193BA00D" w:rsidR="193BA00D">
              <w:rPr>
                <w:rFonts w:ascii="Calibri" w:hAnsi="Calibri" w:eastAsia="Calibri" w:cs="Calibri"/>
                <w:sz w:val="22"/>
                <w:szCs w:val="22"/>
              </w:rPr>
              <w:t>F</w:t>
            </w:r>
          </w:p>
        </w:tc>
      </w:tr>
      <w:tr w:rsidR="193BA00D" w:rsidTr="193BA00D" w14:paraId="4C9ACA7C">
        <w:tc>
          <w:tcPr>
            <w:tcW w:w="1170" w:type="dxa"/>
            <w:tcMar/>
          </w:tcPr>
          <w:p w:rsidR="193BA00D" w:rsidRDefault="193BA00D" w14:paraId="455BC2E3" w14:textId="3C81978C">
            <w:r w:rsidRPr="193BA00D" w:rsidR="193BA00D">
              <w:rPr>
                <w:rFonts w:ascii="Calibri" w:hAnsi="Calibri" w:eastAsia="Calibri" w:cs="Calibri"/>
                <w:sz w:val="22"/>
                <w:szCs w:val="22"/>
              </w:rPr>
              <w:t>16</w:t>
            </w:r>
          </w:p>
        </w:tc>
        <w:tc>
          <w:tcPr>
            <w:tcW w:w="1170" w:type="dxa"/>
            <w:tcMar/>
          </w:tcPr>
          <w:p w:rsidR="193BA00D" w:rsidRDefault="193BA00D" w14:paraId="766E6131" w14:textId="456E8D2B">
            <w:r w:rsidRPr="193BA00D" w:rsidR="193BA00D">
              <w:rPr>
                <w:rFonts w:ascii="Calibri" w:hAnsi="Calibri" w:eastAsia="Calibri" w:cs="Calibri"/>
                <w:sz w:val="22"/>
                <w:szCs w:val="22"/>
              </w:rPr>
              <w:t>1</w:t>
            </w:r>
          </w:p>
        </w:tc>
        <w:tc>
          <w:tcPr>
            <w:tcW w:w="1170" w:type="dxa"/>
            <w:tcMar/>
          </w:tcPr>
          <w:p w:rsidR="193BA00D" w:rsidRDefault="193BA00D" w14:paraId="763087B2" w14:textId="45F7BFEB">
            <w:r w:rsidRPr="193BA00D" w:rsidR="193BA00D">
              <w:rPr>
                <w:rFonts w:ascii="Calibri" w:hAnsi="Calibri" w:eastAsia="Calibri" w:cs="Calibri"/>
                <w:sz w:val="22"/>
                <w:szCs w:val="22"/>
              </w:rPr>
              <w:t>7</w:t>
            </w:r>
          </w:p>
        </w:tc>
        <w:tc>
          <w:tcPr>
            <w:tcW w:w="1170" w:type="dxa"/>
            <w:tcMar/>
          </w:tcPr>
          <w:p w:rsidR="193BA00D" w:rsidRDefault="193BA00D" w14:paraId="38386D76" w14:textId="097D1E1B">
            <w:r w:rsidRPr="193BA00D" w:rsidR="193BA00D">
              <w:rPr>
                <w:rFonts w:ascii="Calibri" w:hAnsi="Calibri" w:eastAsia="Calibri" w:cs="Calibri"/>
                <w:sz w:val="22"/>
                <w:szCs w:val="22"/>
              </w:rPr>
              <w:t>2</w:t>
            </w:r>
          </w:p>
        </w:tc>
        <w:tc>
          <w:tcPr>
            <w:tcW w:w="1170" w:type="dxa"/>
            <w:tcMar/>
          </w:tcPr>
          <w:p w:rsidR="193BA00D" w:rsidRDefault="193BA00D" w14:paraId="606C519D" w14:textId="0959A897">
            <w:r w:rsidRPr="193BA00D" w:rsidR="193BA00D">
              <w:rPr>
                <w:rFonts w:ascii="Calibri" w:hAnsi="Calibri" w:eastAsia="Calibri" w:cs="Calibri"/>
                <w:sz w:val="22"/>
                <w:szCs w:val="22"/>
              </w:rPr>
              <w:t>B</w:t>
            </w:r>
          </w:p>
        </w:tc>
        <w:tc>
          <w:tcPr>
            <w:tcW w:w="1170" w:type="dxa"/>
            <w:tcMar/>
          </w:tcPr>
          <w:p w:rsidR="193BA00D" w:rsidRDefault="193BA00D" w14:paraId="2E4DE0B6" w14:textId="66D1A5F4">
            <w:r w:rsidRPr="193BA00D" w:rsidR="193BA00D">
              <w:rPr>
                <w:rFonts w:ascii="Calibri" w:hAnsi="Calibri" w:eastAsia="Calibri" w:cs="Calibri"/>
                <w:sz w:val="22"/>
                <w:szCs w:val="22"/>
              </w:rPr>
              <w:t>2</w:t>
            </w:r>
          </w:p>
        </w:tc>
        <w:tc>
          <w:tcPr>
            <w:tcW w:w="1170" w:type="dxa"/>
            <w:tcMar/>
          </w:tcPr>
          <w:p w:rsidR="193BA00D" w:rsidRDefault="193BA00D" w14:paraId="2B0959BC" w14:textId="4DCCDACC">
            <w:r w:rsidRPr="193BA00D" w:rsidR="193BA00D">
              <w:rPr>
                <w:rFonts w:ascii="Calibri" w:hAnsi="Calibri" w:eastAsia="Calibri" w:cs="Calibri"/>
                <w:sz w:val="22"/>
                <w:szCs w:val="22"/>
              </w:rPr>
              <w:t>26</w:t>
            </w:r>
          </w:p>
        </w:tc>
        <w:tc>
          <w:tcPr>
            <w:tcW w:w="1170" w:type="dxa"/>
            <w:tcMar/>
          </w:tcPr>
          <w:p w:rsidR="193BA00D" w:rsidRDefault="193BA00D" w14:paraId="2F0A6722" w14:textId="36E07497">
            <w:r w:rsidRPr="193BA00D" w:rsidR="193BA00D">
              <w:rPr>
                <w:rFonts w:ascii="Calibri" w:hAnsi="Calibri" w:eastAsia="Calibri" w:cs="Calibri"/>
                <w:sz w:val="22"/>
                <w:szCs w:val="22"/>
              </w:rPr>
              <w:t>F</w:t>
            </w:r>
          </w:p>
        </w:tc>
      </w:tr>
      <w:tr w:rsidR="193BA00D" w:rsidTr="193BA00D" w14:paraId="22B10375">
        <w:tc>
          <w:tcPr>
            <w:tcW w:w="1170" w:type="dxa"/>
            <w:tcMar/>
          </w:tcPr>
          <w:p w:rsidR="193BA00D" w:rsidRDefault="193BA00D" w14:paraId="7F47F688" w14:textId="74A532B2">
            <w:r w:rsidRPr="193BA00D" w:rsidR="193BA00D">
              <w:rPr>
                <w:rFonts w:ascii="Calibri" w:hAnsi="Calibri" w:eastAsia="Calibri" w:cs="Calibri"/>
                <w:sz w:val="22"/>
                <w:szCs w:val="22"/>
              </w:rPr>
              <w:t>40</w:t>
            </w:r>
          </w:p>
        </w:tc>
        <w:tc>
          <w:tcPr>
            <w:tcW w:w="1170" w:type="dxa"/>
            <w:tcMar/>
          </w:tcPr>
          <w:p w:rsidR="193BA00D" w:rsidRDefault="193BA00D" w14:paraId="0BA47F47" w14:textId="53A7EB2A">
            <w:r w:rsidRPr="193BA00D" w:rsidR="193BA00D">
              <w:rPr>
                <w:rFonts w:ascii="Calibri" w:hAnsi="Calibri" w:eastAsia="Calibri" w:cs="Calibri"/>
                <w:sz w:val="22"/>
                <w:szCs w:val="22"/>
              </w:rPr>
              <w:t>5</w:t>
            </w:r>
          </w:p>
        </w:tc>
        <w:tc>
          <w:tcPr>
            <w:tcW w:w="1170" w:type="dxa"/>
            <w:tcMar/>
          </w:tcPr>
          <w:p w:rsidR="193BA00D" w:rsidRDefault="193BA00D" w14:paraId="0561E369" w14:textId="48A3CB36">
            <w:r w:rsidRPr="193BA00D" w:rsidR="193BA00D">
              <w:rPr>
                <w:rFonts w:ascii="Calibri" w:hAnsi="Calibri" w:eastAsia="Calibri" w:cs="Calibri"/>
                <w:sz w:val="22"/>
                <w:szCs w:val="22"/>
              </w:rPr>
              <w:t>10</w:t>
            </w:r>
          </w:p>
        </w:tc>
        <w:tc>
          <w:tcPr>
            <w:tcW w:w="1170" w:type="dxa"/>
            <w:tcMar/>
          </w:tcPr>
          <w:p w:rsidR="193BA00D" w:rsidRDefault="193BA00D" w14:paraId="06AD48F9" w14:textId="690E82D2">
            <w:r w:rsidRPr="193BA00D" w:rsidR="193BA00D">
              <w:rPr>
                <w:rFonts w:ascii="Calibri" w:hAnsi="Calibri" w:eastAsia="Calibri" w:cs="Calibri"/>
                <w:sz w:val="22"/>
                <w:szCs w:val="22"/>
              </w:rPr>
              <w:t>2</w:t>
            </w:r>
          </w:p>
        </w:tc>
        <w:tc>
          <w:tcPr>
            <w:tcW w:w="1170" w:type="dxa"/>
            <w:tcMar/>
          </w:tcPr>
          <w:p w:rsidR="193BA00D" w:rsidRDefault="193BA00D" w14:paraId="295EB4AE" w14:textId="49ACC469">
            <w:r w:rsidRPr="193BA00D" w:rsidR="193BA00D">
              <w:rPr>
                <w:rFonts w:ascii="Calibri" w:hAnsi="Calibri" w:eastAsia="Calibri" w:cs="Calibri"/>
                <w:sz w:val="22"/>
                <w:szCs w:val="22"/>
              </w:rPr>
              <w:t>B</w:t>
            </w:r>
          </w:p>
        </w:tc>
        <w:tc>
          <w:tcPr>
            <w:tcW w:w="1170" w:type="dxa"/>
            <w:tcMar/>
          </w:tcPr>
          <w:p w:rsidR="193BA00D" w:rsidRDefault="193BA00D" w14:paraId="66C85D4D" w14:textId="57CEA4AE">
            <w:r w:rsidRPr="193BA00D" w:rsidR="193BA00D">
              <w:rPr>
                <w:rFonts w:ascii="Calibri" w:hAnsi="Calibri" w:eastAsia="Calibri" w:cs="Calibri"/>
                <w:sz w:val="22"/>
                <w:szCs w:val="22"/>
              </w:rPr>
              <w:t>2</w:t>
            </w:r>
          </w:p>
        </w:tc>
        <w:tc>
          <w:tcPr>
            <w:tcW w:w="1170" w:type="dxa"/>
            <w:tcMar/>
          </w:tcPr>
          <w:p w:rsidR="193BA00D" w:rsidRDefault="193BA00D" w14:paraId="292922FF" w14:textId="78016F41">
            <w:r w:rsidRPr="193BA00D" w:rsidR="193BA00D">
              <w:rPr>
                <w:rFonts w:ascii="Calibri" w:hAnsi="Calibri" w:eastAsia="Calibri" w:cs="Calibri"/>
                <w:sz w:val="22"/>
                <w:szCs w:val="22"/>
              </w:rPr>
              <w:t>23</w:t>
            </w:r>
          </w:p>
        </w:tc>
        <w:tc>
          <w:tcPr>
            <w:tcW w:w="1170" w:type="dxa"/>
            <w:tcMar/>
          </w:tcPr>
          <w:p w:rsidR="193BA00D" w:rsidRDefault="193BA00D" w14:paraId="5E89C7D7" w14:textId="38F9C5D4">
            <w:r w:rsidRPr="193BA00D" w:rsidR="193BA00D">
              <w:rPr>
                <w:rFonts w:ascii="Calibri" w:hAnsi="Calibri" w:eastAsia="Calibri" w:cs="Calibri"/>
                <w:sz w:val="22"/>
                <w:szCs w:val="22"/>
              </w:rPr>
              <w:t>M</w:t>
            </w:r>
          </w:p>
        </w:tc>
      </w:tr>
      <w:tr w:rsidR="193BA00D" w:rsidTr="193BA00D" w14:paraId="7D439C26">
        <w:tc>
          <w:tcPr>
            <w:tcW w:w="1170" w:type="dxa"/>
            <w:tcMar/>
          </w:tcPr>
          <w:p w:rsidR="193BA00D" w:rsidRDefault="193BA00D" w14:paraId="5BC963A1" w14:textId="46F42780">
            <w:r w:rsidRPr="193BA00D" w:rsidR="193BA00D">
              <w:rPr>
                <w:rFonts w:ascii="Calibri" w:hAnsi="Calibri" w:eastAsia="Calibri" w:cs="Calibri"/>
                <w:sz w:val="22"/>
                <w:szCs w:val="22"/>
              </w:rPr>
              <w:t>56</w:t>
            </w:r>
          </w:p>
        </w:tc>
        <w:tc>
          <w:tcPr>
            <w:tcW w:w="1170" w:type="dxa"/>
            <w:tcMar/>
          </w:tcPr>
          <w:p w:rsidR="193BA00D" w:rsidRDefault="193BA00D" w14:paraId="10A53BF3" w14:textId="7F41FA91">
            <w:r w:rsidRPr="193BA00D" w:rsidR="193BA00D">
              <w:rPr>
                <w:rFonts w:ascii="Calibri" w:hAnsi="Calibri" w:eastAsia="Calibri" w:cs="Calibri"/>
                <w:sz w:val="22"/>
                <w:szCs w:val="22"/>
              </w:rPr>
              <w:t>5</w:t>
            </w:r>
          </w:p>
        </w:tc>
        <w:tc>
          <w:tcPr>
            <w:tcW w:w="1170" w:type="dxa"/>
            <w:tcMar/>
          </w:tcPr>
          <w:p w:rsidR="193BA00D" w:rsidRDefault="193BA00D" w14:paraId="618013A8" w14:textId="7EEBCE5D">
            <w:r w:rsidRPr="193BA00D" w:rsidR="193BA00D">
              <w:rPr>
                <w:rFonts w:ascii="Calibri" w:hAnsi="Calibri" w:eastAsia="Calibri" w:cs="Calibri"/>
                <w:sz w:val="22"/>
                <w:szCs w:val="22"/>
              </w:rPr>
              <w:t>15</w:t>
            </w:r>
          </w:p>
        </w:tc>
        <w:tc>
          <w:tcPr>
            <w:tcW w:w="1170" w:type="dxa"/>
            <w:tcMar/>
          </w:tcPr>
          <w:p w:rsidR="193BA00D" w:rsidRDefault="193BA00D" w14:paraId="58BE075D" w14:textId="28FD43C3">
            <w:r w:rsidRPr="193BA00D" w:rsidR="193BA00D">
              <w:rPr>
                <w:rFonts w:ascii="Calibri" w:hAnsi="Calibri" w:eastAsia="Calibri" w:cs="Calibri"/>
                <w:sz w:val="22"/>
                <w:szCs w:val="22"/>
              </w:rPr>
              <w:t>2</w:t>
            </w:r>
          </w:p>
        </w:tc>
        <w:tc>
          <w:tcPr>
            <w:tcW w:w="1170" w:type="dxa"/>
            <w:tcMar/>
          </w:tcPr>
          <w:p w:rsidR="193BA00D" w:rsidRDefault="193BA00D" w14:paraId="62B8724C" w14:textId="7CF7F25B">
            <w:r w:rsidRPr="193BA00D" w:rsidR="193BA00D">
              <w:rPr>
                <w:rFonts w:ascii="Calibri" w:hAnsi="Calibri" w:eastAsia="Calibri" w:cs="Calibri"/>
                <w:sz w:val="22"/>
                <w:szCs w:val="22"/>
              </w:rPr>
              <w:t>B</w:t>
            </w:r>
          </w:p>
        </w:tc>
        <w:tc>
          <w:tcPr>
            <w:tcW w:w="1170" w:type="dxa"/>
            <w:tcMar/>
          </w:tcPr>
          <w:p w:rsidR="193BA00D" w:rsidRDefault="193BA00D" w14:paraId="2CC7DA9E" w14:textId="5C6A6C0B">
            <w:r w:rsidRPr="193BA00D" w:rsidR="193BA00D">
              <w:rPr>
                <w:rFonts w:ascii="Calibri" w:hAnsi="Calibri" w:eastAsia="Calibri" w:cs="Calibri"/>
                <w:sz w:val="22"/>
                <w:szCs w:val="22"/>
              </w:rPr>
              <w:t>2</w:t>
            </w:r>
          </w:p>
        </w:tc>
        <w:tc>
          <w:tcPr>
            <w:tcW w:w="1170" w:type="dxa"/>
            <w:tcMar/>
          </w:tcPr>
          <w:p w:rsidR="193BA00D" w:rsidRDefault="193BA00D" w14:paraId="4B02B8E2" w14:textId="033EF50F">
            <w:r w:rsidRPr="193BA00D" w:rsidR="193BA00D">
              <w:rPr>
                <w:rFonts w:ascii="Calibri" w:hAnsi="Calibri" w:eastAsia="Calibri" w:cs="Calibri"/>
                <w:sz w:val="22"/>
                <w:szCs w:val="22"/>
              </w:rPr>
              <w:t>21</w:t>
            </w:r>
          </w:p>
        </w:tc>
        <w:tc>
          <w:tcPr>
            <w:tcW w:w="1170" w:type="dxa"/>
            <w:tcMar/>
          </w:tcPr>
          <w:p w:rsidR="193BA00D" w:rsidRDefault="193BA00D" w14:paraId="5B3E32EA" w14:textId="5B720742">
            <w:r w:rsidRPr="193BA00D" w:rsidR="193BA00D">
              <w:rPr>
                <w:rFonts w:ascii="Calibri" w:hAnsi="Calibri" w:eastAsia="Calibri" w:cs="Calibri"/>
                <w:sz w:val="22"/>
                <w:szCs w:val="22"/>
              </w:rPr>
              <w:t>M</w:t>
            </w:r>
          </w:p>
        </w:tc>
      </w:tr>
      <w:tr w:rsidR="193BA00D" w:rsidTr="193BA00D" w14:paraId="549A4917">
        <w:tc>
          <w:tcPr>
            <w:tcW w:w="1170" w:type="dxa"/>
            <w:tcMar/>
          </w:tcPr>
          <w:p w:rsidR="193BA00D" w:rsidRDefault="193BA00D" w14:paraId="1A20A75B" w14:textId="1BB86679">
            <w:r w:rsidRPr="193BA00D" w:rsidR="193BA00D">
              <w:rPr>
                <w:rFonts w:ascii="Calibri" w:hAnsi="Calibri" w:eastAsia="Calibri" w:cs="Calibri"/>
                <w:sz w:val="22"/>
                <w:szCs w:val="22"/>
              </w:rPr>
              <w:t>7</w:t>
            </w:r>
          </w:p>
        </w:tc>
        <w:tc>
          <w:tcPr>
            <w:tcW w:w="1170" w:type="dxa"/>
            <w:tcMar/>
          </w:tcPr>
          <w:p w:rsidR="193BA00D" w:rsidRDefault="193BA00D" w14:paraId="6F2471E8" w14:textId="3C49A422">
            <w:r w:rsidRPr="193BA00D" w:rsidR="193BA00D">
              <w:rPr>
                <w:rFonts w:ascii="Calibri" w:hAnsi="Calibri" w:eastAsia="Calibri" w:cs="Calibri"/>
                <w:sz w:val="22"/>
                <w:szCs w:val="22"/>
              </w:rPr>
              <w:t>1</w:t>
            </w:r>
          </w:p>
        </w:tc>
        <w:tc>
          <w:tcPr>
            <w:tcW w:w="1170" w:type="dxa"/>
            <w:tcMar/>
          </w:tcPr>
          <w:p w:rsidR="193BA00D" w:rsidRDefault="193BA00D" w14:paraId="4CBCDEB2" w14:textId="6DA0EF96">
            <w:r w:rsidRPr="193BA00D" w:rsidR="193BA00D">
              <w:rPr>
                <w:rFonts w:ascii="Calibri" w:hAnsi="Calibri" w:eastAsia="Calibri" w:cs="Calibri"/>
                <w:sz w:val="22"/>
                <w:szCs w:val="22"/>
              </w:rPr>
              <w:t>4</w:t>
            </w:r>
          </w:p>
        </w:tc>
        <w:tc>
          <w:tcPr>
            <w:tcW w:w="1170" w:type="dxa"/>
            <w:tcMar/>
          </w:tcPr>
          <w:p w:rsidR="193BA00D" w:rsidRDefault="193BA00D" w14:paraId="28565647" w14:textId="4A7841C0">
            <w:r w:rsidRPr="193BA00D" w:rsidR="193BA00D">
              <w:rPr>
                <w:rFonts w:ascii="Calibri" w:hAnsi="Calibri" w:eastAsia="Calibri" w:cs="Calibri"/>
                <w:sz w:val="22"/>
                <w:szCs w:val="22"/>
              </w:rPr>
              <w:t>3</w:t>
            </w:r>
          </w:p>
        </w:tc>
        <w:tc>
          <w:tcPr>
            <w:tcW w:w="1170" w:type="dxa"/>
            <w:tcMar/>
          </w:tcPr>
          <w:p w:rsidR="193BA00D" w:rsidRDefault="193BA00D" w14:paraId="4C021A72" w14:textId="4DF8D45B">
            <w:r w:rsidRPr="193BA00D" w:rsidR="193BA00D">
              <w:rPr>
                <w:rFonts w:ascii="Calibri" w:hAnsi="Calibri" w:eastAsia="Calibri" w:cs="Calibri"/>
                <w:sz w:val="22"/>
                <w:szCs w:val="22"/>
              </w:rPr>
              <w:t>B</w:t>
            </w:r>
          </w:p>
        </w:tc>
        <w:tc>
          <w:tcPr>
            <w:tcW w:w="1170" w:type="dxa"/>
            <w:tcMar/>
          </w:tcPr>
          <w:p w:rsidR="193BA00D" w:rsidRDefault="193BA00D" w14:paraId="031ED0B4" w14:textId="3410F540">
            <w:r w:rsidRPr="193BA00D" w:rsidR="193BA00D">
              <w:rPr>
                <w:rFonts w:ascii="Calibri" w:hAnsi="Calibri" w:eastAsia="Calibri" w:cs="Calibri"/>
                <w:sz w:val="22"/>
                <w:szCs w:val="22"/>
              </w:rPr>
              <w:t>2</w:t>
            </w:r>
          </w:p>
        </w:tc>
        <w:tc>
          <w:tcPr>
            <w:tcW w:w="1170" w:type="dxa"/>
            <w:tcMar/>
          </w:tcPr>
          <w:p w:rsidR="193BA00D" w:rsidRDefault="193BA00D" w14:paraId="0C24CA8A" w14:textId="3D8FBAF6">
            <w:r w:rsidRPr="193BA00D" w:rsidR="193BA00D">
              <w:rPr>
                <w:rFonts w:ascii="Calibri" w:hAnsi="Calibri" w:eastAsia="Calibri" w:cs="Calibri"/>
                <w:sz w:val="22"/>
                <w:szCs w:val="22"/>
              </w:rPr>
              <w:t>68</w:t>
            </w:r>
          </w:p>
        </w:tc>
        <w:tc>
          <w:tcPr>
            <w:tcW w:w="1170" w:type="dxa"/>
            <w:tcMar/>
          </w:tcPr>
          <w:p w:rsidR="193BA00D" w:rsidRDefault="193BA00D" w14:paraId="5112D62E" w14:textId="55B6CE72">
            <w:r w:rsidRPr="193BA00D" w:rsidR="193BA00D">
              <w:rPr>
                <w:rFonts w:ascii="Calibri" w:hAnsi="Calibri" w:eastAsia="Calibri" w:cs="Calibri"/>
                <w:sz w:val="22"/>
                <w:szCs w:val="22"/>
              </w:rPr>
              <w:t>M</w:t>
            </w:r>
          </w:p>
        </w:tc>
      </w:tr>
      <w:tr w:rsidR="193BA00D" w:rsidTr="193BA00D" w14:paraId="2C74C10C">
        <w:tc>
          <w:tcPr>
            <w:tcW w:w="1170" w:type="dxa"/>
            <w:tcMar/>
          </w:tcPr>
          <w:p w:rsidR="193BA00D" w:rsidRDefault="193BA00D" w14:paraId="4B720EB8" w14:textId="7E1C396E">
            <w:r w:rsidRPr="193BA00D" w:rsidR="193BA00D">
              <w:rPr>
                <w:rFonts w:ascii="Calibri" w:hAnsi="Calibri" w:eastAsia="Calibri" w:cs="Calibri"/>
                <w:sz w:val="22"/>
                <w:szCs w:val="22"/>
              </w:rPr>
              <w:t>31</w:t>
            </w:r>
          </w:p>
        </w:tc>
        <w:tc>
          <w:tcPr>
            <w:tcW w:w="1170" w:type="dxa"/>
            <w:tcMar/>
          </w:tcPr>
          <w:p w:rsidR="193BA00D" w:rsidRDefault="193BA00D" w14:paraId="510446E9" w14:textId="7B8D8E51">
            <w:r w:rsidRPr="193BA00D" w:rsidR="193BA00D">
              <w:rPr>
                <w:rFonts w:ascii="Calibri" w:hAnsi="Calibri" w:eastAsia="Calibri" w:cs="Calibri"/>
                <w:sz w:val="22"/>
                <w:szCs w:val="22"/>
              </w:rPr>
              <w:t>3</w:t>
            </w:r>
          </w:p>
        </w:tc>
        <w:tc>
          <w:tcPr>
            <w:tcW w:w="1170" w:type="dxa"/>
            <w:tcMar/>
          </w:tcPr>
          <w:p w:rsidR="193BA00D" w:rsidRDefault="193BA00D" w14:paraId="62A0A060" w14:textId="6EB50F92">
            <w:r w:rsidRPr="193BA00D" w:rsidR="193BA00D">
              <w:rPr>
                <w:rFonts w:ascii="Calibri" w:hAnsi="Calibri" w:eastAsia="Calibri" w:cs="Calibri"/>
                <w:sz w:val="22"/>
                <w:szCs w:val="22"/>
              </w:rPr>
              <w:t>6</w:t>
            </w:r>
          </w:p>
        </w:tc>
        <w:tc>
          <w:tcPr>
            <w:tcW w:w="1170" w:type="dxa"/>
            <w:tcMar/>
          </w:tcPr>
          <w:p w:rsidR="193BA00D" w:rsidRDefault="193BA00D" w14:paraId="43AFFA52" w14:textId="2A606657">
            <w:r w:rsidRPr="193BA00D" w:rsidR="193BA00D">
              <w:rPr>
                <w:rFonts w:ascii="Calibri" w:hAnsi="Calibri" w:eastAsia="Calibri" w:cs="Calibri"/>
                <w:sz w:val="22"/>
                <w:szCs w:val="22"/>
              </w:rPr>
              <w:t>3</w:t>
            </w:r>
          </w:p>
        </w:tc>
        <w:tc>
          <w:tcPr>
            <w:tcW w:w="1170" w:type="dxa"/>
            <w:tcMar/>
          </w:tcPr>
          <w:p w:rsidR="193BA00D" w:rsidRDefault="193BA00D" w14:paraId="216C2F90" w14:textId="5E077F01">
            <w:r w:rsidRPr="193BA00D" w:rsidR="193BA00D">
              <w:rPr>
                <w:rFonts w:ascii="Calibri" w:hAnsi="Calibri" w:eastAsia="Calibri" w:cs="Calibri"/>
                <w:sz w:val="22"/>
                <w:szCs w:val="22"/>
              </w:rPr>
              <w:t>A</w:t>
            </w:r>
          </w:p>
        </w:tc>
        <w:tc>
          <w:tcPr>
            <w:tcW w:w="1170" w:type="dxa"/>
            <w:tcMar/>
          </w:tcPr>
          <w:p w:rsidR="193BA00D" w:rsidRDefault="193BA00D" w14:paraId="7736CD10" w14:textId="0E21C291">
            <w:r w:rsidRPr="193BA00D" w:rsidR="193BA00D">
              <w:rPr>
                <w:rFonts w:ascii="Calibri" w:hAnsi="Calibri" w:eastAsia="Calibri" w:cs="Calibri"/>
                <w:sz w:val="22"/>
                <w:szCs w:val="22"/>
              </w:rPr>
              <w:t>2</w:t>
            </w:r>
          </w:p>
        </w:tc>
        <w:tc>
          <w:tcPr>
            <w:tcW w:w="1170" w:type="dxa"/>
            <w:tcMar/>
          </w:tcPr>
          <w:p w:rsidR="193BA00D" w:rsidRDefault="193BA00D" w14:paraId="77FE8222" w14:textId="482B6224">
            <w:r w:rsidRPr="193BA00D" w:rsidR="193BA00D">
              <w:rPr>
                <w:rFonts w:ascii="Calibri" w:hAnsi="Calibri" w:eastAsia="Calibri" w:cs="Calibri"/>
                <w:sz w:val="22"/>
                <w:szCs w:val="22"/>
              </w:rPr>
              <w:t>75</w:t>
            </w:r>
          </w:p>
        </w:tc>
        <w:tc>
          <w:tcPr>
            <w:tcW w:w="1170" w:type="dxa"/>
            <w:tcMar/>
          </w:tcPr>
          <w:p w:rsidR="193BA00D" w:rsidRDefault="193BA00D" w14:paraId="2E5C7BC4" w14:textId="41AE8007">
            <w:r w:rsidRPr="193BA00D" w:rsidR="193BA00D">
              <w:rPr>
                <w:rFonts w:ascii="Calibri" w:hAnsi="Calibri" w:eastAsia="Calibri" w:cs="Calibri"/>
                <w:sz w:val="22"/>
                <w:szCs w:val="22"/>
              </w:rPr>
              <w:t>F</w:t>
            </w:r>
          </w:p>
        </w:tc>
      </w:tr>
      <w:tr w:rsidR="193BA00D" w:rsidTr="193BA00D" w14:paraId="51478D53">
        <w:tc>
          <w:tcPr>
            <w:tcW w:w="1170" w:type="dxa"/>
            <w:tcMar/>
          </w:tcPr>
          <w:p w:rsidR="193BA00D" w:rsidRDefault="193BA00D" w14:paraId="4EF67A5C" w14:textId="1AA16E15">
            <w:r w:rsidRPr="193BA00D" w:rsidR="193BA00D">
              <w:rPr>
                <w:rFonts w:ascii="Calibri" w:hAnsi="Calibri" w:eastAsia="Calibri" w:cs="Calibri"/>
                <w:sz w:val="22"/>
                <w:szCs w:val="22"/>
              </w:rPr>
              <w:t>33</w:t>
            </w:r>
          </w:p>
        </w:tc>
        <w:tc>
          <w:tcPr>
            <w:tcW w:w="1170" w:type="dxa"/>
            <w:tcMar/>
          </w:tcPr>
          <w:p w:rsidR="193BA00D" w:rsidRDefault="193BA00D" w14:paraId="67F0E77A" w14:textId="74C13854">
            <w:r w:rsidRPr="193BA00D" w:rsidR="193BA00D">
              <w:rPr>
                <w:rFonts w:ascii="Calibri" w:hAnsi="Calibri" w:eastAsia="Calibri" w:cs="Calibri"/>
                <w:sz w:val="22"/>
                <w:szCs w:val="22"/>
              </w:rPr>
              <w:t>3</w:t>
            </w:r>
          </w:p>
        </w:tc>
        <w:tc>
          <w:tcPr>
            <w:tcW w:w="1170" w:type="dxa"/>
            <w:tcMar/>
          </w:tcPr>
          <w:p w:rsidR="193BA00D" w:rsidRDefault="193BA00D" w14:paraId="35539AC5" w14:textId="4F53DD3F">
            <w:r w:rsidRPr="193BA00D" w:rsidR="193BA00D">
              <w:rPr>
                <w:rFonts w:ascii="Calibri" w:hAnsi="Calibri" w:eastAsia="Calibri" w:cs="Calibri"/>
                <w:sz w:val="22"/>
                <w:szCs w:val="22"/>
              </w:rPr>
              <w:t>14</w:t>
            </w:r>
          </w:p>
        </w:tc>
        <w:tc>
          <w:tcPr>
            <w:tcW w:w="1170" w:type="dxa"/>
            <w:tcMar/>
          </w:tcPr>
          <w:p w:rsidR="193BA00D" w:rsidRDefault="193BA00D" w14:paraId="0F8C2CB3" w14:textId="33B22299">
            <w:r w:rsidRPr="193BA00D" w:rsidR="193BA00D">
              <w:rPr>
                <w:rFonts w:ascii="Calibri" w:hAnsi="Calibri" w:eastAsia="Calibri" w:cs="Calibri"/>
                <w:sz w:val="22"/>
                <w:szCs w:val="22"/>
              </w:rPr>
              <w:t>3</w:t>
            </w:r>
          </w:p>
        </w:tc>
        <w:tc>
          <w:tcPr>
            <w:tcW w:w="1170" w:type="dxa"/>
            <w:tcMar/>
          </w:tcPr>
          <w:p w:rsidR="193BA00D" w:rsidRDefault="193BA00D" w14:paraId="654DB629" w14:textId="4653A59B">
            <w:r w:rsidRPr="193BA00D" w:rsidR="193BA00D">
              <w:rPr>
                <w:rFonts w:ascii="Calibri" w:hAnsi="Calibri" w:eastAsia="Calibri" w:cs="Calibri"/>
                <w:sz w:val="22"/>
                <w:szCs w:val="22"/>
              </w:rPr>
              <w:t>B</w:t>
            </w:r>
          </w:p>
        </w:tc>
        <w:tc>
          <w:tcPr>
            <w:tcW w:w="1170" w:type="dxa"/>
            <w:tcMar/>
          </w:tcPr>
          <w:p w:rsidR="193BA00D" w:rsidRDefault="193BA00D" w14:paraId="4B994A50" w14:textId="5D87278F">
            <w:r w:rsidRPr="193BA00D" w:rsidR="193BA00D">
              <w:rPr>
                <w:rFonts w:ascii="Calibri" w:hAnsi="Calibri" w:eastAsia="Calibri" w:cs="Calibri"/>
                <w:sz w:val="22"/>
                <w:szCs w:val="22"/>
              </w:rPr>
              <w:t>2</w:t>
            </w:r>
          </w:p>
        </w:tc>
        <w:tc>
          <w:tcPr>
            <w:tcW w:w="1170" w:type="dxa"/>
            <w:tcMar/>
          </w:tcPr>
          <w:p w:rsidR="193BA00D" w:rsidRDefault="193BA00D" w14:paraId="649E5294" w14:textId="21F91125">
            <w:r w:rsidRPr="193BA00D" w:rsidR="193BA00D">
              <w:rPr>
                <w:rFonts w:ascii="Calibri" w:hAnsi="Calibri" w:eastAsia="Calibri" w:cs="Calibri"/>
                <w:sz w:val="22"/>
                <w:szCs w:val="22"/>
              </w:rPr>
              <w:t>42</w:t>
            </w:r>
          </w:p>
        </w:tc>
        <w:tc>
          <w:tcPr>
            <w:tcW w:w="1170" w:type="dxa"/>
            <w:tcMar/>
          </w:tcPr>
          <w:p w:rsidR="193BA00D" w:rsidRDefault="193BA00D" w14:paraId="7D4EB9C8" w14:textId="07D614A8">
            <w:r w:rsidRPr="193BA00D" w:rsidR="193BA00D">
              <w:rPr>
                <w:rFonts w:ascii="Calibri" w:hAnsi="Calibri" w:eastAsia="Calibri" w:cs="Calibri"/>
                <w:sz w:val="22"/>
                <w:szCs w:val="22"/>
              </w:rPr>
              <w:t>F</w:t>
            </w:r>
          </w:p>
        </w:tc>
      </w:tr>
      <w:tr w:rsidR="193BA00D" w:rsidTr="193BA00D" w14:paraId="06E88FF8">
        <w:tc>
          <w:tcPr>
            <w:tcW w:w="1170" w:type="dxa"/>
            <w:tcMar/>
          </w:tcPr>
          <w:p w:rsidR="193BA00D" w:rsidRDefault="193BA00D" w14:paraId="7E8F58A7" w14:textId="64E727B3">
            <w:r w:rsidRPr="193BA00D" w:rsidR="193BA00D">
              <w:rPr>
                <w:rFonts w:ascii="Calibri" w:hAnsi="Calibri" w:eastAsia="Calibri" w:cs="Calibri"/>
                <w:sz w:val="22"/>
                <w:szCs w:val="22"/>
              </w:rPr>
              <w:t>57</w:t>
            </w:r>
          </w:p>
        </w:tc>
        <w:tc>
          <w:tcPr>
            <w:tcW w:w="1170" w:type="dxa"/>
            <w:tcMar/>
          </w:tcPr>
          <w:p w:rsidR="193BA00D" w:rsidRDefault="193BA00D" w14:paraId="0F6CBE7C" w14:textId="18C5473C">
            <w:r w:rsidRPr="193BA00D" w:rsidR="193BA00D">
              <w:rPr>
                <w:rFonts w:ascii="Calibri" w:hAnsi="Calibri" w:eastAsia="Calibri" w:cs="Calibri"/>
                <w:sz w:val="22"/>
                <w:szCs w:val="22"/>
              </w:rPr>
              <w:t>5</w:t>
            </w:r>
          </w:p>
        </w:tc>
        <w:tc>
          <w:tcPr>
            <w:tcW w:w="1170" w:type="dxa"/>
            <w:tcMar/>
          </w:tcPr>
          <w:p w:rsidR="193BA00D" w:rsidRDefault="193BA00D" w14:paraId="2EB93B62" w14:textId="0C5A86C2">
            <w:r w:rsidRPr="193BA00D" w:rsidR="193BA00D">
              <w:rPr>
                <w:rFonts w:ascii="Calibri" w:hAnsi="Calibri" w:eastAsia="Calibri" w:cs="Calibri"/>
                <w:sz w:val="22"/>
                <w:szCs w:val="22"/>
              </w:rPr>
              <w:t>10</w:t>
            </w:r>
          </w:p>
        </w:tc>
        <w:tc>
          <w:tcPr>
            <w:tcW w:w="1170" w:type="dxa"/>
            <w:tcMar/>
          </w:tcPr>
          <w:p w:rsidR="193BA00D" w:rsidRDefault="193BA00D" w14:paraId="2DC9891A" w14:textId="6E669912">
            <w:r w:rsidRPr="193BA00D" w:rsidR="193BA00D">
              <w:rPr>
                <w:rFonts w:ascii="Calibri" w:hAnsi="Calibri" w:eastAsia="Calibri" w:cs="Calibri"/>
                <w:sz w:val="22"/>
                <w:szCs w:val="22"/>
              </w:rPr>
              <w:t>3</w:t>
            </w:r>
          </w:p>
        </w:tc>
        <w:tc>
          <w:tcPr>
            <w:tcW w:w="1170" w:type="dxa"/>
            <w:tcMar/>
          </w:tcPr>
          <w:p w:rsidR="193BA00D" w:rsidRDefault="193BA00D" w14:paraId="2850A6B0" w14:textId="2B63F15C">
            <w:r w:rsidRPr="193BA00D" w:rsidR="193BA00D">
              <w:rPr>
                <w:rFonts w:ascii="Calibri" w:hAnsi="Calibri" w:eastAsia="Calibri" w:cs="Calibri"/>
                <w:sz w:val="22"/>
                <w:szCs w:val="22"/>
              </w:rPr>
              <w:t>B</w:t>
            </w:r>
          </w:p>
        </w:tc>
        <w:tc>
          <w:tcPr>
            <w:tcW w:w="1170" w:type="dxa"/>
            <w:tcMar/>
          </w:tcPr>
          <w:p w:rsidR="193BA00D" w:rsidRDefault="193BA00D" w14:paraId="4E9A9C6F" w14:textId="19CD6BB3">
            <w:r w:rsidRPr="193BA00D" w:rsidR="193BA00D">
              <w:rPr>
                <w:rFonts w:ascii="Calibri" w:hAnsi="Calibri" w:eastAsia="Calibri" w:cs="Calibri"/>
                <w:sz w:val="22"/>
                <w:szCs w:val="22"/>
              </w:rPr>
              <w:t>2</w:t>
            </w:r>
          </w:p>
        </w:tc>
        <w:tc>
          <w:tcPr>
            <w:tcW w:w="1170" w:type="dxa"/>
            <w:tcMar/>
          </w:tcPr>
          <w:p w:rsidR="193BA00D" w:rsidRDefault="193BA00D" w14:paraId="41857AC7" w14:textId="0FAF8FBC">
            <w:r w:rsidRPr="193BA00D" w:rsidR="193BA00D">
              <w:rPr>
                <w:rFonts w:ascii="Calibri" w:hAnsi="Calibri" w:eastAsia="Calibri" w:cs="Calibri"/>
                <w:sz w:val="22"/>
                <w:szCs w:val="22"/>
              </w:rPr>
              <w:t>19</w:t>
            </w:r>
          </w:p>
        </w:tc>
        <w:tc>
          <w:tcPr>
            <w:tcW w:w="1170" w:type="dxa"/>
            <w:tcMar/>
          </w:tcPr>
          <w:p w:rsidR="193BA00D" w:rsidRDefault="193BA00D" w14:paraId="42276C59" w14:textId="38C238C5">
            <w:r w:rsidRPr="193BA00D" w:rsidR="193BA00D">
              <w:rPr>
                <w:rFonts w:ascii="Calibri" w:hAnsi="Calibri" w:eastAsia="Calibri" w:cs="Calibri"/>
                <w:sz w:val="22"/>
                <w:szCs w:val="22"/>
              </w:rPr>
              <w:t>M</w:t>
            </w:r>
          </w:p>
        </w:tc>
      </w:tr>
      <w:tr w:rsidR="193BA00D" w:rsidTr="193BA00D" w14:paraId="40B7402E">
        <w:tc>
          <w:tcPr>
            <w:tcW w:w="1170" w:type="dxa"/>
            <w:tcMar/>
          </w:tcPr>
          <w:p w:rsidR="193BA00D" w:rsidRDefault="193BA00D" w14:paraId="50608629" w14:textId="09BD5A8F">
            <w:r w:rsidRPr="193BA00D" w:rsidR="193BA00D">
              <w:rPr>
                <w:rFonts w:ascii="Calibri" w:hAnsi="Calibri" w:eastAsia="Calibri" w:cs="Calibri"/>
                <w:sz w:val="22"/>
                <w:szCs w:val="22"/>
              </w:rPr>
              <w:t>21</w:t>
            </w:r>
          </w:p>
        </w:tc>
        <w:tc>
          <w:tcPr>
            <w:tcW w:w="1170" w:type="dxa"/>
            <w:tcMar/>
          </w:tcPr>
          <w:p w:rsidR="193BA00D" w:rsidRDefault="193BA00D" w14:paraId="0672C3D7" w14:textId="229C81C3">
            <w:r w:rsidRPr="193BA00D" w:rsidR="193BA00D">
              <w:rPr>
                <w:rFonts w:ascii="Calibri" w:hAnsi="Calibri" w:eastAsia="Calibri" w:cs="Calibri"/>
                <w:sz w:val="22"/>
                <w:szCs w:val="22"/>
              </w:rPr>
              <w:t>1</w:t>
            </w:r>
          </w:p>
        </w:tc>
        <w:tc>
          <w:tcPr>
            <w:tcW w:w="1170" w:type="dxa"/>
            <w:tcMar/>
          </w:tcPr>
          <w:p w:rsidR="193BA00D" w:rsidRDefault="193BA00D" w14:paraId="68362BF2" w14:textId="4890DE36">
            <w:r w:rsidRPr="193BA00D" w:rsidR="193BA00D">
              <w:rPr>
                <w:rFonts w:ascii="Calibri" w:hAnsi="Calibri" w:eastAsia="Calibri" w:cs="Calibri"/>
                <w:sz w:val="22"/>
                <w:szCs w:val="22"/>
              </w:rPr>
              <w:t>12</w:t>
            </w:r>
          </w:p>
        </w:tc>
        <w:tc>
          <w:tcPr>
            <w:tcW w:w="1170" w:type="dxa"/>
            <w:tcMar/>
          </w:tcPr>
          <w:p w:rsidR="193BA00D" w:rsidRDefault="193BA00D" w14:paraId="298A5F7F" w14:textId="559B3C79">
            <w:r w:rsidRPr="193BA00D" w:rsidR="193BA00D">
              <w:rPr>
                <w:rFonts w:ascii="Calibri" w:hAnsi="Calibri" w:eastAsia="Calibri" w:cs="Calibri"/>
                <w:sz w:val="22"/>
                <w:szCs w:val="22"/>
              </w:rPr>
              <w:t>5</w:t>
            </w:r>
          </w:p>
        </w:tc>
        <w:tc>
          <w:tcPr>
            <w:tcW w:w="1170" w:type="dxa"/>
            <w:tcMar/>
          </w:tcPr>
          <w:p w:rsidR="193BA00D" w:rsidRDefault="193BA00D" w14:paraId="6EAC6072" w14:textId="6FEC000B">
            <w:r w:rsidRPr="193BA00D" w:rsidR="193BA00D">
              <w:rPr>
                <w:rFonts w:ascii="Calibri" w:hAnsi="Calibri" w:eastAsia="Calibri" w:cs="Calibri"/>
                <w:sz w:val="22"/>
                <w:szCs w:val="22"/>
              </w:rPr>
              <w:t>B</w:t>
            </w:r>
          </w:p>
        </w:tc>
        <w:tc>
          <w:tcPr>
            <w:tcW w:w="1170" w:type="dxa"/>
            <w:tcMar/>
          </w:tcPr>
          <w:p w:rsidR="193BA00D" w:rsidRDefault="193BA00D" w14:paraId="48092213" w14:textId="64E51F10">
            <w:r w:rsidRPr="193BA00D" w:rsidR="193BA00D">
              <w:rPr>
                <w:rFonts w:ascii="Calibri" w:hAnsi="Calibri" w:eastAsia="Calibri" w:cs="Calibri"/>
                <w:sz w:val="22"/>
                <w:szCs w:val="22"/>
              </w:rPr>
              <w:t>2</w:t>
            </w:r>
          </w:p>
        </w:tc>
        <w:tc>
          <w:tcPr>
            <w:tcW w:w="1170" w:type="dxa"/>
            <w:tcMar/>
          </w:tcPr>
          <w:p w:rsidR="193BA00D" w:rsidRDefault="193BA00D" w14:paraId="36E68FA1" w14:textId="3AB9244D">
            <w:r w:rsidRPr="193BA00D" w:rsidR="193BA00D">
              <w:rPr>
                <w:rFonts w:ascii="Calibri" w:hAnsi="Calibri" w:eastAsia="Calibri" w:cs="Calibri"/>
                <w:sz w:val="22"/>
                <w:szCs w:val="22"/>
              </w:rPr>
              <w:t>23</w:t>
            </w:r>
          </w:p>
        </w:tc>
        <w:tc>
          <w:tcPr>
            <w:tcW w:w="1170" w:type="dxa"/>
            <w:tcMar/>
          </w:tcPr>
          <w:p w:rsidR="193BA00D" w:rsidRDefault="193BA00D" w14:paraId="50C65233" w14:textId="35D7685C">
            <w:r w:rsidRPr="193BA00D" w:rsidR="193BA00D">
              <w:rPr>
                <w:rFonts w:ascii="Calibri" w:hAnsi="Calibri" w:eastAsia="Calibri" w:cs="Calibri"/>
                <w:sz w:val="22"/>
                <w:szCs w:val="22"/>
              </w:rPr>
              <w:t>M</w:t>
            </w:r>
          </w:p>
        </w:tc>
      </w:tr>
      <w:tr w:rsidR="193BA00D" w:rsidTr="193BA00D" w14:paraId="4355A90A">
        <w:tc>
          <w:tcPr>
            <w:tcW w:w="1170" w:type="dxa"/>
            <w:tcMar/>
          </w:tcPr>
          <w:p w:rsidR="193BA00D" w:rsidRDefault="193BA00D" w14:paraId="2847C64D" w14:textId="624BF7DE">
            <w:r w:rsidRPr="193BA00D" w:rsidR="193BA00D">
              <w:rPr>
                <w:rFonts w:ascii="Calibri" w:hAnsi="Calibri" w:eastAsia="Calibri" w:cs="Calibri"/>
                <w:sz w:val="22"/>
                <w:szCs w:val="22"/>
              </w:rPr>
              <w:t>107</w:t>
            </w:r>
          </w:p>
        </w:tc>
        <w:tc>
          <w:tcPr>
            <w:tcW w:w="1170" w:type="dxa"/>
            <w:tcMar/>
          </w:tcPr>
          <w:p w:rsidR="193BA00D" w:rsidRDefault="193BA00D" w14:paraId="6E8DE4A3" w14:textId="3EB05FAE">
            <w:r w:rsidRPr="193BA00D" w:rsidR="193BA00D">
              <w:rPr>
                <w:rFonts w:ascii="Calibri" w:hAnsi="Calibri" w:eastAsia="Calibri" w:cs="Calibri"/>
                <w:sz w:val="22"/>
                <w:szCs w:val="22"/>
              </w:rPr>
              <w:t>10</w:t>
            </w:r>
          </w:p>
        </w:tc>
        <w:tc>
          <w:tcPr>
            <w:tcW w:w="1170" w:type="dxa"/>
            <w:tcMar/>
          </w:tcPr>
          <w:p w:rsidR="193BA00D" w:rsidRDefault="193BA00D" w14:paraId="0757CC57" w14:textId="25D0246D">
            <w:r w:rsidRPr="193BA00D" w:rsidR="193BA00D">
              <w:rPr>
                <w:rFonts w:ascii="Calibri" w:hAnsi="Calibri" w:eastAsia="Calibri" w:cs="Calibri"/>
                <w:sz w:val="22"/>
                <w:szCs w:val="22"/>
              </w:rPr>
              <w:t>80</w:t>
            </w:r>
          </w:p>
        </w:tc>
        <w:tc>
          <w:tcPr>
            <w:tcW w:w="1170" w:type="dxa"/>
            <w:tcMar/>
          </w:tcPr>
          <w:p w:rsidR="193BA00D" w:rsidRDefault="193BA00D" w14:paraId="14035673" w14:textId="431769FC">
            <w:r w:rsidRPr="193BA00D" w:rsidR="193BA00D">
              <w:rPr>
                <w:rFonts w:ascii="Calibri" w:hAnsi="Calibri" w:eastAsia="Calibri" w:cs="Calibri"/>
                <w:sz w:val="22"/>
                <w:szCs w:val="22"/>
              </w:rPr>
              <w:t>5</w:t>
            </w:r>
          </w:p>
        </w:tc>
        <w:tc>
          <w:tcPr>
            <w:tcW w:w="1170" w:type="dxa"/>
            <w:tcMar/>
          </w:tcPr>
          <w:p w:rsidR="193BA00D" w:rsidRDefault="193BA00D" w14:paraId="62BAE69E" w14:textId="590EA113">
            <w:r w:rsidRPr="193BA00D" w:rsidR="193BA00D">
              <w:rPr>
                <w:rFonts w:ascii="Calibri" w:hAnsi="Calibri" w:eastAsia="Calibri" w:cs="Calibri"/>
                <w:sz w:val="22"/>
                <w:szCs w:val="22"/>
              </w:rPr>
              <w:t>A</w:t>
            </w:r>
          </w:p>
        </w:tc>
        <w:tc>
          <w:tcPr>
            <w:tcW w:w="1170" w:type="dxa"/>
            <w:tcMar/>
          </w:tcPr>
          <w:p w:rsidR="193BA00D" w:rsidRDefault="193BA00D" w14:paraId="1F58B90F" w14:textId="32B355BD">
            <w:r w:rsidRPr="193BA00D" w:rsidR="193BA00D">
              <w:rPr>
                <w:rFonts w:ascii="Calibri" w:hAnsi="Calibri" w:eastAsia="Calibri" w:cs="Calibri"/>
                <w:sz w:val="22"/>
                <w:szCs w:val="22"/>
              </w:rPr>
              <w:t>2</w:t>
            </w:r>
          </w:p>
        </w:tc>
        <w:tc>
          <w:tcPr>
            <w:tcW w:w="1170" w:type="dxa"/>
            <w:tcMar/>
          </w:tcPr>
          <w:p w:rsidR="193BA00D" w:rsidRDefault="193BA00D" w14:paraId="306B3131" w14:textId="0420CE56">
            <w:r w:rsidRPr="193BA00D" w:rsidR="193BA00D">
              <w:rPr>
                <w:rFonts w:ascii="Calibri" w:hAnsi="Calibri" w:eastAsia="Calibri" w:cs="Calibri"/>
                <w:sz w:val="22"/>
                <w:szCs w:val="22"/>
              </w:rPr>
              <w:t>28</w:t>
            </w:r>
          </w:p>
        </w:tc>
        <w:tc>
          <w:tcPr>
            <w:tcW w:w="1170" w:type="dxa"/>
            <w:tcMar/>
          </w:tcPr>
          <w:p w:rsidR="193BA00D" w:rsidRDefault="193BA00D" w14:paraId="579E8A08" w14:textId="43B0B72B">
            <w:r w:rsidRPr="193BA00D" w:rsidR="193BA00D">
              <w:rPr>
                <w:rFonts w:ascii="Calibri" w:hAnsi="Calibri" w:eastAsia="Calibri" w:cs="Calibri"/>
                <w:sz w:val="22"/>
                <w:szCs w:val="22"/>
              </w:rPr>
              <w:t>M</w:t>
            </w:r>
          </w:p>
        </w:tc>
      </w:tr>
      <w:tr w:rsidR="193BA00D" w:rsidTr="193BA00D" w14:paraId="1972C035">
        <w:tc>
          <w:tcPr>
            <w:tcW w:w="1170" w:type="dxa"/>
            <w:tcMar/>
          </w:tcPr>
          <w:p w:rsidR="193BA00D" w:rsidRDefault="193BA00D" w14:paraId="5881C86C" w14:textId="4C9A4D16">
            <w:r w:rsidRPr="193BA00D" w:rsidR="193BA00D">
              <w:rPr>
                <w:rFonts w:ascii="Calibri" w:hAnsi="Calibri" w:eastAsia="Calibri" w:cs="Calibri"/>
                <w:sz w:val="22"/>
                <w:szCs w:val="22"/>
              </w:rPr>
              <w:t>30</w:t>
            </w:r>
          </w:p>
        </w:tc>
        <w:tc>
          <w:tcPr>
            <w:tcW w:w="1170" w:type="dxa"/>
            <w:tcMar/>
          </w:tcPr>
          <w:p w:rsidR="193BA00D" w:rsidRDefault="193BA00D" w14:paraId="114A9DDB" w14:textId="40B37F5E">
            <w:r w:rsidRPr="193BA00D" w:rsidR="193BA00D">
              <w:rPr>
                <w:rFonts w:ascii="Calibri" w:hAnsi="Calibri" w:eastAsia="Calibri" w:cs="Calibri"/>
                <w:sz w:val="22"/>
                <w:szCs w:val="22"/>
              </w:rPr>
              <w:t>3</w:t>
            </w:r>
          </w:p>
        </w:tc>
        <w:tc>
          <w:tcPr>
            <w:tcW w:w="1170" w:type="dxa"/>
            <w:tcMar/>
          </w:tcPr>
          <w:p w:rsidR="193BA00D" w:rsidRDefault="193BA00D" w14:paraId="1C2483B9" w14:textId="3BCBEB3A">
            <w:r w:rsidRPr="193BA00D" w:rsidR="193BA00D">
              <w:rPr>
                <w:rFonts w:ascii="Calibri" w:hAnsi="Calibri" w:eastAsia="Calibri" w:cs="Calibri"/>
                <w:sz w:val="22"/>
                <w:szCs w:val="22"/>
              </w:rPr>
              <w:t>2</w:t>
            </w:r>
          </w:p>
        </w:tc>
        <w:tc>
          <w:tcPr>
            <w:tcW w:w="1170" w:type="dxa"/>
            <w:tcMar/>
          </w:tcPr>
          <w:p w:rsidR="193BA00D" w:rsidRDefault="193BA00D" w14:paraId="036CD4E7" w14:textId="1AA2E4F8">
            <w:r w:rsidRPr="193BA00D" w:rsidR="193BA00D">
              <w:rPr>
                <w:rFonts w:ascii="Calibri" w:hAnsi="Calibri" w:eastAsia="Calibri" w:cs="Calibri"/>
                <w:sz w:val="22"/>
                <w:szCs w:val="22"/>
              </w:rPr>
              <w:t>3</w:t>
            </w:r>
          </w:p>
        </w:tc>
        <w:tc>
          <w:tcPr>
            <w:tcW w:w="1170" w:type="dxa"/>
            <w:tcMar/>
          </w:tcPr>
          <w:p w:rsidR="193BA00D" w:rsidRDefault="193BA00D" w14:paraId="7B97A67E" w14:textId="2041EBDB">
            <w:r w:rsidRPr="193BA00D" w:rsidR="193BA00D">
              <w:rPr>
                <w:rFonts w:ascii="Calibri" w:hAnsi="Calibri" w:eastAsia="Calibri" w:cs="Calibri"/>
                <w:sz w:val="22"/>
                <w:szCs w:val="22"/>
              </w:rPr>
              <w:t>B</w:t>
            </w:r>
          </w:p>
        </w:tc>
        <w:tc>
          <w:tcPr>
            <w:tcW w:w="1170" w:type="dxa"/>
            <w:tcMar/>
          </w:tcPr>
          <w:p w:rsidR="193BA00D" w:rsidRDefault="193BA00D" w14:paraId="535650B2" w14:textId="1579EB83">
            <w:r w:rsidRPr="193BA00D" w:rsidR="193BA00D">
              <w:rPr>
                <w:rFonts w:ascii="Calibri" w:hAnsi="Calibri" w:eastAsia="Calibri" w:cs="Calibri"/>
                <w:sz w:val="22"/>
                <w:szCs w:val="22"/>
              </w:rPr>
              <w:t>3</w:t>
            </w:r>
          </w:p>
        </w:tc>
        <w:tc>
          <w:tcPr>
            <w:tcW w:w="1170" w:type="dxa"/>
            <w:tcMar/>
          </w:tcPr>
          <w:p w:rsidR="193BA00D" w:rsidRDefault="193BA00D" w14:paraId="4BEACFE3" w14:textId="6216869E">
            <w:r w:rsidRPr="193BA00D" w:rsidR="193BA00D">
              <w:rPr>
                <w:rFonts w:ascii="Calibri" w:hAnsi="Calibri" w:eastAsia="Calibri" w:cs="Calibri"/>
                <w:sz w:val="22"/>
                <w:szCs w:val="22"/>
              </w:rPr>
              <w:t>61</w:t>
            </w:r>
          </w:p>
        </w:tc>
        <w:tc>
          <w:tcPr>
            <w:tcW w:w="1170" w:type="dxa"/>
            <w:tcMar/>
          </w:tcPr>
          <w:p w:rsidR="193BA00D" w:rsidRDefault="193BA00D" w14:paraId="04BC1A88" w14:textId="63BD55A0">
            <w:r w:rsidRPr="193BA00D" w:rsidR="193BA00D">
              <w:rPr>
                <w:rFonts w:ascii="Calibri" w:hAnsi="Calibri" w:eastAsia="Calibri" w:cs="Calibri"/>
                <w:sz w:val="22"/>
                <w:szCs w:val="22"/>
              </w:rPr>
              <w:t>M</w:t>
            </w:r>
          </w:p>
        </w:tc>
      </w:tr>
      <w:tr w:rsidR="193BA00D" w:rsidTr="193BA00D" w14:paraId="1B291B82">
        <w:tc>
          <w:tcPr>
            <w:tcW w:w="1170" w:type="dxa"/>
            <w:tcMar/>
          </w:tcPr>
          <w:p w:rsidR="193BA00D" w:rsidRDefault="193BA00D" w14:paraId="1AD8F536" w14:textId="3DD826F5">
            <w:r w:rsidRPr="193BA00D" w:rsidR="193BA00D">
              <w:rPr>
                <w:rFonts w:ascii="Calibri" w:hAnsi="Calibri" w:eastAsia="Calibri" w:cs="Calibri"/>
                <w:sz w:val="22"/>
                <w:szCs w:val="22"/>
              </w:rPr>
              <w:t>35</w:t>
            </w:r>
          </w:p>
        </w:tc>
        <w:tc>
          <w:tcPr>
            <w:tcW w:w="1170" w:type="dxa"/>
            <w:tcMar/>
          </w:tcPr>
          <w:p w:rsidR="193BA00D" w:rsidRDefault="193BA00D" w14:paraId="3078EF15" w14:textId="15D629E2">
            <w:r w:rsidRPr="193BA00D" w:rsidR="193BA00D">
              <w:rPr>
                <w:rFonts w:ascii="Calibri" w:hAnsi="Calibri" w:eastAsia="Calibri" w:cs="Calibri"/>
                <w:sz w:val="22"/>
                <w:szCs w:val="22"/>
              </w:rPr>
              <w:t>3</w:t>
            </w:r>
          </w:p>
        </w:tc>
        <w:tc>
          <w:tcPr>
            <w:tcW w:w="1170" w:type="dxa"/>
            <w:tcMar/>
          </w:tcPr>
          <w:p w:rsidR="193BA00D" w:rsidRDefault="193BA00D" w14:paraId="00943D83" w14:textId="3BE52BAC">
            <w:r w:rsidRPr="193BA00D" w:rsidR="193BA00D">
              <w:rPr>
                <w:rFonts w:ascii="Calibri" w:hAnsi="Calibri" w:eastAsia="Calibri" w:cs="Calibri"/>
                <w:sz w:val="22"/>
                <w:szCs w:val="22"/>
              </w:rPr>
              <w:t>9</w:t>
            </w:r>
          </w:p>
        </w:tc>
        <w:tc>
          <w:tcPr>
            <w:tcW w:w="1170" w:type="dxa"/>
            <w:tcMar/>
          </w:tcPr>
          <w:p w:rsidR="193BA00D" w:rsidRDefault="193BA00D" w14:paraId="2FA415AC" w14:textId="4605AF40">
            <w:r w:rsidRPr="193BA00D" w:rsidR="193BA00D">
              <w:rPr>
                <w:rFonts w:ascii="Calibri" w:hAnsi="Calibri" w:eastAsia="Calibri" w:cs="Calibri"/>
                <w:sz w:val="22"/>
                <w:szCs w:val="22"/>
              </w:rPr>
              <w:t>3</w:t>
            </w:r>
          </w:p>
        </w:tc>
        <w:tc>
          <w:tcPr>
            <w:tcW w:w="1170" w:type="dxa"/>
            <w:tcMar/>
          </w:tcPr>
          <w:p w:rsidR="193BA00D" w:rsidRDefault="193BA00D" w14:paraId="0855D1A3" w14:textId="1B849C9E">
            <w:r w:rsidRPr="193BA00D" w:rsidR="193BA00D">
              <w:rPr>
                <w:rFonts w:ascii="Calibri" w:hAnsi="Calibri" w:eastAsia="Calibri" w:cs="Calibri"/>
                <w:sz w:val="22"/>
                <w:szCs w:val="22"/>
              </w:rPr>
              <w:t>B</w:t>
            </w:r>
          </w:p>
        </w:tc>
        <w:tc>
          <w:tcPr>
            <w:tcW w:w="1170" w:type="dxa"/>
            <w:tcMar/>
          </w:tcPr>
          <w:p w:rsidR="193BA00D" w:rsidRDefault="193BA00D" w14:paraId="25DA9C7E" w14:textId="2A27BAAE">
            <w:r w:rsidRPr="193BA00D" w:rsidR="193BA00D">
              <w:rPr>
                <w:rFonts w:ascii="Calibri" w:hAnsi="Calibri" w:eastAsia="Calibri" w:cs="Calibri"/>
                <w:sz w:val="22"/>
                <w:szCs w:val="22"/>
              </w:rPr>
              <w:t>3</w:t>
            </w:r>
          </w:p>
        </w:tc>
        <w:tc>
          <w:tcPr>
            <w:tcW w:w="1170" w:type="dxa"/>
            <w:tcMar/>
          </w:tcPr>
          <w:p w:rsidR="193BA00D" w:rsidRDefault="193BA00D" w14:paraId="28446D37" w14:textId="2E4C33A4">
            <w:r w:rsidRPr="193BA00D" w:rsidR="193BA00D">
              <w:rPr>
                <w:rFonts w:ascii="Calibri" w:hAnsi="Calibri" w:eastAsia="Calibri" w:cs="Calibri"/>
                <w:sz w:val="22"/>
                <w:szCs w:val="22"/>
              </w:rPr>
              <w:t>67</w:t>
            </w:r>
          </w:p>
        </w:tc>
        <w:tc>
          <w:tcPr>
            <w:tcW w:w="1170" w:type="dxa"/>
            <w:tcMar/>
          </w:tcPr>
          <w:p w:rsidR="193BA00D" w:rsidRDefault="193BA00D" w14:paraId="672BD62D" w14:textId="02AB1E81">
            <w:r w:rsidRPr="193BA00D" w:rsidR="193BA00D">
              <w:rPr>
                <w:rFonts w:ascii="Calibri" w:hAnsi="Calibri" w:eastAsia="Calibri" w:cs="Calibri"/>
                <w:sz w:val="22"/>
                <w:szCs w:val="22"/>
              </w:rPr>
              <w:t>M</w:t>
            </w:r>
          </w:p>
        </w:tc>
      </w:tr>
      <w:tr w:rsidR="193BA00D" w:rsidTr="193BA00D" w14:paraId="5B32C9B3">
        <w:tc>
          <w:tcPr>
            <w:tcW w:w="1170" w:type="dxa"/>
            <w:tcMar/>
          </w:tcPr>
          <w:p w:rsidR="193BA00D" w:rsidRDefault="193BA00D" w14:paraId="406B003F" w14:textId="36FF8A6D">
            <w:r w:rsidRPr="193BA00D" w:rsidR="193BA00D">
              <w:rPr>
                <w:rFonts w:ascii="Calibri" w:hAnsi="Calibri" w:eastAsia="Calibri" w:cs="Calibri"/>
                <w:sz w:val="22"/>
                <w:szCs w:val="22"/>
              </w:rPr>
              <w:t>100</w:t>
            </w:r>
          </w:p>
        </w:tc>
        <w:tc>
          <w:tcPr>
            <w:tcW w:w="1170" w:type="dxa"/>
            <w:tcMar/>
          </w:tcPr>
          <w:p w:rsidR="193BA00D" w:rsidRDefault="193BA00D" w14:paraId="29E97997" w14:textId="55E2B2B9">
            <w:r w:rsidRPr="193BA00D" w:rsidR="193BA00D">
              <w:rPr>
                <w:rFonts w:ascii="Calibri" w:hAnsi="Calibri" w:eastAsia="Calibri" w:cs="Calibri"/>
                <w:sz w:val="22"/>
                <w:szCs w:val="22"/>
              </w:rPr>
              <w:t>9</w:t>
            </w:r>
          </w:p>
        </w:tc>
        <w:tc>
          <w:tcPr>
            <w:tcW w:w="1170" w:type="dxa"/>
            <w:tcMar/>
          </w:tcPr>
          <w:p w:rsidR="193BA00D" w:rsidRDefault="193BA00D" w14:paraId="12C79283" w14:textId="74012FC7">
            <w:r w:rsidRPr="193BA00D" w:rsidR="193BA00D">
              <w:rPr>
                <w:rFonts w:ascii="Calibri" w:hAnsi="Calibri" w:eastAsia="Calibri" w:cs="Calibri"/>
                <w:sz w:val="22"/>
                <w:szCs w:val="22"/>
              </w:rPr>
              <w:t>25</w:t>
            </w:r>
          </w:p>
        </w:tc>
        <w:tc>
          <w:tcPr>
            <w:tcW w:w="1170" w:type="dxa"/>
            <w:tcMar/>
          </w:tcPr>
          <w:p w:rsidR="193BA00D" w:rsidRDefault="193BA00D" w14:paraId="5DDB6CA7" w14:textId="79E99B74">
            <w:r w:rsidRPr="193BA00D" w:rsidR="193BA00D">
              <w:rPr>
                <w:rFonts w:ascii="Calibri" w:hAnsi="Calibri" w:eastAsia="Calibri" w:cs="Calibri"/>
                <w:sz w:val="22"/>
                <w:szCs w:val="22"/>
              </w:rPr>
              <w:t>3</w:t>
            </w:r>
          </w:p>
        </w:tc>
        <w:tc>
          <w:tcPr>
            <w:tcW w:w="1170" w:type="dxa"/>
            <w:tcMar/>
          </w:tcPr>
          <w:p w:rsidR="193BA00D" w:rsidRDefault="193BA00D" w14:paraId="51A4EDDC" w14:textId="49CD4A61">
            <w:r w:rsidRPr="193BA00D" w:rsidR="193BA00D">
              <w:rPr>
                <w:rFonts w:ascii="Calibri" w:hAnsi="Calibri" w:eastAsia="Calibri" w:cs="Calibri"/>
                <w:sz w:val="22"/>
                <w:szCs w:val="22"/>
              </w:rPr>
              <w:t>A</w:t>
            </w:r>
          </w:p>
        </w:tc>
        <w:tc>
          <w:tcPr>
            <w:tcW w:w="1170" w:type="dxa"/>
            <w:tcMar/>
          </w:tcPr>
          <w:p w:rsidR="193BA00D" w:rsidRDefault="193BA00D" w14:paraId="4D898155" w14:textId="7CECD00D">
            <w:r w:rsidRPr="193BA00D" w:rsidR="193BA00D">
              <w:rPr>
                <w:rFonts w:ascii="Calibri" w:hAnsi="Calibri" w:eastAsia="Calibri" w:cs="Calibri"/>
                <w:sz w:val="22"/>
                <w:szCs w:val="22"/>
              </w:rPr>
              <w:t>3</w:t>
            </w:r>
          </w:p>
        </w:tc>
        <w:tc>
          <w:tcPr>
            <w:tcW w:w="1170" w:type="dxa"/>
            <w:tcMar/>
          </w:tcPr>
          <w:p w:rsidR="193BA00D" w:rsidRDefault="193BA00D" w14:paraId="2DCBA8A1" w14:textId="6BA8438F">
            <w:r w:rsidRPr="193BA00D" w:rsidR="193BA00D">
              <w:rPr>
                <w:rFonts w:ascii="Calibri" w:hAnsi="Calibri" w:eastAsia="Calibri" w:cs="Calibri"/>
                <w:sz w:val="22"/>
                <w:szCs w:val="22"/>
              </w:rPr>
              <w:t>18</w:t>
            </w:r>
          </w:p>
        </w:tc>
        <w:tc>
          <w:tcPr>
            <w:tcW w:w="1170" w:type="dxa"/>
            <w:tcMar/>
          </w:tcPr>
          <w:p w:rsidR="193BA00D" w:rsidRDefault="193BA00D" w14:paraId="777CFE07" w14:textId="2B2E4FD0">
            <w:r w:rsidRPr="193BA00D" w:rsidR="193BA00D">
              <w:rPr>
                <w:rFonts w:ascii="Calibri" w:hAnsi="Calibri" w:eastAsia="Calibri" w:cs="Calibri"/>
                <w:sz w:val="22"/>
                <w:szCs w:val="22"/>
              </w:rPr>
              <w:t>M</w:t>
            </w:r>
          </w:p>
        </w:tc>
      </w:tr>
      <w:tr w:rsidR="193BA00D" w:rsidTr="193BA00D" w14:paraId="72A30D65">
        <w:tc>
          <w:tcPr>
            <w:tcW w:w="1170" w:type="dxa"/>
            <w:tcMar/>
          </w:tcPr>
          <w:p w:rsidR="193BA00D" w:rsidRDefault="193BA00D" w14:paraId="2C662EC5" w14:textId="69C865D5">
            <w:r w:rsidRPr="193BA00D" w:rsidR="193BA00D">
              <w:rPr>
                <w:rFonts w:ascii="Calibri" w:hAnsi="Calibri" w:eastAsia="Calibri" w:cs="Calibri"/>
                <w:sz w:val="22"/>
                <w:szCs w:val="22"/>
              </w:rPr>
              <w:t>4</w:t>
            </w:r>
          </w:p>
        </w:tc>
        <w:tc>
          <w:tcPr>
            <w:tcW w:w="1170" w:type="dxa"/>
            <w:tcMar/>
          </w:tcPr>
          <w:p w:rsidR="193BA00D" w:rsidRDefault="193BA00D" w14:paraId="1E35134A" w14:textId="0BB1CC26">
            <w:r w:rsidRPr="193BA00D" w:rsidR="193BA00D">
              <w:rPr>
                <w:rFonts w:ascii="Calibri" w:hAnsi="Calibri" w:eastAsia="Calibri" w:cs="Calibri"/>
                <w:sz w:val="22"/>
                <w:szCs w:val="22"/>
              </w:rPr>
              <w:t>1</w:t>
            </w:r>
          </w:p>
        </w:tc>
        <w:tc>
          <w:tcPr>
            <w:tcW w:w="1170" w:type="dxa"/>
            <w:tcMar/>
          </w:tcPr>
          <w:p w:rsidR="193BA00D" w:rsidRDefault="193BA00D" w14:paraId="1A6DE8B0" w14:textId="542778D3">
            <w:r w:rsidRPr="193BA00D" w:rsidR="193BA00D">
              <w:rPr>
                <w:rFonts w:ascii="Calibri" w:hAnsi="Calibri" w:eastAsia="Calibri" w:cs="Calibri"/>
                <w:sz w:val="22"/>
                <w:szCs w:val="22"/>
              </w:rPr>
              <w:t>10</w:t>
            </w:r>
          </w:p>
        </w:tc>
        <w:tc>
          <w:tcPr>
            <w:tcW w:w="1170" w:type="dxa"/>
            <w:tcMar/>
          </w:tcPr>
          <w:p w:rsidR="193BA00D" w:rsidRDefault="193BA00D" w14:paraId="13C8B581" w14:textId="68DBBEEA">
            <w:r w:rsidRPr="193BA00D" w:rsidR="193BA00D">
              <w:rPr>
                <w:rFonts w:ascii="Calibri" w:hAnsi="Calibri" w:eastAsia="Calibri" w:cs="Calibri"/>
                <w:sz w:val="22"/>
                <w:szCs w:val="22"/>
              </w:rPr>
              <w:t>4</w:t>
            </w:r>
          </w:p>
        </w:tc>
        <w:tc>
          <w:tcPr>
            <w:tcW w:w="1170" w:type="dxa"/>
            <w:tcMar/>
          </w:tcPr>
          <w:p w:rsidR="193BA00D" w:rsidRDefault="193BA00D" w14:paraId="32A419E5" w14:textId="2E3EB777">
            <w:r w:rsidRPr="193BA00D" w:rsidR="193BA00D">
              <w:rPr>
                <w:rFonts w:ascii="Calibri" w:hAnsi="Calibri" w:eastAsia="Calibri" w:cs="Calibri"/>
                <w:sz w:val="22"/>
                <w:szCs w:val="22"/>
              </w:rPr>
              <w:t>B</w:t>
            </w:r>
          </w:p>
        </w:tc>
        <w:tc>
          <w:tcPr>
            <w:tcW w:w="1170" w:type="dxa"/>
            <w:tcMar/>
          </w:tcPr>
          <w:p w:rsidR="193BA00D" w:rsidRDefault="193BA00D" w14:paraId="6038C7F6" w14:textId="51A3D9F3">
            <w:r w:rsidRPr="193BA00D" w:rsidR="193BA00D">
              <w:rPr>
                <w:rFonts w:ascii="Calibri" w:hAnsi="Calibri" w:eastAsia="Calibri" w:cs="Calibri"/>
                <w:sz w:val="22"/>
                <w:szCs w:val="22"/>
              </w:rPr>
              <w:t>3</w:t>
            </w:r>
          </w:p>
        </w:tc>
        <w:tc>
          <w:tcPr>
            <w:tcW w:w="1170" w:type="dxa"/>
            <w:tcMar/>
          </w:tcPr>
          <w:p w:rsidR="193BA00D" w:rsidRDefault="193BA00D" w14:paraId="491FBF58" w14:textId="45F1414D">
            <w:r w:rsidRPr="193BA00D" w:rsidR="193BA00D">
              <w:rPr>
                <w:rFonts w:ascii="Calibri" w:hAnsi="Calibri" w:eastAsia="Calibri" w:cs="Calibri"/>
                <w:sz w:val="22"/>
                <w:szCs w:val="22"/>
              </w:rPr>
              <w:t>45</w:t>
            </w:r>
          </w:p>
        </w:tc>
        <w:tc>
          <w:tcPr>
            <w:tcW w:w="1170" w:type="dxa"/>
            <w:tcMar/>
          </w:tcPr>
          <w:p w:rsidR="193BA00D" w:rsidRDefault="193BA00D" w14:paraId="63A8461E" w14:textId="5FFA0506">
            <w:r w:rsidRPr="193BA00D" w:rsidR="193BA00D">
              <w:rPr>
                <w:rFonts w:ascii="Calibri" w:hAnsi="Calibri" w:eastAsia="Calibri" w:cs="Calibri"/>
                <w:sz w:val="22"/>
                <w:szCs w:val="22"/>
              </w:rPr>
              <w:t>F</w:t>
            </w:r>
          </w:p>
        </w:tc>
      </w:tr>
      <w:tr w:rsidR="193BA00D" w:rsidTr="193BA00D" w14:paraId="32759D38">
        <w:tc>
          <w:tcPr>
            <w:tcW w:w="1170" w:type="dxa"/>
            <w:tcMar/>
          </w:tcPr>
          <w:p w:rsidR="193BA00D" w:rsidRDefault="193BA00D" w14:paraId="2517A131" w14:textId="2123913A">
            <w:r w:rsidRPr="193BA00D" w:rsidR="193BA00D">
              <w:rPr>
                <w:rFonts w:ascii="Calibri" w:hAnsi="Calibri" w:eastAsia="Calibri" w:cs="Calibri"/>
                <w:sz w:val="22"/>
                <w:szCs w:val="22"/>
              </w:rPr>
              <w:t>38</w:t>
            </w:r>
          </w:p>
        </w:tc>
        <w:tc>
          <w:tcPr>
            <w:tcW w:w="1170" w:type="dxa"/>
            <w:tcMar/>
          </w:tcPr>
          <w:p w:rsidR="193BA00D" w:rsidRDefault="193BA00D" w14:paraId="034DAD3F" w14:textId="779D374F">
            <w:r w:rsidRPr="193BA00D" w:rsidR="193BA00D">
              <w:rPr>
                <w:rFonts w:ascii="Calibri" w:hAnsi="Calibri" w:eastAsia="Calibri" w:cs="Calibri"/>
                <w:sz w:val="22"/>
                <w:szCs w:val="22"/>
              </w:rPr>
              <w:t>4</w:t>
            </w:r>
          </w:p>
        </w:tc>
        <w:tc>
          <w:tcPr>
            <w:tcW w:w="1170" w:type="dxa"/>
            <w:tcMar/>
          </w:tcPr>
          <w:p w:rsidR="193BA00D" w:rsidRDefault="193BA00D" w14:paraId="7207F973" w14:textId="1CEDCC46">
            <w:r w:rsidRPr="193BA00D" w:rsidR="193BA00D">
              <w:rPr>
                <w:rFonts w:ascii="Calibri" w:hAnsi="Calibri" w:eastAsia="Calibri" w:cs="Calibri"/>
                <w:sz w:val="22"/>
                <w:szCs w:val="22"/>
              </w:rPr>
              <w:t>7</w:t>
            </w:r>
          </w:p>
        </w:tc>
        <w:tc>
          <w:tcPr>
            <w:tcW w:w="1170" w:type="dxa"/>
            <w:tcMar/>
          </w:tcPr>
          <w:p w:rsidR="193BA00D" w:rsidRDefault="193BA00D" w14:paraId="3456F6AD" w14:textId="22F32930">
            <w:r w:rsidRPr="193BA00D" w:rsidR="193BA00D">
              <w:rPr>
                <w:rFonts w:ascii="Calibri" w:hAnsi="Calibri" w:eastAsia="Calibri" w:cs="Calibri"/>
                <w:sz w:val="22"/>
                <w:szCs w:val="22"/>
              </w:rPr>
              <w:t>5</w:t>
            </w:r>
          </w:p>
        </w:tc>
        <w:tc>
          <w:tcPr>
            <w:tcW w:w="1170" w:type="dxa"/>
            <w:tcMar/>
          </w:tcPr>
          <w:p w:rsidR="193BA00D" w:rsidRDefault="193BA00D" w14:paraId="4ADDC98C" w14:textId="77C19B2C">
            <w:r w:rsidRPr="193BA00D" w:rsidR="193BA00D">
              <w:rPr>
                <w:rFonts w:ascii="Calibri" w:hAnsi="Calibri" w:eastAsia="Calibri" w:cs="Calibri"/>
                <w:sz w:val="22"/>
                <w:szCs w:val="22"/>
              </w:rPr>
              <w:t>B</w:t>
            </w:r>
          </w:p>
        </w:tc>
        <w:tc>
          <w:tcPr>
            <w:tcW w:w="1170" w:type="dxa"/>
            <w:tcMar/>
          </w:tcPr>
          <w:p w:rsidR="193BA00D" w:rsidRDefault="193BA00D" w14:paraId="0FEF99E6" w14:textId="7A10822E">
            <w:r w:rsidRPr="193BA00D" w:rsidR="193BA00D">
              <w:rPr>
                <w:rFonts w:ascii="Calibri" w:hAnsi="Calibri" w:eastAsia="Calibri" w:cs="Calibri"/>
                <w:sz w:val="22"/>
                <w:szCs w:val="22"/>
              </w:rPr>
              <w:t>3</w:t>
            </w:r>
          </w:p>
        </w:tc>
        <w:tc>
          <w:tcPr>
            <w:tcW w:w="1170" w:type="dxa"/>
            <w:tcMar/>
          </w:tcPr>
          <w:p w:rsidR="193BA00D" w:rsidRDefault="193BA00D" w14:paraId="6D6D1A37" w14:textId="361EC083">
            <w:r w:rsidRPr="193BA00D" w:rsidR="193BA00D">
              <w:rPr>
                <w:rFonts w:ascii="Calibri" w:hAnsi="Calibri" w:eastAsia="Calibri" w:cs="Calibri"/>
                <w:sz w:val="22"/>
                <w:szCs w:val="22"/>
              </w:rPr>
              <w:t>41</w:t>
            </w:r>
          </w:p>
        </w:tc>
        <w:tc>
          <w:tcPr>
            <w:tcW w:w="1170" w:type="dxa"/>
            <w:tcMar/>
          </w:tcPr>
          <w:p w:rsidR="193BA00D" w:rsidRDefault="193BA00D" w14:paraId="207B10D4" w14:textId="1CE1E767">
            <w:r w:rsidRPr="193BA00D" w:rsidR="193BA00D">
              <w:rPr>
                <w:rFonts w:ascii="Calibri" w:hAnsi="Calibri" w:eastAsia="Calibri" w:cs="Calibri"/>
                <w:sz w:val="22"/>
                <w:szCs w:val="22"/>
              </w:rPr>
              <w:t>M</w:t>
            </w:r>
          </w:p>
        </w:tc>
      </w:tr>
      <w:tr w:rsidR="193BA00D" w:rsidTr="193BA00D" w14:paraId="1BC7BCB6">
        <w:tc>
          <w:tcPr>
            <w:tcW w:w="1170" w:type="dxa"/>
            <w:tcMar/>
          </w:tcPr>
          <w:p w:rsidR="193BA00D" w:rsidRDefault="193BA00D" w14:paraId="092B4B5F" w14:textId="4B2B4233">
            <w:r w:rsidRPr="193BA00D" w:rsidR="193BA00D">
              <w:rPr>
                <w:rFonts w:ascii="Calibri" w:hAnsi="Calibri" w:eastAsia="Calibri" w:cs="Calibri"/>
                <w:sz w:val="22"/>
                <w:szCs w:val="22"/>
              </w:rPr>
              <w:t>45</w:t>
            </w:r>
          </w:p>
        </w:tc>
        <w:tc>
          <w:tcPr>
            <w:tcW w:w="1170" w:type="dxa"/>
            <w:tcMar/>
          </w:tcPr>
          <w:p w:rsidR="193BA00D" w:rsidRDefault="193BA00D" w14:paraId="4133FE5D" w14:textId="2D16CB1B">
            <w:r w:rsidRPr="193BA00D" w:rsidR="193BA00D">
              <w:rPr>
                <w:rFonts w:ascii="Calibri" w:hAnsi="Calibri" w:eastAsia="Calibri" w:cs="Calibri"/>
                <w:sz w:val="22"/>
                <w:szCs w:val="22"/>
              </w:rPr>
              <w:t>5</w:t>
            </w:r>
          </w:p>
        </w:tc>
        <w:tc>
          <w:tcPr>
            <w:tcW w:w="1170" w:type="dxa"/>
            <w:tcMar/>
          </w:tcPr>
          <w:p w:rsidR="193BA00D" w:rsidRDefault="193BA00D" w14:paraId="24FBB077" w14:textId="67578FD2">
            <w:r w:rsidRPr="193BA00D" w:rsidR="193BA00D">
              <w:rPr>
                <w:rFonts w:ascii="Calibri" w:hAnsi="Calibri" w:eastAsia="Calibri" w:cs="Calibri"/>
                <w:sz w:val="22"/>
                <w:szCs w:val="22"/>
              </w:rPr>
              <w:t>25</w:t>
            </w:r>
          </w:p>
        </w:tc>
        <w:tc>
          <w:tcPr>
            <w:tcW w:w="1170" w:type="dxa"/>
            <w:tcMar/>
          </w:tcPr>
          <w:p w:rsidR="193BA00D" w:rsidRDefault="193BA00D" w14:paraId="4DBB9791" w14:textId="15804F4D">
            <w:r w:rsidRPr="193BA00D" w:rsidR="193BA00D">
              <w:rPr>
                <w:rFonts w:ascii="Calibri" w:hAnsi="Calibri" w:eastAsia="Calibri" w:cs="Calibri"/>
                <w:sz w:val="22"/>
                <w:szCs w:val="22"/>
              </w:rPr>
              <w:t>5</w:t>
            </w:r>
          </w:p>
        </w:tc>
        <w:tc>
          <w:tcPr>
            <w:tcW w:w="1170" w:type="dxa"/>
            <w:tcMar/>
          </w:tcPr>
          <w:p w:rsidR="193BA00D" w:rsidRDefault="193BA00D" w14:paraId="074053B5" w14:textId="1790A16F">
            <w:r w:rsidRPr="193BA00D" w:rsidR="193BA00D">
              <w:rPr>
                <w:rFonts w:ascii="Calibri" w:hAnsi="Calibri" w:eastAsia="Calibri" w:cs="Calibri"/>
                <w:sz w:val="22"/>
                <w:szCs w:val="22"/>
              </w:rPr>
              <w:t>B</w:t>
            </w:r>
          </w:p>
        </w:tc>
        <w:tc>
          <w:tcPr>
            <w:tcW w:w="1170" w:type="dxa"/>
            <w:tcMar/>
          </w:tcPr>
          <w:p w:rsidR="193BA00D" w:rsidRDefault="193BA00D" w14:paraId="4D82992A" w14:textId="518A76E4">
            <w:r w:rsidRPr="193BA00D" w:rsidR="193BA00D">
              <w:rPr>
                <w:rFonts w:ascii="Calibri" w:hAnsi="Calibri" w:eastAsia="Calibri" w:cs="Calibri"/>
                <w:sz w:val="22"/>
                <w:szCs w:val="22"/>
              </w:rPr>
              <w:t>3</w:t>
            </w:r>
          </w:p>
        </w:tc>
        <w:tc>
          <w:tcPr>
            <w:tcW w:w="1170" w:type="dxa"/>
            <w:tcMar/>
          </w:tcPr>
          <w:p w:rsidR="193BA00D" w:rsidRDefault="193BA00D" w14:paraId="14A32B55" w14:textId="339A27BA">
            <w:r w:rsidRPr="193BA00D" w:rsidR="193BA00D">
              <w:rPr>
                <w:rFonts w:ascii="Calibri" w:hAnsi="Calibri" w:eastAsia="Calibri" w:cs="Calibri"/>
                <w:sz w:val="22"/>
                <w:szCs w:val="22"/>
              </w:rPr>
              <w:t>27</w:t>
            </w:r>
          </w:p>
        </w:tc>
        <w:tc>
          <w:tcPr>
            <w:tcW w:w="1170" w:type="dxa"/>
            <w:tcMar/>
          </w:tcPr>
          <w:p w:rsidR="193BA00D" w:rsidRDefault="193BA00D" w14:paraId="0069BCFD" w14:textId="3DBAA82E">
            <w:r w:rsidRPr="193BA00D" w:rsidR="193BA00D">
              <w:rPr>
                <w:rFonts w:ascii="Calibri" w:hAnsi="Calibri" w:eastAsia="Calibri" w:cs="Calibri"/>
                <w:sz w:val="22"/>
                <w:szCs w:val="22"/>
              </w:rPr>
              <w:t>M</w:t>
            </w:r>
          </w:p>
        </w:tc>
      </w:tr>
      <w:tr w:rsidR="193BA00D" w:rsidTr="193BA00D" w14:paraId="56525500">
        <w:tc>
          <w:tcPr>
            <w:tcW w:w="1170" w:type="dxa"/>
            <w:tcMar/>
          </w:tcPr>
          <w:p w:rsidR="193BA00D" w:rsidRDefault="193BA00D" w14:paraId="1C3ADFF2" w14:textId="3197A0E8">
            <w:r w:rsidRPr="193BA00D" w:rsidR="193BA00D">
              <w:rPr>
                <w:rFonts w:ascii="Calibri" w:hAnsi="Calibri" w:eastAsia="Calibri" w:cs="Calibri"/>
                <w:sz w:val="22"/>
                <w:szCs w:val="22"/>
              </w:rPr>
              <w:t>59</w:t>
            </w:r>
          </w:p>
        </w:tc>
        <w:tc>
          <w:tcPr>
            <w:tcW w:w="1170" w:type="dxa"/>
            <w:tcMar/>
          </w:tcPr>
          <w:p w:rsidR="193BA00D" w:rsidRDefault="193BA00D" w14:paraId="3469794E" w14:textId="0B5A6193">
            <w:r w:rsidRPr="193BA00D" w:rsidR="193BA00D">
              <w:rPr>
                <w:rFonts w:ascii="Calibri" w:hAnsi="Calibri" w:eastAsia="Calibri" w:cs="Calibri"/>
                <w:sz w:val="22"/>
                <w:szCs w:val="22"/>
              </w:rPr>
              <w:t>5</w:t>
            </w:r>
          </w:p>
        </w:tc>
        <w:tc>
          <w:tcPr>
            <w:tcW w:w="1170" w:type="dxa"/>
            <w:tcMar/>
          </w:tcPr>
          <w:p w:rsidR="193BA00D" w:rsidRDefault="193BA00D" w14:paraId="5250F9E6" w14:textId="7EFE1DE7">
            <w:r w:rsidRPr="193BA00D" w:rsidR="193BA00D">
              <w:rPr>
                <w:rFonts w:ascii="Calibri" w:hAnsi="Calibri" w:eastAsia="Calibri" w:cs="Calibri"/>
                <w:sz w:val="22"/>
                <w:szCs w:val="22"/>
              </w:rPr>
              <w:t>14</w:t>
            </w:r>
          </w:p>
        </w:tc>
        <w:tc>
          <w:tcPr>
            <w:tcW w:w="1170" w:type="dxa"/>
            <w:tcMar/>
          </w:tcPr>
          <w:p w:rsidR="193BA00D" w:rsidRDefault="193BA00D" w14:paraId="35D7D025" w14:textId="48B5BC2C">
            <w:r w:rsidRPr="193BA00D" w:rsidR="193BA00D">
              <w:rPr>
                <w:rFonts w:ascii="Calibri" w:hAnsi="Calibri" w:eastAsia="Calibri" w:cs="Calibri"/>
                <w:sz w:val="22"/>
                <w:szCs w:val="22"/>
              </w:rPr>
              <w:t>5</w:t>
            </w:r>
          </w:p>
        </w:tc>
        <w:tc>
          <w:tcPr>
            <w:tcW w:w="1170" w:type="dxa"/>
            <w:tcMar/>
          </w:tcPr>
          <w:p w:rsidR="193BA00D" w:rsidRDefault="193BA00D" w14:paraId="2BDE4A7F" w14:textId="64C9F646">
            <w:r w:rsidRPr="193BA00D" w:rsidR="193BA00D">
              <w:rPr>
                <w:rFonts w:ascii="Calibri" w:hAnsi="Calibri" w:eastAsia="Calibri" w:cs="Calibri"/>
                <w:sz w:val="22"/>
                <w:szCs w:val="22"/>
              </w:rPr>
              <w:t>B</w:t>
            </w:r>
          </w:p>
        </w:tc>
        <w:tc>
          <w:tcPr>
            <w:tcW w:w="1170" w:type="dxa"/>
            <w:tcMar/>
          </w:tcPr>
          <w:p w:rsidR="193BA00D" w:rsidRDefault="193BA00D" w14:paraId="71C669A5" w14:textId="02045A20">
            <w:r w:rsidRPr="193BA00D" w:rsidR="193BA00D">
              <w:rPr>
                <w:rFonts w:ascii="Calibri" w:hAnsi="Calibri" w:eastAsia="Calibri" w:cs="Calibri"/>
                <w:sz w:val="22"/>
                <w:szCs w:val="22"/>
              </w:rPr>
              <w:t>3</w:t>
            </w:r>
          </w:p>
        </w:tc>
        <w:tc>
          <w:tcPr>
            <w:tcW w:w="1170" w:type="dxa"/>
            <w:tcMar/>
          </w:tcPr>
          <w:p w:rsidR="193BA00D" w:rsidRDefault="193BA00D" w14:paraId="0513BE72" w14:textId="3C490374">
            <w:r w:rsidRPr="193BA00D" w:rsidR="193BA00D">
              <w:rPr>
                <w:rFonts w:ascii="Calibri" w:hAnsi="Calibri" w:eastAsia="Calibri" w:cs="Calibri"/>
                <w:sz w:val="22"/>
                <w:szCs w:val="22"/>
              </w:rPr>
              <w:t>19</w:t>
            </w:r>
          </w:p>
        </w:tc>
        <w:tc>
          <w:tcPr>
            <w:tcW w:w="1170" w:type="dxa"/>
            <w:tcMar/>
          </w:tcPr>
          <w:p w:rsidR="193BA00D" w:rsidRDefault="193BA00D" w14:paraId="4E80CDDB" w14:textId="7C2F18A4">
            <w:r w:rsidRPr="193BA00D" w:rsidR="193BA00D">
              <w:rPr>
                <w:rFonts w:ascii="Calibri" w:hAnsi="Calibri" w:eastAsia="Calibri" w:cs="Calibri"/>
                <w:sz w:val="22"/>
                <w:szCs w:val="22"/>
              </w:rPr>
              <w:t>F</w:t>
            </w:r>
          </w:p>
        </w:tc>
      </w:tr>
      <w:tr w:rsidR="193BA00D" w:rsidTr="193BA00D" w14:paraId="0A4E4C90">
        <w:tc>
          <w:tcPr>
            <w:tcW w:w="1170" w:type="dxa"/>
            <w:tcMar/>
          </w:tcPr>
          <w:p w:rsidR="193BA00D" w:rsidRDefault="193BA00D" w14:paraId="6592F3B4" w14:textId="4B2BEA80">
            <w:r w:rsidRPr="193BA00D" w:rsidR="193BA00D">
              <w:rPr>
                <w:rFonts w:ascii="Calibri" w:hAnsi="Calibri" w:eastAsia="Calibri" w:cs="Calibri"/>
                <w:sz w:val="22"/>
                <w:szCs w:val="22"/>
              </w:rPr>
              <w:t>69</w:t>
            </w:r>
          </w:p>
        </w:tc>
        <w:tc>
          <w:tcPr>
            <w:tcW w:w="1170" w:type="dxa"/>
            <w:tcMar/>
          </w:tcPr>
          <w:p w:rsidR="193BA00D" w:rsidRDefault="193BA00D" w14:paraId="7A34B958" w14:textId="7B0C93B1">
            <w:r w:rsidRPr="193BA00D" w:rsidR="193BA00D">
              <w:rPr>
                <w:rFonts w:ascii="Calibri" w:hAnsi="Calibri" w:eastAsia="Calibri" w:cs="Calibri"/>
                <w:sz w:val="22"/>
                <w:szCs w:val="22"/>
              </w:rPr>
              <w:t>5</w:t>
            </w:r>
          </w:p>
        </w:tc>
        <w:tc>
          <w:tcPr>
            <w:tcW w:w="1170" w:type="dxa"/>
            <w:tcMar/>
          </w:tcPr>
          <w:p w:rsidR="193BA00D" w:rsidRDefault="193BA00D" w14:paraId="59746494" w14:textId="3ADEF060">
            <w:r w:rsidRPr="193BA00D" w:rsidR="193BA00D">
              <w:rPr>
                <w:rFonts w:ascii="Calibri" w:hAnsi="Calibri" w:eastAsia="Calibri" w:cs="Calibri"/>
                <w:sz w:val="22"/>
                <w:szCs w:val="22"/>
              </w:rPr>
              <w:t>10</w:t>
            </w:r>
          </w:p>
        </w:tc>
        <w:tc>
          <w:tcPr>
            <w:tcW w:w="1170" w:type="dxa"/>
            <w:tcMar/>
          </w:tcPr>
          <w:p w:rsidR="193BA00D" w:rsidRDefault="193BA00D" w14:paraId="7731A3BA" w14:textId="5AC0099C">
            <w:r w:rsidRPr="193BA00D" w:rsidR="193BA00D">
              <w:rPr>
                <w:rFonts w:ascii="Calibri" w:hAnsi="Calibri" w:eastAsia="Calibri" w:cs="Calibri"/>
                <w:sz w:val="22"/>
                <w:szCs w:val="22"/>
              </w:rPr>
              <w:t>5</w:t>
            </w:r>
          </w:p>
        </w:tc>
        <w:tc>
          <w:tcPr>
            <w:tcW w:w="1170" w:type="dxa"/>
            <w:tcMar/>
          </w:tcPr>
          <w:p w:rsidR="193BA00D" w:rsidRDefault="193BA00D" w14:paraId="27C0B5A6" w14:textId="2DED7473">
            <w:r w:rsidRPr="193BA00D" w:rsidR="193BA00D">
              <w:rPr>
                <w:rFonts w:ascii="Calibri" w:hAnsi="Calibri" w:eastAsia="Calibri" w:cs="Calibri"/>
                <w:sz w:val="22"/>
                <w:szCs w:val="22"/>
              </w:rPr>
              <w:t>B</w:t>
            </w:r>
          </w:p>
        </w:tc>
        <w:tc>
          <w:tcPr>
            <w:tcW w:w="1170" w:type="dxa"/>
            <w:tcMar/>
          </w:tcPr>
          <w:p w:rsidR="193BA00D" w:rsidRDefault="193BA00D" w14:paraId="575E629B" w14:textId="108AF4A0">
            <w:r w:rsidRPr="193BA00D" w:rsidR="193BA00D">
              <w:rPr>
                <w:rFonts w:ascii="Calibri" w:hAnsi="Calibri" w:eastAsia="Calibri" w:cs="Calibri"/>
                <w:sz w:val="22"/>
                <w:szCs w:val="22"/>
              </w:rPr>
              <w:t>3</w:t>
            </w:r>
          </w:p>
        </w:tc>
        <w:tc>
          <w:tcPr>
            <w:tcW w:w="1170" w:type="dxa"/>
            <w:tcMar/>
          </w:tcPr>
          <w:p w:rsidR="193BA00D" w:rsidRDefault="193BA00D" w14:paraId="045BF0FE" w14:textId="0AB4C330">
            <w:r w:rsidRPr="193BA00D" w:rsidR="193BA00D">
              <w:rPr>
                <w:rFonts w:ascii="Calibri" w:hAnsi="Calibri" w:eastAsia="Calibri" w:cs="Calibri"/>
                <w:sz w:val="22"/>
                <w:szCs w:val="22"/>
              </w:rPr>
              <w:t>26</w:t>
            </w:r>
          </w:p>
        </w:tc>
        <w:tc>
          <w:tcPr>
            <w:tcW w:w="1170" w:type="dxa"/>
            <w:tcMar/>
          </w:tcPr>
          <w:p w:rsidR="193BA00D" w:rsidRDefault="193BA00D" w14:paraId="4FF33EFD" w14:textId="56273ABE">
            <w:r w:rsidRPr="193BA00D" w:rsidR="193BA00D">
              <w:rPr>
                <w:rFonts w:ascii="Calibri" w:hAnsi="Calibri" w:eastAsia="Calibri" w:cs="Calibri"/>
                <w:sz w:val="22"/>
                <w:szCs w:val="22"/>
              </w:rPr>
              <w:t>F</w:t>
            </w:r>
          </w:p>
        </w:tc>
      </w:tr>
      <w:tr w:rsidR="193BA00D" w:rsidTr="193BA00D" w14:paraId="6906236A">
        <w:tc>
          <w:tcPr>
            <w:tcW w:w="1170" w:type="dxa"/>
            <w:tcMar/>
          </w:tcPr>
          <w:p w:rsidR="193BA00D" w:rsidRDefault="193BA00D" w14:paraId="5DC67903" w14:textId="760EF5BA">
            <w:r w:rsidRPr="193BA00D" w:rsidR="193BA00D">
              <w:rPr>
                <w:rFonts w:ascii="Calibri" w:hAnsi="Calibri" w:eastAsia="Calibri" w:cs="Calibri"/>
                <w:sz w:val="22"/>
                <w:szCs w:val="22"/>
              </w:rPr>
              <w:t>79</w:t>
            </w:r>
          </w:p>
        </w:tc>
        <w:tc>
          <w:tcPr>
            <w:tcW w:w="1170" w:type="dxa"/>
            <w:tcMar/>
          </w:tcPr>
          <w:p w:rsidR="193BA00D" w:rsidRDefault="193BA00D" w14:paraId="61152989" w14:textId="5F692E5F">
            <w:r w:rsidRPr="193BA00D" w:rsidR="193BA00D">
              <w:rPr>
                <w:rFonts w:ascii="Calibri" w:hAnsi="Calibri" w:eastAsia="Calibri" w:cs="Calibri"/>
                <w:sz w:val="22"/>
                <w:szCs w:val="22"/>
              </w:rPr>
              <w:t>6</w:t>
            </w:r>
          </w:p>
        </w:tc>
        <w:tc>
          <w:tcPr>
            <w:tcW w:w="1170" w:type="dxa"/>
            <w:tcMar/>
          </w:tcPr>
          <w:p w:rsidR="193BA00D" w:rsidRDefault="193BA00D" w14:paraId="26C4DE2A" w14:textId="175CF531">
            <w:r w:rsidRPr="193BA00D" w:rsidR="193BA00D">
              <w:rPr>
                <w:rFonts w:ascii="Calibri" w:hAnsi="Calibri" w:eastAsia="Calibri" w:cs="Calibri"/>
                <w:sz w:val="22"/>
                <w:szCs w:val="22"/>
              </w:rPr>
              <w:t>25</w:t>
            </w:r>
          </w:p>
        </w:tc>
        <w:tc>
          <w:tcPr>
            <w:tcW w:w="1170" w:type="dxa"/>
            <w:tcMar/>
          </w:tcPr>
          <w:p w:rsidR="193BA00D" w:rsidRDefault="193BA00D" w14:paraId="30F80500" w14:textId="7A7B294D">
            <w:r w:rsidRPr="193BA00D" w:rsidR="193BA00D">
              <w:rPr>
                <w:rFonts w:ascii="Calibri" w:hAnsi="Calibri" w:eastAsia="Calibri" w:cs="Calibri"/>
                <w:sz w:val="22"/>
                <w:szCs w:val="22"/>
              </w:rPr>
              <w:t>5</w:t>
            </w:r>
          </w:p>
        </w:tc>
        <w:tc>
          <w:tcPr>
            <w:tcW w:w="1170" w:type="dxa"/>
            <w:tcMar/>
          </w:tcPr>
          <w:p w:rsidR="193BA00D" w:rsidRDefault="193BA00D" w14:paraId="6726DB4B" w14:textId="6756C6D3">
            <w:r w:rsidRPr="193BA00D" w:rsidR="193BA00D">
              <w:rPr>
                <w:rFonts w:ascii="Calibri" w:hAnsi="Calibri" w:eastAsia="Calibri" w:cs="Calibri"/>
                <w:sz w:val="22"/>
                <w:szCs w:val="22"/>
              </w:rPr>
              <w:t>B</w:t>
            </w:r>
          </w:p>
        </w:tc>
        <w:tc>
          <w:tcPr>
            <w:tcW w:w="1170" w:type="dxa"/>
            <w:tcMar/>
          </w:tcPr>
          <w:p w:rsidR="193BA00D" w:rsidRDefault="193BA00D" w14:paraId="4B4A7235" w14:textId="4B64CA47">
            <w:r w:rsidRPr="193BA00D" w:rsidR="193BA00D">
              <w:rPr>
                <w:rFonts w:ascii="Calibri" w:hAnsi="Calibri" w:eastAsia="Calibri" w:cs="Calibri"/>
                <w:sz w:val="22"/>
                <w:szCs w:val="22"/>
              </w:rPr>
              <w:t>3</w:t>
            </w:r>
          </w:p>
        </w:tc>
        <w:tc>
          <w:tcPr>
            <w:tcW w:w="1170" w:type="dxa"/>
            <w:tcMar/>
          </w:tcPr>
          <w:p w:rsidR="193BA00D" w:rsidRDefault="193BA00D" w14:paraId="5A9E8C54" w14:textId="684795B6">
            <w:r w:rsidRPr="193BA00D" w:rsidR="193BA00D">
              <w:rPr>
                <w:rFonts w:ascii="Calibri" w:hAnsi="Calibri" w:eastAsia="Calibri" w:cs="Calibri"/>
                <w:sz w:val="22"/>
                <w:szCs w:val="22"/>
              </w:rPr>
              <w:t>29</w:t>
            </w:r>
          </w:p>
        </w:tc>
        <w:tc>
          <w:tcPr>
            <w:tcW w:w="1170" w:type="dxa"/>
            <w:tcMar/>
          </w:tcPr>
          <w:p w:rsidR="193BA00D" w:rsidRDefault="193BA00D" w14:paraId="5644CCE4" w14:textId="7F6DBB1C">
            <w:r w:rsidRPr="193BA00D" w:rsidR="193BA00D">
              <w:rPr>
                <w:rFonts w:ascii="Calibri" w:hAnsi="Calibri" w:eastAsia="Calibri" w:cs="Calibri"/>
                <w:sz w:val="22"/>
                <w:szCs w:val="22"/>
              </w:rPr>
              <w:t>M</w:t>
            </w:r>
          </w:p>
        </w:tc>
      </w:tr>
      <w:tr w:rsidR="193BA00D" w:rsidTr="193BA00D" w14:paraId="025A1BC3">
        <w:tc>
          <w:tcPr>
            <w:tcW w:w="1170" w:type="dxa"/>
            <w:tcMar/>
          </w:tcPr>
          <w:p w:rsidR="193BA00D" w:rsidRDefault="193BA00D" w14:paraId="79CD1574" w14:textId="5E5689FB">
            <w:r w:rsidRPr="193BA00D" w:rsidR="193BA00D">
              <w:rPr>
                <w:rFonts w:ascii="Calibri" w:hAnsi="Calibri" w:eastAsia="Calibri" w:cs="Calibri"/>
                <w:sz w:val="22"/>
                <w:szCs w:val="22"/>
              </w:rPr>
              <w:t>90</w:t>
            </w:r>
          </w:p>
        </w:tc>
        <w:tc>
          <w:tcPr>
            <w:tcW w:w="1170" w:type="dxa"/>
            <w:tcMar/>
          </w:tcPr>
          <w:p w:rsidR="193BA00D" w:rsidRDefault="193BA00D" w14:paraId="4D8BCABF" w14:textId="602FB869">
            <w:r w:rsidRPr="193BA00D" w:rsidR="193BA00D">
              <w:rPr>
                <w:rFonts w:ascii="Calibri" w:hAnsi="Calibri" w:eastAsia="Calibri" w:cs="Calibri"/>
                <w:sz w:val="22"/>
                <w:szCs w:val="22"/>
              </w:rPr>
              <w:t>7</w:t>
            </w:r>
          </w:p>
        </w:tc>
        <w:tc>
          <w:tcPr>
            <w:tcW w:w="1170" w:type="dxa"/>
            <w:tcMar/>
          </w:tcPr>
          <w:p w:rsidR="193BA00D" w:rsidRDefault="193BA00D" w14:paraId="512108F4" w14:textId="4766615D">
            <w:r w:rsidRPr="193BA00D" w:rsidR="193BA00D">
              <w:rPr>
                <w:rFonts w:ascii="Calibri" w:hAnsi="Calibri" w:eastAsia="Calibri" w:cs="Calibri"/>
                <w:sz w:val="22"/>
                <w:szCs w:val="22"/>
              </w:rPr>
              <w:t>20</w:t>
            </w:r>
          </w:p>
        </w:tc>
        <w:tc>
          <w:tcPr>
            <w:tcW w:w="1170" w:type="dxa"/>
            <w:tcMar/>
          </w:tcPr>
          <w:p w:rsidR="193BA00D" w:rsidRDefault="193BA00D" w14:paraId="4F047F18" w14:textId="2A214DA0">
            <w:r w:rsidRPr="193BA00D" w:rsidR="193BA00D">
              <w:rPr>
                <w:rFonts w:ascii="Calibri" w:hAnsi="Calibri" w:eastAsia="Calibri" w:cs="Calibri"/>
                <w:sz w:val="22"/>
                <w:szCs w:val="22"/>
              </w:rPr>
              <w:t>5</w:t>
            </w:r>
          </w:p>
        </w:tc>
        <w:tc>
          <w:tcPr>
            <w:tcW w:w="1170" w:type="dxa"/>
            <w:tcMar/>
          </w:tcPr>
          <w:p w:rsidR="193BA00D" w:rsidRDefault="193BA00D" w14:paraId="21934E75" w14:textId="2828F417">
            <w:r w:rsidRPr="193BA00D" w:rsidR="193BA00D">
              <w:rPr>
                <w:rFonts w:ascii="Calibri" w:hAnsi="Calibri" w:eastAsia="Calibri" w:cs="Calibri"/>
                <w:sz w:val="22"/>
                <w:szCs w:val="22"/>
              </w:rPr>
              <w:t>A</w:t>
            </w:r>
          </w:p>
        </w:tc>
        <w:tc>
          <w:tcPr>
            <w:tcW w:w="1170" w:type="dxa"/>
            <w:tcMar/>
          </w:tcPr>
          <w:p w:rsidR="193BA00D" w:rsidRDefault="193BA00D" w14:paraId="4FE1A321" w14:textId="14C0340B">
            <w:r w:rsidRPr="193BA00D" w:rsidR="193BA00D">
              <w:rPr>
                <w:rFonts w:ascii="Calibri" w:hAnsi="Calibri" w:eastAsia="Calibri" w:cs="Calibri"/>
                <w:sz w:val="22"/>
                <w:szCs w:val="22"/>
              </w:rPr>
              <w:t>3</w:t>
            </w:r>
          </w:p>
        </w:tc>
        <w:tc>
          <w:tcPr>
            <w:tcW w:w="1170" w:type="dxa"/>
            <w:tcMar/>
          </w:tcPr>
          <w:p w:rsidR="193BA00D" w:rsidRDefault="193BA00D" w14:paraId="7F6ED221" w14:textId="45ED6457">
            <w:r w:rsidRPr="193BA00D" w:rsidR="193BA00D">
              <w:rPr>
                <w:rFonts w:ascii="Calibri" w:hAnsi="Calibri" w:eastAsia="Calibri" w:cs="Calibri"/>
                <w:sz w:val="22"/>
                <w:szCs w:val="22"/>
              </w:rPr>
              <w:t>23</w:t>
            </w:r>
          </w:p>
        </w:tc>
        <w:tc>
          <w:tcPr>
            <w:tcW w:w="1170" w:type="dxa"/>
            <w:tcMar/>
          </w:tcPr>
          <w:p w:rsidR="193BA00D" w:rsidRDefault="193BA00D" w14:paraId="262FA1B1" w14:textId="5A036381">
            <w:r w:rsidRPr="193BA00D" w:rsidR="193BA00D">
              <w:rPr>
                <w:rFonts w:ascii="Calibri" w:hAnsi="Calibri" w:eastAsia="Calibri" w:cs="Calibri"/>
                <w:sz w:val="22"/>
                <w:szCs w:val="22"/>
              </w:rPr>
              <w:t>F</w:t>
            </w:r>
          </w:p>
        </w:tc>
      </w:tr>
      <w:tr w:rsidR="193BA00D" w:rsidTr="193BA00D" w14:paraId="43ABBF52">
        <w:tc>
          <w:tcPr>
            <w:tcW w:w="1170" w:type="dxa"/>
            <w:tcMar/>
          </w:tcPr>
          <w:p w:rsidR="193BA00D" w:rsidRDefault="193BA00D" w14:paraId="152F4C5B" w14:textId="2BFEAE8C">
            <w:r w:rsidRPr="193BA00D" w:rsidR="193BA00D">
              <w:rPr>
                <w:rFonts w:ascii="Calibri" w:hAnsi="Calibri" w:eastAsia="Calibri" w:cs="Calibri"/>
                <w:sz w:val="22"/>
                <w:szCs w:val="22"/>
              </w:rPr>
              <w:t>32</w:t>
            </w:r>
          </w:p>
        </w:tc>
        <w:tc>
          <w:tcPr>
            <w:tcW w:w="1170" w:type="dxa"/>
            <w:tcMar/>
          </w:tcPr>
          <w:p w:rsidR="193BA00D" w:rsidRDefault="193BA00D" w14:paraId="1C0154CF" w14:textId="4AE78B3E">
            <w:r w:rsidRPr="193BA00D" w:rsidR="193BA00D">
              <w:rPr>
                <w:rFonts w:ascii="Calibri" w:hAnsi="Calibri" w:eastAsia="Calibri" w:cs="Calibri"/>
                <w:sz w:val="22"/>
                <w:szCs w:val="22"/>
              </w:rPr>
              <w:t>3</w:t>
            </w:r>
          </w:p>
        </w:tc>
        <w:tc>
          <w:tcPr>
            <w:tcW w:w="1170" w:type="dxa"/>
            <w:tcMar/>
          </w:tcPr>
          <w:p w:rsidR="193BA00D" w:rsidRDefault="193BA00D" w14:paraId="2E592ADA" w14:textId="0D9E0293">
            <w:r w:rsidRPr="193BA00D" w:rsidR="193BA00D">
              <w:rPr>
                <w:rFonts w:ascii="Calibri" w:hAnsi="Calibri" w:eastAsia="Calibri" w:cs="Calibri"/>
                <w:sz w:val="22"/>
                <w:szCs w:val="22"/>
              </w:rPr>
              <w:t>20</w:t>
            </w:r>
          </w:p>
        </w:tc>
        <w:tc>
          <w:tcPr>
            <w:tcW w:w="1170" w:type="dxa"/>
            <w:tcMar/>
          </w:tcPr>
          <w:p w:rsidR="193BA00D" w:rsidRDefault="193BA00D" w14:paraId="38A049B7" w14:textId="7DC1FF56">
            <w:r w:rsidRPr="193BA00D" w:rsidR="193BA00D">
              <w:rPr>
                <w:rFonts w:ascii="Calibri" w:hAnsi="Calibri" w:eastAsia="Calibri" w:cs="Calibri"/>
                <w:sz w:val="22"/>
                <w:szCs w:val="22"/>
              </w:rPr>
              <w:t>4</w:t>
            </w:r>
          </w:p>
        </w:tc>
        <w:tc>
          <w:tcPr>
            <w:tcW w:w="1170" w:type="dxa"/>
            <w:tcMar/>
          </w:tcPr>
          <w:p w:rsidR="193BA00D" w:rsidRDefault="193BA00D" w14:paraId="25C4EBFB" w14:textId="7553E855">
            <w:r w:rsidRPr="193BA00D" w:rsidR="193BA00D">
              <w:rPr>
                <w:rFonts w:ascii="Calibri" w:hAnsi="Calibri" w:eastAsia="Calibri" w:cs="Calibri"/>
                <w:sz w:val="22"/>
                <w:szCs w:val="22"/>
              </w:rPr>
              <w:t>B</w:t>
            </w:r>
          </w:p>
        </w:tc>
        <w:tc>
          <w:tcPr>
            <w:tcW w:w="1170" w:type="dxa"/>
            <w:tcMar/>
          </w:tcPr>
          <w:p w:rsidR="193BA00D" w:rsidRDefault="193BA00D" w14:paraId="718F9F54" w14:textId="7FE94442">
            <w:r w:rsidRPr="193BA00D" w:rsidR="193BA00D">
              <w:rPr>
                <w:rFonts w:ascii="Calibri" w:hAnsi="Calibri" w:eastAsia="Calibri" w:cs="Calibri"/>
                <w:sz w:val="22"/>
                <w:szCs w:val="22"/>
              </w:rPr>
              <w:t>4</w:t>
            </w:r>
          </w:p>
        </w:tc>
        <w:tc>
          <w:tcPr>
            <w:tcW w:w="1170" w:type="dxa"/>
            <w:tcMar/>
          </w:tcPr>
          <w:p w:rsidR="193BA00D" w:rsidRDefault="193BA00D" w14:paraId="00C8493C" w14:textId="616AEAB2">
            <w:r w:rsidRPr="193BA00D" w:rsidR="193BA00D">
              <w:rPr>
                <w:rFonts w:ascii="Calibri" w:hAnsi="Calibri" w:eastAsia="Calibri" w:cs="Calibri"/>
                <w:sz w:val="22"/>
                <w:szCs w:val="22"/>
              </w:rPr>
              <w:t>19</w:t>
            </w:r>
          </w:p>
        </w:tc>
        <w:tc>
          <w:tcPr>
            <w:tcW w:w="1170" w:type="dxa"/>
            <w:tcMar/>
          </w:tcPr>
          <w:p w:rsidR="193BA00D" w:rsidRDefault="193BA00D" w14:paraId="526D58D2" w14:textId="3485BF77">
            <w:r w:rsidRPr="193BA00D" w:rsidR="193BA00D">
              <w:rPr>
                <w:rFonts w:ascii="Calibri" w:hAnsi="Calibri" w:eastAsia="Calibri" w:cs="Calibri"/>
                <w:sz w:val="22"/>
                <w:szCs w:val="22"/>
              </w:rPr>
              <w:t>M</w:t>
            </w:r>
          </w:p>
        </w:tc>
      </w:tr>
      <w:tr w:rsidR="193BA00D" w:rsidTr="193BA00D" w14:paraId="122A3AA8">
        <w:tc>
          <w:tcPr>
            <w:tcW w:w="1170" w:type="dxa"/>
            <w:tcMar/>
          </w:tcPr>
          <w:p w:rsidR="193BA00D" w:rsidRDefault="193BA00D" w14:paraId="55B409E3" w14:textId="7822B866">
            <w:r w:rsidRPr="193BA00D" w:rsidR="193BA00D">
              <w:rPr>
                <w:rFonts w:ascii="Calibri" w:hAnsi="Calibri" w:eastAsia="Calibri" w:cs="Calibri"/>
                <w:sz w:val="22"/>
                <w:szCs w:val="22"/>
              </w:rPr>
              <w:t>37</w:t>
            </w:r>
          </w:p>
        </w:tc>
        <w:tc>
          <w:tcPr>
            <w:tcW w:w="1170" w:type="dxa"/>
            <w:tcMar/>
          </w:tcPr>
          <w:p w:rsidR="193BA00D" w:rsidRDefault="193BA00D" w14:paraId="35C2F9AA" w14:textId="16CC1A2A">
            <w:r w:rsidRPr="193BA00D" w:rsidR="193BA00D">
              <w:rPr>
                <w:rFonts w:ascii="Calibri" w:hAnsi="Calibri" w:eastAsia="Calibri" w:cs="Calibri"/>
                <w:sz w:val="22"/>
                <w:szCs w:val="22"/>
              </w:rPr>
              <w:t>4</w:t>
            </w:r>
          </w:p>
        </w:tc>
        <w:tc>
          <w:tcPr>
            <w:tcW w:w="1170" w:type="dxa"/>
            <w:tcMar/>
          </w:tcPr>
          <w:p w:rsidR="193BA00D" w:rsidRDefault="193BA00D" w14:paraId="27D3008E" w14:textId="5CA285AA">
            <w:r w:rsidRPr="193BA00D" w:rsidR="193BA00D">
              <w:rPr>
                <w:rFonts w:ascii="Calibri" w:hAnsi="Calibri" w:eastAsia="Calibri" w:cs="Calibri"/>
                <w:sz w:val="22"/>
                <w:szCs w:val="22"/>
              </w:rPr>
              <w:t>7</w:t>
            </w:r>
          </w:p>
        </w:tc>
        <w:tc>
          <w:tcPr>
            <w:tcW w:w="1170" w:type="dxa"/>
            <w:tcMar/>
          </w:tcPr>
          <w:p w:rsidR="193BA00D" w:rsidRDefault="193BA00D" w14:paraId="43D83D8B" w14:textId="5D8D3F2B">
            <w:r w:rsidRPr="193BA00D" w:rsidR="193BA00D">
              <w:rPr>
                <w:rFonts w:ascii="Calibri" w:hAnsi="Calibri" w:eastAsia="Calibri" w:cs="Calibri"/>
                <w:sz w:val="22"/>
                <w:szCs w:val="22"/>
              </w:rPr>
              <w:t>4</w:t>
            </w:r>
          </w:p>
        </w:tc>
        <w:tc>
          <w:tcPr>
            <w:tcW w:w="1170" w:type="dxa"/>
            <w:tcMar/>
          </w:tcPr>
          <w:p w:rsidR="193BA00D" w:rsidRDefault="193BA00D" w14:paraId="4FC4C82E" w14:textId="204EA9A0">
            <w:r w:rsidRPr="193BA00D" w:rsidR="193BA00D">
              <w:rPr>
                <w:rFonts w:ascii="Calibri" w:hAnsi="Calibri" w:eastAsia="Calibri" w:cs="Calibri"/>
                <w:sz w:val="22"/>
                <w:szCs w:val="22"/>
              </w:rPr>
              <w:t>A</w:t>
            </w:r>
          </w:p>
        </w:tc>
        <w:tc>
          <w:tcPr>
            <w:tcW w:w="1170" w:type="dxa"/>
            <w:tcMar/>
          </w:tcPr>
          <w:p w:rsidR="193BA00D" w:rsidRDefault="193BA00D" w14:paraId="7663D81B" w14:textId="06B6C1A9">
            <w:r w:rsidRPr="193BA00D" w:rsidR="193BA00D">
              <w:rPr>
                <w:rFonts w:ascii="Calibri" w:hAnsi="Calibri" w:eastAsia="Calibri" w:cs="Calibri"/>
                <w:sz w:val="22"/>
                <w:szCs w:val="22"/>
              </w:rPr>
              <w:t>4</w:t>
            </w:r>
          </w:p>
        </w:tc>
        <w:tc>
          <w:tcPr>
            <w:tcW w:w="1170" w:type="dxa"/>
            <w:tcMar/>
          </w:tcPr>
          <w:p w:rsidR="193BA00D" w:rsidRDefault="193BA00D" w14:paraId="7ADED0EF" w14:textId="31A285FA">
            <w:r w:rsidRPr="193BA00D" w:rsidR="193BA00D">
              <w:rPr>
                <w:rFonts w:ascii="Calibri" w:hAnsi="Calibri" w:eastAsia="Calibri" w:cs="Calibri"/>
                <w:sz w:val="22"/>
                <w:szCs w:val="22"/>
              </w:rPr>
              <w:t>54</w:t>
            </w:r>
          </w:p>
        </w:tc>
        <w:tc>
          <w:tcPr>
            <w:tcW w:w="1170" w:type="dxa"/>
            <w:tcMar/>
          </w:tcPr>
          <w:p w:rsidR="193BA00D" w:rsidRDefault="193BA00D" w14:paraId="2DC9A545" w14:textId="53B0A15D">
            <w:r w:rsidRPr="193BA00D" w:rsidR="193BA00D">
              <w:rPr>
                <w:rFonts w:ascii="Calibri" w:hAnsi="Calibri" w:eastAsia="Calibri" w:cs="Calibri"/>
                <w:sz w:val="22"/>
                <w:szCs w:val="22"/>
              </w:rPr>
              <w:t>M</w:t>
            </w:r>
          </w:p>
        </w:tc>
      </w:tr>
      <w:tr w:rsidR="193BA00D" w:rsidTr="193BA00D" w14:paraId="67E4CA6C">
        <w:tc>
          <w:tcPr>
            <w:tcW w:w="1170" w:type="dxa"/>
            <w:tcMar/>
          </w:tcPr>
          <w:p w:rsidR="193BA00D" w:rsidRDefault="193BA00D" w14:paraId="32D9ADFE" w14:textId="3EE4AE77">
            <w:r w:rsidRPr="193BA00D" w:rsidR="193BA00D">
              <w:rPr>
                <w:rFonts w:ascii="Calibri" w:hAnsi="Calibri" w:eastAsia="Calibri" w:cs="Calibri"/>
                <w:sz w:val="22"/>
                <w:szCs w:val="22"/>
              </w:rPr>
              <w:t>41</w:t>
            </w:r>
          </w:p>
        </w:tc>
        <w:tc>
          <w:tcPr>
            <w:tcW w:w="1170" w:type="dxa"/>
            <w:tcMar/>
          </w:tcPr>
          <w:p w:rsidR="193BA00D" w:rsidRDefault="193BA00D" w14:paraId="248CDBF5" w14:textId="1D2757FD">
            <w:r w:rsidRPr="193BA00D" w:rsidR="193BA00D">
              <w:rPr>
                <w:rFonts w:ascii="Calibri" w:hAnsi="Calibri" w:eastAsia="Calibri" w:cs="Calibri"/>
                <w:sz w:val="22"/>
                <w:szCs w:val="22"/>
              </w:rPr>
              <w:t>5</w:t>
            </w:r>
          </w:p>
        </w:tc>
        <w:tc>
          <w:tcPr>
            <w:tcW w:w="1170" w:type="dxa"/>
            <w:tcMar/>
          </w:tcPr>
          <w:p w:rsidR="193BA00D" w:rsidRDefault="193BA00D" w14:paraId="7C3DCA68" w14:textId="002B6E19">
            <w:r w:rsidRPr="193BA00D" w:rsidR="193BA00D">
              <w:rPr>
                <w:rFonts w:ascii="Calibri" w:hAnsi="Calibri" w:eastAsia="Calibri" w:cs="Calibri"/>
                <w:sz w:val="22"/>
                <w:szCs w:val="22"/>
              </w:rPr>
              <w:t>14</w:t>
            </w:r>
          </w:p>
        </w:tc>
        <w:tc>
          <w:tcPr>
            <w:tcW w:w="1170" w:type="dxa"/>
            <w:tcMar/>
          </w:tcPr>
          <w:p w:rsidR="193BA00D" w:rsidRDefault="193BA00D" w14:paraId="3176CBCA" w14:textId="13E8BFB2">
            <w:r w:rsidRPr="193BA00D" w:rsidR="193BA00D">
              <w:rPr>
                <w:rFonts w:ascii="Calibri" w:hAnsi="Calibri" w:eastAsia="Calibri" w:cs="Calibri"/>
                <w:sz w:val="22"/>
                <w:szCs w:val="22"/>
              </w:rPr>
              <w:t>4</w:t>
            </w:r>
          </w:p>
        </w:tc>
        <w:tc>
          <w:tcPr>
            <w:tcW w:w="1170" w:type="dxa"/>
            <w:tcMar/>
          </w:tcPr>
          <w:p w:rsidR="193BA00D" w:rsidRDefault="193BA00D" w14:paraId="78ED60F2" w14:textId="4341CA96">
            <w:r w:rsidRPr="193BA00D" w:rsidR="193BA00D">
              <w:rPr>
                <w:rFonts w:ascii="Calibri" w:hAnsi="Calibri" w:eastAsia="Calibri" w:cs="Calibri"/>
                <w:sz w:val="22"/>
                <w:szCs w:val="22"/>
              </w:rPr>
              <w:t>A</w:t>
            </w:r>
          </w:p>
        </w:tc>
        <w:tc>
          <w:tcPr>
            <w:tcW w:w="1170" w:type="dxa"/>
            <w:tcMar/>
          </w:tcPr>
          <w:p w:rsidR="193BA00D" w:rsidRDefault="193BA00D" w14:paraId="0EE298CC" w14:textId="0194C9D8">
            <w:r w:rsidRPr="193BA00D" w:rsidR="193BA00D">
              <w:rPr>
                <w:rFonts w:ascii="Calibri" w:hAnsi="Calibri" w:eastAsia="Calibri" w:cs="Calibri"/>
                <w:sz w:val="22"/>
                <w:szCs w:val="22"/>
              </w:rPr>
              <w:t>4</w:t>
            </w:r>
          </w:p>
        </w:tc>
        <w:tc>
          <w:tcPr>
            <w:tcW w:w="1170" w:type="dxa"/>
            <w:tcMar/>
          </w:tcPr>
          <w:p w:rsidR="193BA00D" w:rsidRDefault="193BA00D" w14:paraId="0D6CF0D7" w14:textId="46FEEDF4">
            <w:r w:rsidRPr="193BA00D" w:rsidR="193BA00D">
              <w:rPr>
                <w:rFonts w:ascii="Calibri" w:hAnsi="Calibri" w:eastAsia="Calibri" w:cs="Calibri"/>
                <w:sz w:val="22"/>
                <w:szCs w:val="22"/>
              </w:rPr>
              <w:t>56</w:t>
            </w:r>
          </w:p>
        </w:tc>
        <w:tc>
          <w:tcPr>
            <w:tcW w:w="1170" w:type="dxa"/>
            <w:tcMar/>
          </w:tcPr>
          <w:p w:rsidR="193BA00D" w:rsidRDefault="193BA00D" w14:paraId="4102FEEA" w14:textId="5E47DA02">
            <w:r w:rsidRPr="193BA00D" w:rsidR="193BA00D">
              <w:rPr>
                <w:rFonts w:ascii="Calibri" w:hAnsi="Calibri" w:eastAsia="Calibri" w:cs="Calibri"/>
                <w:sz w:val="22"/>
                <w:szCs w:val="22"/>
              </w:rPr>
              <w:t>F</w:t>
            </w:r>
          </w:p>
        </w:tc>
      </w:tr>
      <w:tr w:rsidR="193BA00D" w:rsidTr="193BA00D" w14:paraId="348C8783">
        <w:tc>
          <w:tcPr>
            <w:tcW w:w="1170" w:type="dxa"/>
            <w:tcMar/>
          </w:tcPr>
          <w:p w:rsidR="193BA00D" w:rsidRDefault="193BA00D" w14:paraId="74F08FC4" w14:textId="7867114D">
            <w:r w:rsidRPr="193BA00D" w:rsidR="193BA00D">
              <w:rPr>
                <w:rFonts w:ascii="Calibri" w:hAnsi="Calibri" w:eastAsia="Calibri" w:cs="Calibri"/>
                <w:sz w:val="22"/>
                <w:szCs w:val="22"/>
              </w:rPr>
              <w:t>108</w:t>
            </w:r>
          </w:p>
        </w:tc>
        <w:tc>
          <w:tcPr>
            <w:tcW w:w="1170" w:type="dxa"/>
            <w:tcMar/>
          </w:tcPr>
          <w:p w:rsidR="193BA00D" w:rsidRDefault="193BA00D" w14:paraId="3ACF0409" w14:textId="53140F94">
            <w:r w:rsidRPr="193BA00D" w:rsidR="193BA00D">
              <w:rPr>
                <w:rFonts w:ascii="Calibri" w:hAnsi="Calibri" w:eastAsia="Calibri" w:cs="Calibri"/>
                <w:sz w:val="22"/>
                <w:szCs w:val="22"/>
              </w:rPr>
              <w:t>10</w:t>
            </w:r>
          </w:p>
        </w:tc>
        <w:tc>
          <w:tcPr>
            <w:tcW w:w="1170" w:type="dxa"/>
            <w:tcMar/>
          </w:tcPr>
          <w:p w:rsidR="193BA00D" w:rsidRDefault="193BA00D" w14:paraId="2F496C4D" w14:textId="6EFAF371">
            <w:r w:rsidRPr="193BA00D" w:rsidR="193BA00D">
              <w:rPr>
                <w:rFonts w:ascii="Calibri" w:hAnsi="Calibri" w:eastAsia="Calibri" w:cs="Calibri"/>
                <w:sz w:val="22"/>
                <w:szCs w:val="22"/>
              </w:rPr>
              <w:t>32</w:t>
            </w:r>
          </w:p>
        </w:tc>
        <w:tc>
          <w:tcPr>
            <w:tcW w:w="1170" w:type="dxa"/>
            <w:tcMar/>
          </w:tcPr>
          <w:p w:rsidR="193BA00D" w:rsidRDefault="193BA00D" w14:paraId="7BF6ED38" w14:textId="260473B2">
            <w:r w:rsidRPr="193BA00D" w:rsidR="193BA00D">
              <w:rPr>
                <w:rFonts w:ascii="Calibri" w:hAnsi="Calibri" w:eastAsia="Calibri" w:cs="Calibri"/>
                <w:sz w:val="22"/>
                <w:szCs w:val="22"/>
              </w:rPr>
              <w:t>4</w:t>
            </w:r>
          </w:p>
        </w:tc>
        <w:tc>
          <w:tcPr>
            <w:tcW w:w="1170" w:type="dxa"/>
            <w:tcMar/>
          </w:tcPr>
          <w:p w:rsidR="193BA00D" w:rsidRDefault="193BA00D" w14:paraId="1773A514" w14:textId="2CCEF78D">
            <w:r w:rsidRPr="193BA00D" w:rsidR="193BA00D">
              <w:rPr>
                <w:rFonts w:ascii="Calibri" w:hAnsi="Calibri" w:eastAsia="Calibri" w:cs="Calibri"/>
                <w:sz w:val="22"/>
                <w:szCs w:val="22"/>
              </w:rPr>
              <w:t>B</w:t>
            </w:r>
          </w:p>
        </w:tc>
        <w:tc>
          <w:tcPr>
            <w:tcW w:w="1170" w:type="dxa"/>
            <w:tcMar/>
          </w:tcPr>
          <w:p w:rsidR="193BA00D" w:rsidRDefault="193BA00D" w14:paraId="5B9CE160" w14:textId="21721C90">
            <w:r w:rsidRPr="193BA00D" w:rsidR="193BA00D">
              <w:rPr>
                <w:rFonts w:ascii="Calibri" w:hAnsi="Calibri" w:eastAsia="Calibri" w:cs="Calibri"/>
                <w:sz w:val="22"/>
                <w:szCs w:val="22"/>
              </w:rPr>
              <w:t>4</w:t>
            </w:r>
          </w:p>
        </w:tc>
        <w:tc>
          <w:tcPr>
            <w:tcW w:w="1170" w:type="dxa"/>
            <w:tcMar/>
          </w:tcPr>
          <w:p w:rsidR="193BA00D" w:rsidRDefault="193BA00D" w14:paraId="7DD743F3" w14:textId="2E0D0B41">
            <w:r w:rsidRPr="193BA00D" w:rsidR="193BA00D">
              <w:rPr>
                <w:rFonts w:ascii="Calibri" w:hAnsi="Calibri" w:eastAsia="Calibri" w:cs="Calibri"/>
                <w:sz w:val="22"/>
                <w:szCs w:val="22"/>
              </w:rPr>
              <w:t>22</w:t>
            </w:r>
          </w:p>
        </w:tc>
        <w:tc>
          <w:tcPr>
            <w:tcW w:w="1170" w:type="dxa"/>
            <w:tcMar/>
          </w:tcPr>
          <w:p w:rsidR="193BA00D" w:rsidRDefault="193BA00D" w14:paraId="118A3130" w14:textId="17BBE8FE">
            <w:r w:rsidRPr="193BA00D" w:rsidR="193BA00D">
              <w:rPr>
                <w:rFonts w:ascii="Calibri" w:hAnsi="Calibri" w:eastAsia="Calibri" w:cs="Calibri"/>
                <w:sz w:val="22"/>
                <w:szCs w:val="22"/>
              </w:rPr>
              <w:t>M</w:t>
            </w:r>
          </w:p>
        </w:tc>
      </w:tr>
      <w:tr w:rsidR="193BA00D" w:rsidTr="193BA00D" w14:paraId="1FD18B9A">
        <w:tc>
          <w:tcPr>
            <w:tcW w:w="1170" w:type="dxa"/>
            <w:tcMar/>
          </w:tcPr>
          <w:p w:rsidR="193BA00D" w:rsidRDefault="193BA00D" w14:paraId="79C5D01B" w14:textId="2EC944D3">
            <w:r w:rsidRPr="193BA00D" w:rsidR="193BA00D">
              <w:rPr>
                <w:rFonts w:ascii="Calibri" w:hAnsi="Calibri" w:eastAsia="Calibri" w:cs="Calibri"/>
                <w:sz w:val="22"/>
                <w:szCs w:val="22"/>
              </w:rPr>
              <w:t>55</w:t>
            </w:r>
          </w:p>
        </w:tc>
        <w:tc>
          <w:tcPr>
            <w:tcW w:w="1170" w:type="dxa"/>
            <w:tcMar/>
          </w:tcPr>
          <w:p w:rsidR="193BA00D" w:rsidRDefault="193BA00D" w14:paraId="58705E74" w14:textId="67B0C648">
            <w:r w:rsidRPr="193BA00D" w:rsidR="193BA00D">
              <w:rPr>
                <w:rFonts w:ascii="Calibri" w:hAnsi="Calibri" w:eastAsia="Calibri" w:cs="Calibri"/>
                <w:sz w:val="22"/>
                <w:szCs w:val="22"/>
              </w:rPr>
              <w:t>5</w:t>
            </w:r>
          </w:p>
        </w:tc>
        <w:tc>
          <w:tcPr>
            <w:tcW w:w="1170" w:type="dxa"/>
            <w:tcMar/>
          </w:tcPr>
          <w:p w:rsidR="193BA00D" w:rsidRDefault="193BA00D" w14:paraId="0BB353CA" w14:textId="0C7A56F9">
            <w:r w:rsidRPr="193BA00D" w:rsidR="193BA00D">
              <w:rPr>
                <w:rFonts w:ascii="Calibri" w:hAnsi="Calibri" w:eastAsia="Calibri" w:cs="Calibri"/>
                <w:sz w:val="22"/>
                <w:szCs w:val="22"/>
              </w:rPr>
              <w:t>12</w:t>
            </w:r>
          </w:p>
        </w:tc>
        <w:tc>
          <w:tcPr>
            <w:tcW w:w="1170" w:type="dxa"/>
            <w:tcMar/>
          </w:tcPr>
          <w:p w:rsidR="193BA00D" w:rsidRDefault="193BA00D" w14:paraId="30368BDC" w14:textId="4D69153F">
            <w:r w:rsidRPr="193BA00D" w:rsidR="193BA00D">
              <w:rPr>
                <w:rFonts w:ascii="Calibri" w:hAnsi="Calibri" w:eastAsia="Calibri" w:cs="Calibri"/>
                <w:sz w:val="22"/>
                <w:szCs w:val="22"/>
              </w:rPr>
              <w:t>5</w:t>
            </w:r>
          </w:p>
        </w:tc>
        <w:tc>
          <w:tcPr>
            <w:tcW w:w="1170" w:type="dxa"/>
            <w:tcMar/>
          </w:tcPr>
          <w:p w:rsidR="193BA00D" w:rsidRDefault="193BA00D" w14:paraId="34CAC145" w14:textId="73AD1C69">
            <w:r w:rsidRPr="193BA00D" w:rsidR="193BA00D">
              <w:rPr>
                <w:rFonts w:ascii="Calibri" w:hAnsi="Calibri" w:eastAsia="Calibri" w:cs="Calibri"/>
                <w:sz w:val="22"/>
                <w:szCs w:val="22"/>
              </w:rPr>
              <w:t>B</w:t>
            </w:r>
          </w:p>
        </w:tc>
        <w:tc>
          <w:tcPr>
            <w:tcW w:w="1170" w:type="dxa"/>
            <w:tcMar/>
          </w:tcPr>
          <w:p w:rsidR="193BA00D" w:rsidRDefault="193BA00D" w14:paraId="7D4B8790" w14:textId="5A83B542">
            <w:r w:rsidRPr="193BA00D" w:rsidR="193BA00D">
              <w:rPr>
                <w:rFonts w:ascii="Calibri" w:hAnsi="Calibri" w:eastAsia="Calibri" w:cs="Calibri"/>
                <w:sz w:val="22"/>
                <w:szCs w:val="22"/>
              </w:rPr>
              <w:t>4</w:t>
            </w:r>
          </w:p>
        </w:tc>
        <w:tc>
          <w:tcPr>
            <w:tcW w:w="1170" w:type="dxa"/>
            <w:tcMar/>
          </w:tcPr>
          <w:p w:rsidR="193BA00D" w:rsidRDefault="193BA00D" w14:paraId="71AE4FC2" w14:textId="2DEBE279">
            <w:r w:rsidRPr="193BA00D" w:rsidR="193BA00D">
              <w:rPr>
                <w:rFonts w:ascii="Calibri" w:hAnsi="Calibri" w:eastAsia="Calibri" w:cs="Calibri"/>
                <w:sz w:val="22"/>
                <w:szCs w:val="22"/>
              </w:rPr>
              <w:t>37</w:t>
            </w:r>
          </w:p>
        </w:tc>
        <w:tc>
          <w:tcPr>
            <w:tcW w:w="1170" w:type="dxa"/>
            <w:tcMar/>
          </w:tcPr>
          <w:p w:rsidR="193BA00D" w:rsidRDefault="193BA00D" w14:paraId="21877518" w14:textId="16E43791">
            <w:r w:rsidRPr="193BA00D" w:rsidR="193BA00D">
              <w:rPr>
                <w:rFonts w:ascii="Calibri" w:hAnsi="Calibri" w:eastAsia="Calibri" w:cs="Calibri"/>
                <w:sz w:val="22"/>
                <w:szCs w:val="22"/>
              </w:rPr>
              <w:t>F</w:t>
            </w:r>
          </w:p>
        </w:tc>
      </w:tr>
      <w:tr w:rsidR="193BA00D" w:rsidTr="193BA00D" w14:paraId="26D6E61B">
        <w:tc>
          <w:tcPr>
            <w:tcW w:w="1170" w:type="dxa"/>
            <w:tcMar/>
          </w:tcPr>
          <w:p w:rsidR="193BA00D" w:rsidRDefault="193BA00D" w14:paraId="16963B8E" w14:textId="03FDE7BF">
            <w:r w:rsidRPr="193BA00D" w:rsidR="193BA00D">
              <w:rPr>
                <w:rFonts w:ascii="Calibri" w:hAnsi="Calibri" w:eastAsia="Calibri" w:cs="Calibri"/>
                <w:sz w:val="22"/>
                <w:szCs w:val="22"/>
              </w:rPr>
              <w:t>71</w:t>
            </w:r>
          </w:p>
        </w:tc>
        <w:tc>
          <w:tcPr>
            <w:tcW w:w="1170" w:type="dxa"/>
            <w:tcMar/>
          </w:tcPr>
          <w:p w:rsidR="193BA00D" w:rsidRDefault="193BA00D" w14:paraId="71B028AD" w14:textId="64918B2D">
            <w:r w:rsidRPr="193BA00D" w:rsidR="193BA00D">
              <w:rPr>
                <w:rFonts w:ascii="Calibri" w:hAnsi="Calibri" w:eastAsia="Calibri" w:cs="Calibri"/>
                <w:sz w:val="22"/>
                <w:szCs w:val="22"/>
              </w:rPr>
              <w:t>5</w:t>
            </w:r>
          </w:p>
        </w:tc>
        <w:tc>
          <w:tcPr>
            <w:tcW w:w="1170" w:type="dxa"/>
            <w:tcMar/>
          </w:tcPr>
          <w:p w:rsidR="193BA00D" w:rsidRDefault="193BA00D" w14:paraId="4E7225C0" w14:textId="5DDA82D7">
            <w:r w:rsidRPr="193BA00D" w:rsidR="193BA00D">
              <w:rPr>
                <w:rFonts w:ascii="Calibri" w:hAnsi="Calibri" w:eastAsia="Calibri" w:cs="Calibri"/>
                <w:sz w:val="22"/>
                <w:szCs w:val="22"/>
              </w:rPr>
              <w:t>20</w:t>
            </w:r>
          </w:p>
        </w:tc>
        <w:tc>
          <w:tcPr>
            <w:tcW w:w="1170" w:type="dxa"/>
            <w:tcMar/>
          </w:tcPr>
          <w:p w:rsidR="193BA00D" w:rsidRDefault="193BA00D" w14:paraId="1BE9B043" w14:textId="50773B4E">
            <w:r w:rsidRPr="193BA00D" w:rsidR="193BA00D">
              <w:rPr>
                <w:rFonts w:ascii="Calibri" w:hAnsi="Calibri" w:eastAsia="Calibri" w:cs="Calibri"/>
                <w:sz w:val="22"/>
                <w:szCs w:val="22"/>
              </w:rPr>
              <w:t>5</w:t>
            </w:r>
          </w:p>
        </w:tc>
        <w:tc>
          <w:tcPr>
            <w:tcW w:w="1170" w:type="dxa"/>
            <w:tcMar/>
          </w:tcPr>
          <w:p w:rsidR="193BA00D" w:rsidRDefault="193BA00D" w14:paraId="06435A33" w14:textId="206D919A">
            <w:r w:rsidRPr="193BA00D" w:rsidR="193BA00D">
              <w:rPr>
                <w:rFonts w:ascii="Calibri" w:hAnsi="Calibri" w:eastAsia="Calibri" w:cs="Calibri"/>
                <w:sz w:val="22"/>
                <w:szCs w:val="22"/>
              </w:rPr>
              <w:t>B</w:t>
            </w:r>
          </w:p>
        </w:tc>
        <w:tc>
          <w:tcPr>
            <w:tcW w:w="1170" w:type="dxa"/>
            <w:tcMar/>
          </w:tcPr>
          <w:p w:rsidR="193BA00D" w:rsidRDefault="193BA00D" w14:paraId="564E0D86" w14:textId="210F04F1">
            <w:r w:rsidRPr="193BA00D" w:rsidR="193BA00D">
              <w:rPr>
                <w:rFonts w:ascii="Calibri" w:hAnsi="Calibri" w:eastAsia="Calibri" w:cs="Calibri"/>
                <w:sz w:val="22"/>
                <w:szCs w:val="22"/>
              </w:rPr>
              <w:t>4</w:t>
            </w:r>
          </w:p>
        </w:tc>
        <w:tc>
          <w:tcPr>
            <w:tcW w:w="1170" w:type="dxa"/>
            <w:tcMar/>
          </w:tcPr>
          <w:p w:rsidR="193BA00D" w:rsidRDefault="193BA00D" w14:paraId="50181A8B" w14:textId="36D1CB58">
            <w:r w:rsidRPr="193BA00D" w:rsidR="193BA00D">
              <w:rPr>
                <w:rFonts w:ascii="Calibri" w:hAnsi="Calibri" w:eastAsia="Calibri" w:cs="Calibri"/>
                <w:sz w:val="22"/>
                <w:szCs w:val="22"/>
              </w:rPr>
              <w:t>21</w:t>
            </w:r>
          </w:p>
        </w:tc>
        <w:tc>
          <w:tcPr>
            <w:tcW w:w="1170" w:type="dxa"/>
            <w:tcMar/>
          </w:tcPr>
          <w:p w:rsidR="193BA00D" w:rsidRDefault="193BA00D" w14:paraId="65B0901E" w14:textId="6237AF18">
            <w:r w:rsidRPr="193BA00D" w:rsidR="193BA00D">
              <w:rPr>
                <w:rFonts w:ascii="Calibri" w:hAnsi="Calibri" w:eastAsia="Calibri" w:cs="Calibri"/>
                <w:sz w:val="22"/>
                <w:szCs w:val="22"/>
              </w:rPr>
              <w:t>M</w:t>
            </w:r>
          </w:p>
        </w:tc>
      </w:tr>
      <w:tr w:rsidR="193BA00D" w:rsidTr="193BA00D" w14:paraId="627B7FB7">
        <w:tc>
          <w:tcPr>
            <w:tcW w:w="1170" w:type="dxa"/>
            <w:tcMar/>
          </w:tcPr>
          <w:p w:rsidR="193BA00D" w:rsidRDefault="193BA00D" w14:paraId="39813184" w14:textId="2BCE4665">
            <w:r w:rsidRPr="193BA00D" w:rsidR="193BA00D">
              <w:rPr>
                <w:rFonts w:ascii="Calibri" w:hAnsi="Calibri" w:eastAsia="Calibri" w:cs="Calibri"/>
                <w:sz w:val="22"/>
                <w:szCs w:val="22"/>
              </w:rPr>
              <w:t>17</w:t>
            </w:r>
          </w:p>
        </w:tc>
        <w:tc>
          <w:tcPr>
            <w:tcW w:w="1170" w:type="dxa"/>
            <w:tcMar/>
          </w:tcPr>
          <w:p w:rsidR="193BA00D" w:rsidRDefault="193BA00D" w14:paraId="390FC99A" w14:textId="7EB9CA62">
            <w:r w:rsidRPr="193BA00D" w:rsidR="193BA00D">
              <w:rPr>
                <w:rFonts w:ascii="Calibri" w:hAnsi="Calibri" w:eastAsia="Calibri" w:cs="Calibri"/>
                <w:sz w:val="22"/>
                <w:szCs w:val="22"/>
              </w:rPr>
              <w:t>1</w:t>
            </w:r>
          </w:p>
        </w:tc>
        <w:tc>
          <w:tcPr>
            <w:tcW w:w="1170" w:type="dxa"/>
            <w:tcMar/>
          </w:tcPr>
          <w:p w:rsidR="193BA00D" w:rsidRDefault="193BA00D" w14:paraId="4BE9B60D" w14:textId="3810DD07">
            <w:r w:rsidRPr="193BA00D" w:rsidR="193BA00D">
              <w:rPr>
                <w:rFonts w:ascii="Calibri" w:hAnsi="Calibri" w:eastAsia="Calibri" w:cs="Calibri"/>
                <w:sz w:val="22"/>
                <w:szCs w:val="22"/>
              </w:rPr>
              <w:t>10</w:t>
            </w:r>
          </w:p>
        </w:tc>
        <w:tc>
          <w:tcPr>
            <w:tcW w:w="1170" w:type="dxa"/>
            <w:tcMar/>
          </w:tcPr>
          <w:p w:rsidR="193BA00D" w:rsidRDefault="193BA00D" w14:paraId="6AA14274" w14:textId="52CC5309">
            <w:r w:rsidRPr="193BA00D" w:rsidR="193BA00D">
              <w:rPr>
                <w:rFonts w:ascii="Calibri" w:hAnsi="Calibri" w:eastAsia="Calibri" w:cs="Calibri"/>
                <w:sz w:val="22"/>
                <w:szCs w:val="22"/>
              </w:rPr>
              <w:t>6</w:t>
            </w:r>
          </w:p>
        </w:tc>
        <w:tc>
          <w:tcPr>
            <w:tcW w:w="1170" w:type="dxa"/>
            <w:tcMar/>
          </w:tcPr>
          <w:p w:rsidR="193BA00D" w:rsidRDefault="193BA00D" w14:paraId="7A7B25FF" w14:textId="5475AB39">
            <w:r w:rsidRPr="193BA00D" w:rsidR="193BA00D">
              <w:rPr>
                <w:rFonts w:ascii="Calibri" w:hAnsi="Calibri" w:eastAsia="Calibri" w:cs="Calibri"/>
                <w:sz w:val="22"/>
                <w:szCs w:val="22"/>
              </w:rPr>
              <w:t>B</w:t>
            </w:r>
          </w:p>
        </w:tc>
        <w:tc>
          <w:tcPr>
            <w:tcW w:w="1170" w:type="dxa"/>
            <w:tcMar/>
          </w:tcPr>
          <w:p w:rsidR="193BA00D" w:rsidRDefault="193BA00D" w14:paraId="5CAA1A82" w14:textId="3FB07284">
            <w:r w:rsidRPr="193BA00D" w:rsidR="193BA00D">
              <w:rPr>
                <w:rFonts w:ascii="Calibri" w:hAnsi="Calibri" w:eastAsia="Calibri" w:cs="Calibri"/>
                <w:sz w:val="22"/>
                <w:szCs w:val="22"/>
              </w:rPr>
              <w:t>4</w:t>
            </w:r>
          </w:p>
        </w:tc>
        <w:tc>
          <w:tcPr>
            <w:tcW w:w="1170" w:type="dxa"/>
            <w:tcMar/>
          </w:tcPr>
          <w:p w:rsidR="193BA00D" w:rsidRDefault="193BA00D" w14:paraId="224D39C7" w14:textId="2B30729B">
            <w:r w:rsidRPr="193BA00D" w:rsidR="193BA00D">
              <w:rPr>
                <w:rFonts w:ascii="Calibri" w:hAnsi="Calibri" w:eastAsia="Calibri" w:cs="Calibri"/>
                <w:sz w:val="22"/>
                <w:szCs w:val="22"/>
              </w:rPr>
              <w:t>37</w:t>
            </w:r>
          </w:p>
        </w:tc>
        <w:tc>
          <w:tcPr>
            <w:tcW w:w="1170" w:type="dxa"/>
            <w:tcMar/>
          </w:tcPr>
          <w:p w:rsidR="193BA00D" w:rsidRDefault="193BA00D" w14:paraId="6752C550" w14:textId="71DD281D">
            <w:r w:rsidRPr="193BA00D" w:rsidR="193BA00D">
              <w:rPr>
                <w:rFonts w:ascii="Calibri" w:hAnsi="Calibri" w:eastAsia="Calibri" w:cs="Calibri"/>
                <w:sz w:val="22"/>
                <w:szCs w:val="22"/>
              </w:rPr>
              <w:t>F</w:t>
            </w:r>
          </w:p>
        </w:tc>
      </w:tr>
      <w:tr w:rsidR="193BA00D" w:rsidTr="193BA00D" w14:paraId="30095DE9">
        <w:tc>
          <w:tcPr>
            <w:tcW w:w="1170" w:type="dxa"/>
            <w:tcMar/>
          </w:tcPr>
          <w:p w:rsidR="193BA00D" w:rsidRDefault="193BA00D" w14:paraId="1ECC879B" w14:textId="2B46842E">
            <w:r w:rsidRPr="193BA00D" w:rsidR="193BA00D">
              <w:rPr>
                <w:rFonts w:ascii="Calibri" w:hAnsi="Calibri" w:eastAsia="Calibri" w:cs="Calibri"/>
                <w:sz w:val="22"/>
                <w:szCs w:val="22"/>
              </w:rPr>
              <w:t>72</w:t>
            </w:r>
          </w:p>
        </w:tc>
        <w:tc>
          <w:tcPr>
            <w:tcW w:w="1170" w:type="dxa"/>
            <w:tcMar/>
          </w:tcPr>
          <w:p w:rsidR="193BA00D" w:rsidRDefault="193BA00D" w14:paraId="5E0CE74F" w14:textId="7B550E55">
            <w:r w:rsidRPr="193BA00D" w:rsidR="193BA00D">
              <w:rPr>
                <w:rFonts w:ascii="Calibri" w:hAnsi="Calibri" w:eastAsia="Calibri" w:cs="Calibri"/>
                <w:sz w:val="22"/>
                <w:szCs w:val="22"/>
              </w:rPr>
              <w:t>5</w:t>
            </w:r>
          </w:p>
        </w:tc>
        <w:tc>
          <w:tcPr>
            <w:tcW w:w="1170" w:type="dxa"/>
            <w:tcMar/>
          </w:tcPr>
          <w:p w:rsidR="193BA00D" w:rsidRDefault="193BA00D" w14:paraId="5B3EFF6F" w14:textId="4C29BAD3">
            <w:r w:rsidRPr="193BA00D" w:rsidR="193BA00D">
              <w:rPr>
                <w:rFonts w:ascii="Calibri" w:hAnsi="Calibri" w:eastAsia="Calibri" w:cs="Calibri"/>
                <w:sz w:val="22"/>
                <w:szCs w:val="22"/>
              </w:rPr>
              <w:t>14</w:t>
            </w:r>
          </w:p>
        </w:tc>
        <w:tc>
          <w:tcPr>
            <w:tcW w:w="1170" w:type="dxa"/>
            <w:tcMar/>
          </w:tcPr>
          <w:p w:rsidR="193BA00D" w:rsidRDefault="193BA00D" w14:paraId="1AF5A4BC" w14:textId="4DBCB7A7">
            <w:r w:rsidRPr="193BA00D" w:rsidR="193BA00D">
              <w:rPr>
                <w:rFonts w:ascii="Calibri" w:hAnsi="Calibri" w:eastAsia="Calibri" w:cs="Calibri"/>
                <w:sz w:val="22"/>
                <w:szCs w:val="22"/>
              </w:rPr>
              <w:t>1</w:t>
            </w:r>
          </w:p>
        </w:tc>
        <w:tc>
          <w:tcPr>
            <w:tcW w:w="1170" w:type="dxa"/>
            <w:tcMar/>
          </w:tcPr>
          <w:p w:rsidR="193BA00D" w:rsidRDefault="193BA00D" w14:paraId="59B4E3DF" w14:textId="034A936D">
            <w:r w:rsidRPr="193BA00D" w:rsidR="193BA00D">
              <w:rPr>
                <w:rFonts w:ascii="Calibri" w:hAnsi="Calibri" w:eastAsia="Calibri" w:cs="Calibri"/>
                <w:sz w:val="22"/>
                <w:szCs w:val="22"/>
              </w:rPr>
              <w:t>B</w:t>
            </w:r>
          </w:p>
        </w:tc>
        <w:tc>
          <w:tcPr>
            <w:tcW w:w="1170" w:type="dxa"/>
            <w:tcMar/>
          </w:tcPr>
          <w:p w:rsidR="193BA00D" w:rsidRDefault="193BA00D" w14:paraId="05B2217F" w14:textId="704184D7">
            <w:r w:rsidRPr="193BA00D" w:rsidR="193BA00D">
              <w:rPr>
                <w:rFonts w:ascii="Calibri" w:hAnsi="Calibri" w:eastAsia="Calibri" w:cs="Calibri"/>
                <w:sz w:val="22"/>
                <w:szCs w:val="22"/>
              </w:rPr>
              <w:t>5</w:t>
            </w:r>
          </w:p>
        </w:tc>
        <w:tc>
          <w:tcPr>
            <w:tcW w:w="1170" w:type="dxa"/>
            <w:tcMar/>
          </w:tcPr>
          <w:p w:rsidR="193BA00D" w:rsidRDefault="193BA00D" w14:paraId="6E34B437" w14:textId="6E884EC2">
            <w:r w:rsidRPr="193BA00D" w:rsidR="193BA00D">
              <w:rPr>
                <w:rFonts w:ascii="Calibri" w:hAnsi="Calibri" w:eastAsia="Calibri" w:cs="Calibri"/>
                <w:sz w:val="22"/>
                <w:szCs w:val="22"/>
              </w:rPr>
              <w:t>26</w:t>
            </w:r>
          </w:p>
        </w:tc>
        <w:tc>
          <w:tcPr>
            <w:tcW w:w="1170" w:type="dxa"/>
            <w:tcMar/>
          </w:tcPr>
          <w:p w:rsidR="193BA00D" w:rsidRDefault="193BA00D" w14:paraId="23BFA099" w14:textId="4C1515D5">
            <w:r w:rsidRPr="193BA00D" w:rsidR="193BA00D">
              <w:rPr>
                <w:rFonts w:ascii="Calibri" w:hAnsi="Calibri" w:eastAsia="Calibri" w:cs="Calibri"/>
                <w:sz w:val="22"/>
                <w:szCs w:val="22"/>
              </w:rPr>
              <w:t>M</w:t>
            </w:r>
          </w:p>
        </w:tc>
      </w:tr>
      <w:tr w:rsidR="193BA00D" w:rsidTr="193BA00D" w14:paraId="3541F2CE">
        <w:tc>
          <w:tcPr>
            <w:tcW w:w="1170" w:type="dxa"/>
            <w:tcMar/>
          </w:tcPr>
          <w:p w:rsidR="193BA00D" w:rsidRDefault="193BA00D" w14:paraId="51667ACC" w14:textId="226C16C1">
            <w:r w:rsidRPr="193BA00D" w:rsidR="193BA00D">
              <w:rPr>
                <w:rFonts w:ascii="Calibri" w:hAnsi="Calibri" w:eastAsia="Calibri" w:cs="Calibri"/>
                <w:sz w:val="22"/>
                <w:szCs w:val="22"/>
              </w:rPr>
              <w:t>86</w:t>
            </w:r>
          </w:p>
        </w:tc>
        <w:tc>
          <w:tcPr>
            <w:tcW w:w="1170" w:type="dxa"/>
            <w:tcMar/>
          </w:tcPr>
          <w:p w:rsidR="193BA00D" w:rsidRDefault="193BA00D" w14:paraId="531A6593" w14:textId="334CAE91">
            <w:r w:rsidRPr="193BA00D" w:rsidR="193BA00D">
              <w:rPr>
                <w:rFonts w:ascii="Calibri" w:hAnsi="Calibri" w:eastAsia="Calibri" w:cs="Calibri"/>
                <w:sz w:val="22"/>
                <w:szCs w:val="22"/>
              </w:rPr>
              <w:t>7</w:t>
            </w:r>
          </w:p>
        </w:tc>
        <w:tc>
          <w:tcPr>
            <w:tcW w:w="1170" w:type="dxa"/>
            <w:tcMar/>
          </w:tcPr>
          <w:p w:rsidR="193BA00D" w:rsidRDefault="193BA00D" w14:paraId="1852CC15" w14:textId="14A0DD42">
            <w:r w:rsidRPr="193BA00D" w:rsidR="193BA00D">
              <w:rPr>
                <w:rFonts w:ascii="Calibri" w:hAnsi="Calibri" w:eastAsia="Calibri" w:cs="Calibri"/>
                <w:sz w:val="22"/>
                <w:szCs w:val="22"/>
              </w:rPr>
              <w:t>28</w:t>
            </w:r>
          </w:p>
        </w:tc>
        <w:tc>
          <w:tcPr>
            <w:tcW w:w="1170" w:type="dxa"/>
            <w:tcMar/>
          </w:tcPr>
          <w:p w:rsidR="193BA00D" w:rsidRDefault="193BA00D" w14:paraId="72BB3EFC" w14:textId="5568B1FB">
            <w:r w:rsidRPr="193BA00D" w:rsidR="193BA00D">
              <w:rPr>
                <w:rFonts w:ascii="Calibri" w:hAnsi="Calibri" w:eastAsia="Calibri" w:cs="Calibri"/>
                <w:sz w:val="22"/>
                <w:szCs w:val="22"/>
              </w:rPr>
              <w:t>4</w:t>
            </w:r>
          </w:p>
        </w:tc>
        <w:tc>
          <w:tcPr>
            <w:tcW w:w="1170" w:type="dxa"/>
            <w:tcMar/>
          </w:tcPr>
          <w:p w:rsidR="193BA00D" w:rsidRDefault="193BA00D" w14:paraId="5A05185F" w14:textId="1C2F0D00">
            <w:r w:rsidRPr="193BA00D" w:rsidR="193BA00D">
              <w:rPr>
                <w:rFonts w:ascii="Calibri" w:hAnsi="Calibri" w:eastAsia="Calibri" w:cs="Calibri"/>
                <w:sz w:val="22"/>
                <w:szCs w:val="22"/>
              </w:rPr>
              <w:t>A</w:t>
            </w:r>
          </w:p>
        </w:tc>
        <w:tc>
          <w:tcPr>
            <w:tcW w:w="1170" w:type="dxa"/>
            <w:tcMar/>
          </w:tcPr>
          <w:p w:rsidR="193BA00D" w:rsidRDefault="193BA00D" w14:paraId="393CBCD2" w14:textId="4B9942B6">
            <w:r w:rsidRPr="193BA00D" w:rsidR="193BA00D">
              <w:rPr>
                <w:rFonts w:ascii="Calibri" w:hAnsi="Calibri" w:eastAsia="Calibri" w:cs="Calibri"/>
                <w:sz w:val="22"/>
                <w:szCs w:val="22"/>
              </w:rPr>
              <w:t>5</w:t>
            </w:r>
          </w:p>
        </w:tc>
        <w:tc>
          <w:tcPr>
            <w:tcW w:w="1170" w:type="dxa"/>
            <w:tcMar/>
          </w:tcPr>
          <w:p w:rsidR="193BA00D" w:rsidRDefault="193BA00D" w14:paraId="26C0B56B" w14:textId="32BF98FA">
            <w:r w:rsidRPr="193BA00D" w:rsidR="193BA00D">
              <w:rPr>
                <w:rFonts w:ascii="Calibri" w:hAnsi="Calibri" w:eastAsia="Calibri" w:cs="Calibri"/>
                <w:sz w:val="22"/>
                <w:szCs w:val="22"/>
              </w:rPr>
              <w:t>27</w:t>
            </w:r>
          </w:p>
        </w:tc>
        <w:tc>
          <w:tcPr>
            <w:tcW w:w="1170" w:type="dxa"/>
            <w:tcMar/>
          </w:tcPr>
          <w:p w:rsidR="193BA00D" w:rsidRDefault="193BA00D" w14:paraId="548FE811" w14:textId="6A4A41BD">
            <w:r w:rsidRPr="193BA00D" w:rsidR="193BA00D">
              <w:rPr>
                <w:rFonts w:ascii="Calibri" w:hAnsi="Calibri" w:eastAsia="Calibri" w:cs="Calibri"/>
                <w:sz w:val="22"/>
                <w:szCs w:val="22"/>
              </w:rPr>
              <w:t>F</w:t>
            </w:r>
          </w:p>
        </w:tc>
      </w:tr>
      <w:tr w:rsidR="193BA00D" w:rsidTr="193BA00D" w14:paraId="7CB06FF3">
        <w:tc>
          <w:tcPr>
            <w:tcW w:w="1170" w:type="dxa"/>
            <w:tcMar/>
          </w:tcPr>
          <w:p w:rsidR="193BA00D" w:rsidRDefault="193BA00D" w14:paraId="0FE0234C" w14:textId="3A70A2C2">
            <w:r w:rsidRPr="193BA00D" w:rsidR="193BA00D">
              <w:rPr>
                <w:rFonts w:ascii="Calibri" w:hAnsi="Calibri" w:eastAsia="Calibri" w:cs="Calibri"/>
                <w:sz w:val="22"/>
                <w:szCs w:val="22"/>
              </w:rPr>
              <w:t>3</w:t>
            </w:r>
          </w:p>
        </w:tc>
        <w:tc>
          <w:tcPr>
            <w:tcW w:w="1170" w:type="dxa"/>
            <w:tcMar/>
          </w:tcPr>
          <w:p w:rsidR="193BA00D" w:rsidRDefault="193BA00D" w14:paraId="6596AB8A" w14:textId="645E7203">
            <w:r w:rsidRPr="193BA00D" w:rsidR="193BA00D">
              <w:rPr>
                <w:rFonts w:ascii="Calibri" w:hAnsi="Calibri" w:eastAsia="Calibri" w:cs="Calibri"/>
                <w:sz w:val="22"/>
                <w:szCs w:val="22"/>
              </w:rPr>
              <w:t>1</w:t>
            </w:r>
          </w:p>
        </w:tc>
        <w:tc>
          <w:tcPr>
            <w:tcW w:w="1170" w:type="dxa"/>
            <w:tcMar/>
          </w:tcPr>
          <w:p w:rsidR="193BA00D" w:rsidRDefault="193BA00D" w14:paraId="2C43EB93" w14:textId="34EC9A04">
            <w:r w:rsidRPr="193BA00D" w:rsidR="193BA00D">
              <w:rPr>
                <w:rFonts w:ascii="Calibri" w:hAnsi="Calibri" w:eastAsia="Calibri" w:cs="Calibri"/>
                <w:sz w:val="22"/>
                <w:szCs w:val="22"/>
              </w:rPr>
              <w:t>5</w:t>
            </w:r>
          </w:p>
        </w:tc>
        <w:tc>
          <w:tcPr>
            <w:tcW w:w="1170" w:type="dxa"/>
            <w:tcMar/>
          </w:tcPr>
          <w:p w:rsidR="193BA00D" w:rsidRDefault="193BA00D" w14:paraId="13B783D3" w14:textId="664C41D1">
            <w:r w:rsidRPr="193BA00D" w:rsidR="193BA00D">
              <w:rPr>
                <w:rFonts w:ascii="Calibri" w:hAnsi="Calibri" w:eastAsia="Calibri" w:cs="Calibri"/>
                <w:sz w:val="22"/>
                <w:szCs w:val="22"/>
              </w:rPr>
              <w:t>5</w:t>
            </w:r>
          </w:p>
        </w:tc>
        <w:tc>
          <w:tcPr>
            <w:tcW w:w="1170" w:type="dxa"/>
            <w:tcMar/>
          </w:tcPr>
          <w:p w:rsidR="193BA00D" w:rsidRDefault="193BA00D" w14:paraId="5514CB6A" w14:textId="44F39924">
            <w:r w:rsidRPr="193BA00D" w:rsidR="193BA00D">
              <w:rPr>
                <w:rFonts w:ascii="Calibri" w:hAnsi="Calibri" w:eastAsia="Calibri" w:cs="Calibri"/>
                <w:sz w:val="22"/>
                <w:szCs w:val="22"/>
              </w:rPr>
              <w:t>B</w:t>
            </w:r>
          </w:p>
        </w:tc>
        <w:tc>
          <w:tcPr>
            <w:tcW w:w="1170" w:type="dxa"/>
            <w:tcMar/>
          </w:tcPr>
          <w:p w:rsidR="193BA00D" w:rsidRDefault="193BA00D" w14:paraId="3C42DA90" w14:textId="40242F09">
            <w:r w:rsidRPr="193BA00D" w:rsidR="193BA00D">
              <w:rPr>
                <w:rFonts w:ascii="Calibri" w:hAnsi="Calibri" w:eastAsia="Calibri" w:cs="Calibri"/>
                <w:sz w:val="22"/>
                <w:szCs w:val="22"/>
              </w:rPr>
              <w:t>5</w:t>
            </w:r>
          </w:p>
        </w:tc>
        <w:tc>
          <w:tcPr>
            <w:tcW w:w="1170" w:type="dxa"/>
            <w:tcMar/>
          </w:tcPr>
          <w:p w:rsidR="193BA00D" w:rsidRDefault="193BA00D" w14:paraId="162871F1" w14:textId="056074AD">
            <w:r w:rsidRPr="193BA00D" w:rsidR="193BA00D">
              <w:rPr>
                <w:rFonts w:ascii="Calibri" w:hAnsi="Calibri" w:eastAsia="Calibri" w:cs="Calibri"/>
                <w:sz w:val="22"/>
                <w:szCs w:val="22"/>
              </w:rPr>
              <w:t>50</w:t>
            </w:r>
          </w:p>
        </w:tc>
        <w:tc>
          <w:tcPr>
            <w:tcW w:w="1170" w:type="dxa"/>
            <w:tcMar/>
          </w:tcPr>
          <w:p w:rsidR="193BA00D" w:rsidRDefault="193BA00D" w14:paraId="6843C531" w14:textId="66325FD8">
            <w:r w:rsidRPr="193BA00D" w:rsidR="193BA00D">
              <w:rPr>
                <w:rFonts w:ascii="Calibri" w:hAnsi="Calibri" w:eastAsia="Calibri" w:cs="Calibri"/>
                <w:sz w:val="22"/>
                <w:szCs w:val="22"/>
              </w:rPr>
              <w:t>M</w:t>
            </w:r>
          </w:p>
        </w:tc>
      </w:tr>
      <w:tr w:rsidR="193BA00D" w:rsidTr="193BA00D" w14:paraId="7BA9B964">
        <w:tc>
          <w:tcPr>
            <w:tcW w:w="1170" w:type="dxa"/>
            <w:tcMar/>
          </w:tcPr>
          <w:p w:rsidR="193BA00D" w:rsidRDefault="193BA00D" w14:paraId="27311955" w14:textId="38436EA1">
            <w:r w:rsidRPr="193BA00D" w:rsidR="193BA00D">
              <w:rPr>
                <w:rFonts w:ascii="Calibri" w:hAnsi="Calibri" w:eastAsia="Calibri" w:cs="Calibri"/>
                <w:sz w:val="22"/>
                <w:szCs w:val="22"/>
              </w:rPr>
              <w:t>6</w:t>
            </w:r>
          </w:p>
        </w:tc>
        <w:tc>
          <w:tcPr>
            <w:tcW w:w="1170" w:type="dxa"/>
            <w:tcMar/>
          </w:tcPr>
          <w:p w:rsidR="193BA00D" w:rsidRDefault="193BA00D" w14:paraId="1BE6E8EC" w14:textId="6D322C29">
            <w:r w:rsidRPr="193BA00D" w:rsidR="193BA00D">
              <w:rPr>
                <w:rFonts w:ascii="Calibri" w:hAnsi="Calibri" w:eastAsia="Calibri" w:cs="Calibri"/>
                <w:sz w:val="22"/>
                <w:szCs w:val="22"/>
              </w:rPr>
              <w:t>1</w:t>
            </w:r>
          </w:p>
        </w:tc>
        <w:tc>
          <w:tcPr>
            <w:tcW w:w="1170" w:type="dxa"/>
            <w:tcMar/>
          </w:tcPr>
          <w:p w:rsidR="193BA00D" w:rsidRDefault="193BA00D" w14:paraId="5720F292" w14:textId="23C3935D">
            <w:r w:rsidRPr="193BA00D" w:rsidR="193BA00D">
              <w:rPr>
                <w:rFonts w:ascii="Calibri" w:hAnsi="Calibri" w:eastAsia="Calibri" w:cs="Calibri"/>
                <w:sz w:val="22"/>
                <w:szCs w:val="22"/>
              </w:rPr>
              <w:t>5</w:t>
            </w:r>
          </w:p>
        </w:tc>
        <w:tc>
          <w:tcPr>
            <w:tcW w:w="1170" w:type="dxa"/>
            <w:tcMar/>
          </w:tcPr>
          <w:p w:rsidR="193BA00D" w:rsidRDefault="193BA00D" w14:paraId="7A0B5ACD" w14:textId="29B4340B">
            <w:r w:rsidRPr="193BA00D" w:rsidR="193BA00D">
              <w:rPr>
                <w:rFonts w:ascii="Calibri" w:hAnsi="Calibri" w:eastAsia="Calibri" w:cs="Calibri"/>
                <w:sz w:val="22"/>
                <w:szCs w:val="22"/>
              </w:rPr>
              <w:t>5</w:t>
            </w:r>
          </w:p>
        </w:tc>
        <w:tc>
          <w:tcPr>
            <w:tcW w:w="1170" w:type="dxa"/>
            <w:tcMar/>
          </w:tcPr>
          <w:p w:rsidR="193BA00D" w:rsidRDefault="193BA00D" w14:paraId="10B351E3" w14:textId="55711225">
            <w:r w:rsidRPr="193BA00D" w:rsidR="193BA00D">
              <w:rPr>
                <w:rFonts w:ascii="Calibri" w:hAnsi="Calibri" w:eastAsia="Calibri" w:cs="Calibri"/>
                <w:sz w:val="22"/>
                <w:szCs w:val="22"/>
              </w:rPr>
              <w:t>B</w:t>
            </w:r>
          </w:p>
        </w:tc>
        <w:tc>
          <w:tcPr>
            <w:tcW w:w="1170" w:type="dxa"/>
            <w:tcMar/>
          </w:tcPr>
          <w:p w:rsidR="193BA00D" w:rsidRDefault="193BA00D" w14:paraId="215DF7D0" w14:textId="2065EC9C">
            <w:r w:rsidRPr="193BA00D" w:rsidR="193BA00D">
              <w:rPr>
                <w:rFonts w:ascii="Calibri" w:hAnsi="Calibri" w:eastAsia="Calibri" w:cs="Calibri"/>
                <w:sz w:val="22"/>
                <w:szCs w:val="22"/>
              </w:rPr>
              <w:t>5</w:t>
            </w:r>
          </w:p>
        </w:tc>
        <w:tc>
          <w:tcPr>
            <w:tcW w:w="1170" w:type="dxa"/>
            <w:tcMar/>
          </w:tcPr>
          <w:p w:rsidR="193BA00D" w:rsidRDefault="193BA00D" w14:paraId="3F4A309C" w14:textId="06DA159E">
            <w:r w:rsidRPr="193BA00D" w:rsidR="193BA00D">
              <w:rPr>
                <w:rFonts w:ascii="Calibri" w:hAnsi="Calibri" w:eastAsia="Calibri" w:cs="Calibri"/>
                <w:sz w:val="22"/>
                <w:szCs w:val="22"/>
              </w:rPr>
              <w:t>17</w:t>
            </w:r>
          </w:p>
        </w:tc>
        <w:tc>
          <w:tcPr>
            <w:tcW w:w="1170" w:type="dxa"/>
            <w:tcMar/>
          </w:tcPr>
          <w:p w:rsidR="193BA00D" w:rsidRDefault="193BA00D" w14:paraId="1A90DF93" w14:textId="561F10E5">
            <w:r w:rsidRPr="193BA00D" w:rsidR="193BA00D">
              <w:rPr>
                <w:rFonts w:ascii="Calibri" w:hAnsi="Calibri" w:eastAsia="Calibri" w:cs="Calibri"/>
                <w:sz w:val="22"/>
                <w:szCs w:val="22"/>
              </w:rPr>
              <w:t>F</w:t>
            </w:r>
          </w:p>
        </w:tc>
      </w:tr>
      <w:tr w:rsidR="193BA00D" w:rsidTr="193BA00D" w14:paraId="5A5881BA">
        <w:tc>
          <w:tcPr>
            <w:tcW w:w="1170" w:type="dxa"/>
            <w:tcMar/>
          </w:tcPr>
          <w:p w:rsidR="193BA00D" w:rsidRDefault="193BA00D" w14:paraId="0FAEEA4B" w14:textId="01791648">
            <w:r w:rsidRPr="193BA00D" w:rsidR="193BA00D">
              <w:rPr>
                <w:rFonts w:ascii="Calibri" w:hAnsi="Calibri" w:eastAsia="Calibri" w:cs="Calibri"/>
                <w:sz w:val="22"/>
                <w:szCs w:val="22"/>
              </w:rPr>
              <w:t>12</w:t>
            </w:r>
          </w:p>
        </w:tc>
        <w:tc>
          <w:tcPr>
            <w:tcW w:w="1170" w:type="dxa"/>
            <w:tcMar/>
          </w:tcPr>
          <w:p w:rsidR="193BA00D" w:rsidRDefault="193BA00D" w14:paraId="777548F7" w14:textId="278D57A9">
            <w:r w:rsidRPr="193BA00D" w:rsidR="193BA00D">
              <w:rPr>
                <w:rFonts w:ascii="Calibri" w:hAnsi="Calibri" w:eastAsia="Calibri" w:cs="Calibri"/>
                <w:sz w:val="22"/>
                <w:szCs w:val="22"/>
              </w:rPr>
              <w:t>1</w:t>
            </w:r>
          </w:p>
        </w:tc>
        <w:tc>
          <w:tcPr>
            <w:tcW w:w="1170" w:type="dxa"/>
            <w:tcMar/>
          </w:tcPr>
          <w:p w:rsidR="193BA00D" w:rsidRDefault="193BA00D" w14:paraId="681A9DC5" w14:textId="779D9CDC">
            <w:r w:rsidRPr="193BA00D" w:rsidR="193BA00D">
              <w:rPr>
                <w:rFonts w:ascii="Calibri" w:hAnsi="Calibri" w:eastAsia="Calibri" w:cs="Calibri"/>
                <w:sz w:val="22"/>
                <w:szCs w:val="22"/>
              </w:rPr>
              <w:t>7</w:t>
            </w:r>
          </w:p>
        </w:tc>
        <w:tc>
          <w:tcPr>
            <w:tcW w:w="1170" w:type="dxa"/>
            <w:tcMar/>
          </w:tcPr>
          <w:p w:rsidR="193BA00D" w:rsidRDefault="193BA00D" w14:paraId="1D233D5D" w14:textId="4765DA81">
            <w:r w:rsidRPr="193BA00D" w:rsidR="193BA00D">
              <w:rPr>
                <w:rFonts w:ascii="Calibri" w:hAnsi="Calibri" w:eastAsia="Calibri" w:cs="Calibri"/>
                <w:sz w:val="22"/>
                <w:szCs w:val="22"/>
              </w:rPr>
              <w:t>5</w:t>
            </w:r>
          </w:p>
        </w:tc>
        <w:tc>
          <w:tcPr>
            <w:tcW w:w="1170" w:type="dxa"/>
            <w:tcMar/>
          </w:tcPr>
          <w:p w:rsidR="193BA00D" w:rsidRDefault="193BA00D" w14:paraId="5C44D8B6" w14:textId="782746C1">
            <w:r w:rsidRPr="193BA00D" w:rsidR="193BA00D">
              <w:rPr>
                <w:rFonts w:ascii="Calibri" w:hAnsi="Calibri" w:eastAsia="Calibri" w:cs="Calibri"/>
                <w:sz w:val="22"/>
                <w:szCs w:val="22"/>
              </w:rPr>
              <w:t>B</w:t>
            </w:r>
          </w:p>
        </w:tc>
        <w:tc>
          <w:tcPr>
            <w:tcW w:w="1170" w:type="dxa"/>
            <w:tcMar/>
          </w:tcPr>
          <w:p w:rsidR="193BA00D" w:rsidRDefault="193BA00D" w14:paraId="2DAE9092" w14:textId="06CA8CE2">
            <w:r w:rsidRPr="193BA00D" w:rsidR="193BA00D">
              <w:rPr>
                <w:rFonts w:ascii="Calibri" w:hAnsi="Calibri" w:eastAsia="Calibri" w:cs="Calibri"/>
                <w:sz w:val="22"/>
                <w:szCs w:val="22"/>
              </w:rPr>
              <w:t>5</w:t>
            </w:r>
          </w:p>
        </w:tc>
        <w:tc>
          <w:tcPr>
            <w:tcW w:w="1170" w:type="dxa"/>
            <w:tcMar/>
          </w:tcPr>
          <w:p w:rsidR="193BA00D" w:rsidRDefault="193BA00D" w14:paraId="179CBC7D" w14:textId="582997D4">
            <w:r w:rsidRPr="193BA00D" w:rsidR="193BA00D">
              <w:rPr>
                <w:rFonts w:ascii="Calibri" w:hAnsi="Calibri" w:eastAsia="Calibri" w:cs="Calibri"/>
                <w:sz w:val="22"/>
                <w:szCs w:val="22"/>
              </w:rPr>
              <w:t>41</w:t>
            </w:r>
          </w:p>
        </w:tc>
        <w:tc>
          <w:tcPr>
            <w:tcW w:w="1170" w:type="dxa"/>
            <w:tcMar/>
          </w:tcPr>
          <w:p w:rsidR="193BA00D" w:rsidRDefault="193BA00D" w14:paraId="742BC6DF" w14:textId="0FBC2093">
            <w:r w:rsidRPr="193BA00D" w:rsidR="193BA00D">
              <w:rPr>
                <w:rFonts w:ascii="Calibri" w:hAnsi="Calibri" w:eastAsia="Calibri" w:cs="Calibri"/>
                <w:sz w:val="22"/>
                <w:szCs w:val="22"/>
              </w:rPr>
              <w:t>M</w:t>
            </w:r>
          </w:p>
        </w:tc>
      </w:tr>
      <w:tr w:rsidR="193BA00D" w:rsidTr="193BA00D" w14:paraId="24D9E00B">
        <w:tc>
          <w:tcPr>
            <w:tcW w:w="1170" w:type="dxa"/>
            <w:tcMar/>
          </w:tcPr>
          <w:p w:rsidR="193BA00D" w:rsidRDefault="193BA00D" w14:paraId="154B6B40" w14:textId="6F4F0F3A">
            <w:r w:rsidRPr="193BA00D" w:rsidR="193BA00D">
              <w:rPr>
                <w:rFonts w:ascii="Calibri" w:hAnsi="Calibri" w:eastAsia="Calibri" w:cs="Calibri"/>
                <w:sz w:val="22"/>
                <w:szCs w:val="22"/>
              </w:rPr>
              <w:t>23</w:t>
            </w:r>
          </w:p>
        </w:tc>
        <w:tc>
          <w:tcPr>
            <w:tcW w:w="1170" w:type="dxa"/>
            <w:tcMar/>
          </w:tcPr>
          <w:p w:rsidR="193BA00D" w:rsidRDefault="193BA00D" w14:paraId="4DD9C006" w14:textId="19314ECB">
            <w:r w:rsidRPr="193BA00D" w:rsidR="193BA00D">
              <w:rPr>
                <w:rFonts w:ascii="Calibri" w:hAnsi="Calibri" w:eastAsia="Calibri" w:cs="Calibri"/>
                <w:sz w:val="22"/>
                <w:szCs w:val="22"/>
              </w:rPr>
              <w:t>2</w:t>
            </w:r>
          </w:p>
        </w:tc>
        <w:tc>
          <w:tcPr>
            <w:tcW w:w="1170" w:type="dxa"/>
            <w:tcMar/>
          </w:tcPr>
          <w:p w:rsidR="193BA00D" w:rsidRDefault="193BA00D" w14:paraId="09460431" w14:textId="70D632CA">
            <w:r w:rsidRPr="193BA00D" w:rsidR="193BA00D">
              <w:rPr>
                <w:rFonts w:ascii="Calibri" w:hAnsi="Calibri" w:eastAsia="Calibri" w:cs="Calibri"/>
                <w:sz w:val="22"/>
                <w:szCs w:val="22"/>
              </w:rPr>
              <w:t>10</w:t>
            </w:r>
          </w:p>
        </w:tc>
        <w:tc>
          <w:tcPr>
            <w:tcW w:w="1170" w:type="dxa"/>
            <w:tcMar/>
          </w:tcPr>
          <w:p w:rsidR="193BA00D" w:rsidRDefault="193BA00D" w14:paraId="2ED49A2D" w14:textId="62531892">
            <w:r w:rsidRPr="193BA00D" w:rsidR="193BA00D">
              <w:rPr>
                <w:rFonts w:ascii="Calibri" w:hAnsi="Calibri" w:eastAsia="Calibri" w:cs="Calibri"/>
                <w:sz w:val="22"/>
                <w:szCs w:val="22"/>
              </w:rPr>
              <w:t>5</w:t>
            </w:r>
          </w:p>
        </w:tc>
        <w:tc>
          <w:tcPr>
            <w:tcW w:w="1170" w:type="dxa"/>
            <w:tcMar/>
          </w:tcPr>
          <w:p w:rsidR="193BA00D" w:rsidRDefault="193BA00D" w14:paraId="77D345E7" w14:textId="69656795">
            <w:r w:rsidRPr="193BA00D" w:rsidR="193BA00D">
              <w:rPr>
                <w:rFonts w:ascii="Calibri" w:hAnsi="Calibri" w:eastAsia="Calibri" w:cs="Calibri"/>
                <w:sz w:val="22"/>
                <w:szCs w:val="22"/>
              </w:rPr>
              <w:t>A</w:t>
            </w:r>
          </w:p>
        </w:tc>
        <w:tc>
          <w:tcPr>
            <w:tcW w:w="1170" w:type="dxa"/>
            <w:tcMar/>
          </w:tcPr>
          <w:p w:rsidR="193BA00D" w:rsidRDefault="193BA00D" w14:paraId="3C5CCA95" w14:textId="74EE2016">
            <w:r w:rsidRPr="193BA00D" w:rsidR="193BA00D">
              <w:rPr>
                <w:rFonts w:ascii="Calibri" w:hAnsi="Calibri" w:eastAsia="Calibri" w:cs="Calibri"/>
                <w:sz w:val="22"/>
                <w:szCs w:val="22"/>
              </w:rPr>
              <w:t>5</w:t>
            </w:r>
          </w:p>
        </w:tc>
        <w:tc>
          <w:tcPr>
            <w:tcW w:w="1170" w:type="dxa"/>
            <w:tcMar/>
          </w:tcPr>
          <w:p w:rsidR="193BA00D" w:rsidRDefault="193BA00D" w14:paraId="1C4A93F8" w14:textId="7C625494">
            <w:r w:rsidRPr="193BA00D" w:rsidR="193BA00D">
              <w:rPr>
                <w:rFonts w:ascii="Calibri" w:hAnsi="Calibri" w:eastAsia="Calibri" w:cs="Calibri"/>
                <w:sz w:val="22"/>
                <w:szCs w:val="22"/>
              </w:rPr>
              <w:t>20</w:t>
            </w:r>
          </w:p>
        </w:tc>
        <w:tc>
          <w:tcPr>
            <w:tcW w:w="1170" w:type="dxa"/>
            <w:tcMar/>
          </w:tcPr>
          <w:p w:rsidR="193BA00D" w:rsidRDefault="193BA00D" w14:paraId="2FD35D4C" w14:textId="384FC6D3">
            <w:r w:rsidRPr="193BA00D" w:rsidR="193BA00D">
              <w:rPr>
                <w:rFonts w:ascii="Calibri" w:hAnsi="Calibri" w:eastAsia="Calibri" w:cs="Calibri"/>
                <w:sz w:val="22"/>
                <w:szCs w:val="22"/>
              </w:rPr>
              <w:t>M</w:t>
            </w:r>
          </w:p>
        </w:tc>
      </w:tr>
      <w:tr w:rsidR="193BA00D" w:rsidTr="193BA00D" w14:paraId="6917802F">
        <w:tc>
          <w:tcPr>
            <w:tcW w:w="1170" w:type="dxa"/>
            <w:tcMar/>
          </w:tcPr>
          <w:p w:rsidR="193BA00D" w:rsidRDefault="193BA00D" w14:paraId="109C7BE9" w14:textId="5AE4A92E">
            <w:r w:rsidRPr="193BA00D" w:rsidR="193BA00D">
              <w:rPr>
                <w:rFonts w:ascii="Calibri" w:hAnsi="Calibri" w:eastAsia="Calibri" w:cs="Calibri"/>
                <w:sz w:val="22"/>
                <w:szCs w:val="22"/>
              </w:rPr>
              <w:t>34</w:t>
            </w:r>
          </w:p>
        </w:tc>
        <w:tc>
          <w:tcPr>
            <w:tcW w:w="1170" w:type="dxa"/>
            <w:tcMar/>
          </w:tcPr>
          <w:p w:rsidR="193BA00D" w:rsidRDefault="193BA00D" w14:paraId="38DE9B7C" w14:textId="326BB36E">
            <w:r w:rsidRPr="193BA00D" w:rsidR="193BA00D">
              <w:rPr>
                <w:rFonts w:ascii="Calibri" w:hAnsi="Calibri" w:eastAsia="Calibri" w:cs="Calibri"/>
                <w:sz w:val="22"/>
                <w:szCs w:val="22"/>
              </w:rPr>
              <w:t>3</w:t>
            </w:r>
          </w:p>
        </w:tc>
        <w:tc>
          <w:tcPr>
            <w:tcW w:w="1170" w:type="dxa"/>
            <w:tcMar/>
          </w:tcPr>
          <w:p w:rsidR="193BA00D" w:rsidRDefault="193BA00D" w14:paraId="722824BF" w14:textId="57AFD624">
            <w:r w:rsidRPr="193BA00D" w:rsidR="193BA00D">
              <w:rPr>
                <w:rFonts w:ascii="Calibri" w:hAnsi="Calibri" w:eastAsia="Calibri" w:cs="Calibri"/>
                <w:sz w:val="22"/>
                <w:szCs w:val="22"/>
              </w:rPr>
              <w:t>7</w:t>
            </w:r>
          </w:p>
        </w:tc>
        <w:tc>
          <w:tcPr>
            <w:tcW w:w="1170" w:type="dxa"/>
            <w:tcMar/>
          </w:tcPr>
          <w:p w:rsidR="193BA00D" w:rsidRDefault="193BA00D" w14:paraId="2548F8A6" w14:textId="24403F8B">
            <w:r w:rsidRPr="193BA00D" w:rsidR="193BA00D">
              <w:rPr>
                <w:rFonts w:ascii="Calibri" w:hAnsi="Calibri" w:eastAsia="Calibri" w:cs="Calibri"/>
                <w:sz w:val="22"/>
                <w:szCs w:val="22"/>
              </w:rPr>
              <w:t>5</w:t>
            </w:r>
          </w:p>
        </w:tc>
        <w:tc>
          <w:tcPr>
            <w:tcW w:w="1170" w:type="dxa"/>
            <w:tcMar/>
          </w:tcPr>
          <w:p w:rsidR="193BA00D" w:rsidRDefault="193BA00D" w14:paraId="6102CB74" w14:textId="67907108">
            <w:r w:rsidRPr="193BA00D" w:rsidR="193BA00D">
              <w:rPr>
                <w:rFonts w:ascii="Calibri" w:hAnsi="Calibri" w:eastAsia="Calibri" w:cs="Calibri"/>
                <w:sz w:val="22"/>
                <w:szCs w:val="22"/>
              </w:rPr>
              <w:t>B</w:t>
            </w:r>
          </w:p>
        </w:tc>
        <w:tc>
          <w:tcPr>
            <w:tcW w:w="1170" w:type="dxa"/>
            <w:tcMar/>
          </w:tcPr>
          <w:p w:rsidR="193BA00D" w:rsidRDefault="193BA00D" w14:paraId="1061B9D4" w14:textId="11F4490E">
            <w:r w:rsidRPr="193BA00D" w:rsidR="193BA00D">
              <w:rPr>
                <w:rFonts w:ascii="Calibri" w:hAnsi="Calibri" w:eastAsia="Calibri" w:cs="Calibri"/>
                <w:sz w:val="22"/>
                <w:szCs w:val="22"/>
              </w:rPr>
              <w:t>5</w:t>
            </w:r>
          </w:p>
        </w:tc>
        <w:tc>
          <w:tcPr>
            <w:tcW w:w="1170" w:type="dxa"/>
            <w:tcMar/>
          </w:tcPr>
          <w:p w:rsidR="193BA00D" w:rsidRDefault="193BA00D" w14:paraId="792CA776" w14:textId="4B3C7893">
            <w:r w:rsidRPr="193BA00D" w:rsidR="193BA00D">
              <w:rPr>
                <w:rFonts w:ascii="Calibri" w:hAnsi="Calibri" w:eastAsia="Calibri" w:cs="Calibri"/>
                <w:sz w:val="22"/>
                <w:szCs w:val="22"/>
              </w:rPr>
              <w:t>30</w:t>
            </w:r>
          </w:p>
        </w:tc>
        <w:tc>
          <w:tcPr>
            <w:tcW w:w="1170" w:type="dxa"/>
            <w:tcMar/>
          </w:tcPr>
          <w:p w:rsidR="193BA00D" w:rsidRDefault="193BA00D" w14:paraId="1B1C2377" w14:textId="0514F698">
            <w:r w:rsidRPr="193BA00D" w:rsidR="193BA00D">
              <w:rPr>
                <w:rFonts w:ascii="Calibri" w:hAnsi="Calibri" w:eastAsia="Calibri" w:cs="Calibri"/>
                <w:sz w:val="22"/>
                <w:szCs w:val="22"/>
              </w:rPr>
              <w:t>M</w:t>
            </w:r>
          </w:p>
        </w:tc>
      </w:tr>
      <w:tr w:rsidR="193BA00D" w:rsidTr="193BA00D" w14:paraId="5666B637">
        <w:tc>
          <w:tcPr>
            <w:tcW w:w="1170" w:type="dxa"/>
            <w:tcMar/>
          </w:tcPr>
          <w:p w:rsidR="193BA00D" w:rsidRDefault="193BA00D" w14:paraId="4F8367E9" w14:textId="6D0C01C1">
            <w:r w:rsidRPr="193BA00D" w:rsidR="193BA00D">
              <w:rPr>
                <w:rFonts w:ascii="Calibri" w:hAnsi="Calibri" w:eastAsia="Calibri" w:cs="Calibri"/>
                <w:sz w:val="22"/>
                <w:szCs w:val="22"/>
              </w:rPr>
              <w:t>39</w:t>
            </w:r>
          </w:p>
        </w:tc>
        <w:tc>
          <w:tcPr>
            <w:tcW w:w="1170" w:type="dxa"/>
            <w:tcMar/>
          </w:tcPr>
          <w:p w:rsidR="193BA00D" w:rsidRDefault="193BA00D" w14:paraId="14C81F46" w14:textId="245E83C6">
            <w:r w:rsidRPr="193BA00D" w:rsidR="193BA00D">
              <w:rPr>
                <w:rFonts w:ascii="Calibri" w:hAnsi="Calibri" w:eastAsia="Calibri" w:cs="Calibri"/>
                <w:sz w:val="22"/>
                <w:szCs w:val="22"/>
              </w:rPr>
              <w:t>5</w:t>
            </w:r>
          </w:p>
        </w:tc>
        <w:tc>
          <w:tcPr>
            <w:tcW w:w="1170" w:type="dxa"/>
            <w:tcMar/>
          </w:tcPr>
          <w:p w:rsidR="193BA00D" w:rsidRDefault="193BA00D" w14:paraId="54865F4E" w14:textId="6A539F1A">
            <w:r w:rsidRPr="193BA00D" w:rsidR="193BA00D">
              <w:rPr>
                <w:rFonts w:ascii="Calibri" w:hAnsi="Calibri" w:eastAsia="Calibri" w:cs="Calibri"/>
                <w:sz w:val="22"/>
                <w:szCs w:val="22"/>
              </w:rPr>
              <w:t>5</w:t>
            </w:r>
          </w:p>
        </w:tc>
        <w:tc>
          <w:tcPr>
            <w:tcW w:w="1170" w:type="dxa"/>
            <w:tcMar/>
          </w:tcPr>
          <w:p w:rsidR="193BA00D" w:rsidRDefault="193BA00D" w14:paraId="04AF8353" w14:textId="42C177B3">
            <w:r w:rsidRPr="193BA00D" w:rsidR="193BA00D">
              <w:rPr>
                <w:rFonts w:ascii="Calibri" w:hAnsi="Calibri" w:eastAsia="Calibri" w:cs="Calibri"/>
                <w:sz w:val="22"/>
                <w:szCs w:val="22"/>
              </w:rPr>
              <w:t>5</w:t>
            </w:r>
          </w:p>
        </w:tc>
        <w:tc>
          <w:tcPr>
            <w:tcW w:w="1170" w:type="dxa"/>
            <w:tcMar/>
          </w:tcPr>
          <w:p w:rsidR="193BA00D" w:rsidRDefault="193BA00D" w14:paraId="2098B05E" w14:textId="31F0F4A0">
            <w:r w:rsidRPr="193BA00D" w:rsidR="193BA00D">
              <w:rPr>
                <w:rFonts w:ascii="Calibri" w:hAnsi="Calibri" w:eastAsia="Calibri" w:cs="Calibri"/>
                <w:sz w:val="22"/>
                <w:szCs w:val="22"/>
              </w:rPr>
              <w:t>B</w:t>
            </w:r>
          </w:p>
        </w:tc>
        <w:tc>
          <w:tcPr>
            <w:tcW w:w="1170" w:type="dxa"/>
            <w:tcMar/>
          </w:tcPr>
          <w:p w:rsidR="193BA00D" w:rsidRDefault="193BA00D" w14:paraId="3751BB04" w14:textId="26E06B27">
            <w:r w:rsidRPr="193BA00D" w:rsidR="193BA00D">
              <w:rPr>
                <w:rFonts w:ascii="Calibri" w:hAnsi="Calibri" w:eastAsia="Calibri" w:cs="Calibri"/>
                <w:sz w:val="22"/>
                <w:szCs w:val="22"/>
              </w:rPr>
              <w:t>5</w:t>
            </w:r>
          </w:p>
        </w:tc>
        <w:tc>
          <w:tcPr>
            <w:tcW w:w="1170" w:type="dxa"/>
            <w:tcMar/>
          </w:tcPr>
          <w:p w:rsidR="193BA00D" w:rsidRDefault="193BA00D" w14:paraId="00BB8FC0" w14:textId="4B68B6B3">
            <w:r w:rsidRPr="193BA00D" w:rsidR="193BA00D">
              <w:rPr>
                <w:rFonts w:ascii="Calibri" w:hAnsi="Calibri" w:eastAsia="Calibri" w:cs="Calibri"/>
                <w:sz w:val="22"/>
                <w:szCs w:val="22"/>
              </w:rPr>
              <w:t>60</w:t>
            </w:r>
          </w:p>
        </w:tc>
        <w:tc>
          <w:tcPr>
            <w:tcW w:w="1170" w:type="dxa"/>
            <w:tcMar/>
          </w:tcPr>
          <w:p w:rsidR="193BA00D" w:rsidRDefault="193BA00D" w14:paraId="0D4049C3" w14:textId="5CECEF41">
            <w:r w:rsidRPr="193BA00D" w:rsidR="193BA00D">
              <w:rPr>
                <w:rFonts w:ascii="Calibri" w:hAnsi="Calibri" w:eastAsia="Calibri" w:cs="Calibri"/>
                <w:sz w:val="22"/>
                <w:szCs w:val="22"/>
              </w:rPr>
              <w:t>M</w:t>
            </w:r>
          </w:p>
        </w:tc>
      </w:tr>
      <w:tr w:rsidR="193BA00D" w:rsidTr="193BA00D" w14:paraId="340FBC17">
        <w:tc>
          <w:tcPr>
            <w:tcW w:w="1170" w:type="dxa"/>
            <w:tcMar/>
          </w:tcPr>
          <w:p w:rsidR="193BA00D" w:rsidRDefault="193BA00D" w14:paraId="637E0E70" w14:textId="310EF8B1">
            <w:r w:rsidRPr="193BA00D" w:rsidR="193BA00D">
              <w:rPr>
                <w:rFonts w:ascii="Calibri" w:hAnsi="Calibri" w:eastAsia="Calibri" w:cs="Calibri"/>
                <w:sz w:val="22"/>
                <w:szCs w:val="22"/>
              </w:rPr>
              <w:t>43</w:t>
            </w:r>
          </w:p>
        </w:tc>
        <w:tc>
          <w:tcPr>
            <w:tcW w:w="1170" w:type="dxa"/>
            <w:tcMar/>
          </w:tcPr>
          <w:p w:rsidR="193BA00D" w:rsidRDefault="193BA00D" w14:paraId="62732C99" w14:textId="580A71AF">
            <w:r w:rsidRPr="193BA00D" w:rsidR="193BA00D">
              <w:rPr>
                <w:rFonts w:ascii="Calibri" w:hAnsi="Calibri" w:eastAsia="Calibri" w:cs="Calibri"/>
                <w:sz w:val="22"/>
                <w:szCs w:val="22"/>
              </w:rPr>
              <w:t>5</w:t>
            </w:r>
          </w:p>
        </w:tc>
        <w:tc>
          <w:tcPr>
            <w:tcW w:w="1170" w:type="dxa"/>
            <w:tcMar/>
          </w:tcPr>
          <w:p w:rsidR="193BA00D" w:rsidRDefault="193BA00D" w14:paraId="488664A3" w14:textId="7B21AC61">
            <w:r w:rsidRPr="193BA00D" w:rsidR="193BA00D">
              <w:rPr>
                <w:rFonts w:ascii="Calibri" w:hAnsi="Calibri" w:eastAsia="Calibri" w:cs="Calibri"/>
                <w:sz w:val="22"/>
                <w:szCs w:val="22"/>
              </w:rPr>
              <w:t>10</w:t>
            </w:r>
          </w:p>
        </w:tc>
        <w:tc>
          <w:tcPr>
            <w:tcW w:w="1170" w:type="dxa"/>
            <w:tcMar/>
          </w:tcPr>
          <w:p w:rsidR="193BA00D" w:rsidRDefault="193BA00D" w14:paraId="3072AC3F" w14:textId="42E8FB45">
            <w:r w:rsidRPr="193BA00D" w:rsidR="193BA00D">
              <w:rPr>
                <w:rFonts w:ascii="Calibri" w:hAnsi="Calibri" w:eastAsia="Calibri" w:cs="Calibri"/>
                <w:sz w:val="22"/>
                <w:szCs w:val="22"/>
              </w:rPr>
              <w:t>5</w:t>
            </w:r>
          </w:p>
        </w:tc>
        <w:tc>
          <w:tcPr>
            <w:tcW w:w="1170" w:type="dxa"/>
            <w:tcMar/>
          </w:tcPr>
          <w:p w:rsidR="193BA00D" w:rsidRDefault="193BA00D" w14:paraId="4B54E2DA" w14:textId="4A30B0A9">
            <w:r w:rsidRPr="193BA00D" w:rsidR="193BA00D">
              <w:rPr>
                <w:rFonts w:ascii="Calibri" w:hAnsi="Calibri" w:eastAsia="Calibri" w:cs="Calibri"/>
                <w:sz w:val="22"/>
                <w:szCs w:val="22"/>
              </w:rPr>
              <w:t>B</w:t>
            </w:r>
          </w:p>
        </w:tc>
        <w:tc>
          <w:tcPr>
            <w:tcW w:w="1170" w:type="dxa"/>
            <w:tcMar/>
          </w:tcPr>
          <w:p w:rsidR="193BA00D" w:rsidRDefault="193BA00D" w14:paraId="4B3C4083" w14:textId="326560ED">
            <w:r w:rsidRPr="193BA00D" w:rsidR="193BA00D">
              <w:rPr>
                <w:rFonts w:ascii="Calibri" w:hAnsi="Calibri" w:eastAsia="Calibri" w:cs="Calibri"/>
                <w:sz w:val="22"/>
                <w:szCs w:val="22"/>
              </w:rPr>
              <w:t>5</w:t>
            </w:r>
          </w:p>
        </w:tc>
        <w:tc>
          <w:tcPr>
            <w:tcW w:w="1170" w:type="dxa"/>
            <w:tcMar/>
          </w:tcPr>
          <w:p w:rsidR="193BA00D" w:rsidRDefault="193BA00D" w14:paraId="72901520" w14:textId="0591FEF3">
            <w:r w:rsidRPr="193BA00D" w:rsidR="193BA00D">
              <w:rPr>
                <w:rFonts w:ascii="Calibri" w:hAnsi="Calibri" w:eastAsia="Calibri" w:cs="Calibri"/>
                <w:sz w:val="22"/>
                <w:szCs w:val="22"/>
              </w:rPr>
              <w:t>25</w:t>
            </w:r>
          </w:p>
        </w:tc>
        <w:tc>
          <w:tcPr>
            <w:tcW w:w="1170" w:type="dxa"/>
            <w:tcMar/>
          </w:tcPr>
          <w:p w:rsidR="193BA00D" w:rsidRDefault="193BA00D" w14:paraId="3DCEEDED" w14:textId="57CB64D5">
            <w:r w:rsidRPr="193BA00D" w:rsidR="193BA00D">
              <w:rPr>
                <w:rFonts w:ascii="Calibri" w:hAnsi="Calibri" w:eastAsia="Calibri" w:cs="Calibri"/>
                <w:sz w:val="22"/>
                <w:szCs w:val="22"/>
              </w:rPr>
              <w:t>M</w:t>
            </w:r>
          </w:p>
        </w:tc>
      </w:tr>
      <w:tr w:rsidR="193BA00D" w:rsidTr="193BA00D" w14:paraId="0F292FDB">
        <w:tc>
          <w:tcPr>
            <w:tcW w:w="1170" w:type="dxa"/>
            <w:tcMar/>
          </w:tcPr>
          <w:p w:rsidR="193BA00D" w:rsidRDefault="193BA00D" w14:paraId="77793EC1" w14:textId="5747D906">
            <w:r w:rsidRPr="193BA00D" w:rsidR="193BA00D">
              <w:rPr>
                <w:rFonts w:ascii="Calibri" w:hAnsi="Calibri" w:eastAsia="Calibri" w:cs="Calibri"/>
                <w:sz w:val="22"/>
                <w:szCs w:val="22"/>
              </w:rPr>
              <w:t>46</w:t>
            </w:r>
          </w:p>
        </w:tc>
        <w:tc>
          <w:tcPr>
            <w:tcW w:w="1170" w:type="dxa"/>
            <w:tcMar/>
          </w:tcPr>
          <w:p w:rsidR="193BA00D" w:rsidRDefault="193BA00D" w14:paraId="4D7D537C" w14:textId="4965B09D">
            <w:r w:rsidRPr="193BA00D" w:rsidR="193BA00D">
              <w:rPr>
                <w:rFonts w:ascii="Calibri" w:hAnsi="Calibri" w:eastAsia="Calibri" w:cs="Calibri"/>
                <w:sz w:val="22"/>
                <w:szCs w:val="22"/>
              </w:rPr>
              <w:t>5</w:t>
            </w:r>
          </w:p>
        </w:tc>
        <w:tc>
          <w:tcPr>
            <w:tcW w:w="1170" w:type="dxa"/>
            <w:tcMar/>
          </w:tcPr>
          <w:p w:rsidR="193BA00D" w:rsidRDefault="193BA00D" w14:paraId="217675AB" w14:textId="2B14AE83">
            <w:r w:rsidRPr="193BA00D" w:rsidR="193BA00D">
              <w:rPr>
                <w:rFonts w:ascii="Calibri" w:hAnsi="Calibri" w:eastAsia="Calibri" w:cs="Calibri"/>
                <w:sz w:val="22"/>
                <w:szCs w:val="22"/>
              </w:rPr>
              <w:t>7</w:t>
            </w:r>
          </w:p>
        </w:tc>
        <w:tc>
          <w:tcPr>
            <w:tcW w:w="1170" w:type="dxa"/>
            <w:tcMar/>
          </w:tcPr>
          <w:p w:rsidR="193BA00D" w:rsidRDefault="193BA00D" w14:paraId="6D0F019E" w14:textId="6CDF3DBD">
            <w:r w:rsidRPr="193BA00D" w:rsidR="193BA00D">
              <w:rPr>
                <w:rFonts w:ascii="Calibri" w:hAnsi="Calibri" w:eastAsia="Calibri" w:cs="Calibri"/>
                <w:sz w:val="22"/>
                <w:szCs w:val="22"/>
              </w:rPr>
              <w:t>5</w:t>
            </w:r>
          </w:p>
        </w:tc>
        <w:tc>
          <w:tcPr>
            <w:tcW w:w="1170" w:type="dxa"/>
            <w:tcMar/>
          </w:tcPr>
          <w:p w:rsidR="193BA00D" w:rsidRDefault="193BA00D" w14:paraId="67443F04" w14:textId="0CD999F7">
            <w:r w:rsidRPr="193BA00D" w:rsidR="193BA00D">
              <w:rPr>
                <w:rFonts w:ascii="Calibri" w:hAnsi="Calibri" w:eastAsia="Calibri" w:cs="Calibri"/>
                <w:sz w:val="22"/>
                <w:szCs w:val="22"/>
              </w:rPr>
              <w:t>A</w:t>
            </w:r>
          </w:p>
        </w:tc>
        <w:tc>
          <w:tcPr>
            <w:tcW w:w="1170" w:type="dxa"/>
            <w:tcMar/>
          </w:tcPr>
          <w:p w:rsidR="193BA00D" w:rsidRDefault="193BA00D" w14:paraId="7AF72D5C" w14:textId="30959DDD">
            <w:r w:rsidRPr="193BA00D" w:rsidR="193BA00D">
              <w:rPr>
                <w:rFonts w:ascii="Calibri" w:hAnsi="Calibri" w:eastAsia="Calibri" w:cs="Calibri"/>
                <w:sz w:val="22"/>
                <w:szCs w:val="22"/>
              </w:rPr>
              <w:t>5</w:t>
            </w:r>
          </w:p>
        </w:tc>
        <w:tc>
          <w:tcPr>
            <w:tcW w:w="1170" w:type="dxa"/>
            <w:tcMar/>
          </w:tcPr>
          <w:p w:rsidR="193BA00D" w:rsidRDefault="193BA00D" w14:paraId="479DA0DF" w14:textId="10CD2997">
            <w:r w:rsidRPr="193BA00D" w:rsidR="193BA00D">
              <w:rPr>
                <w:rFonts w:ascii="Calibri" w:hAnsi="Calibri" w:eastAsia="Calibri" w:cs="Calibri"/>
                <w:sz w:val="22"/>
                <w:szCs w:val="22"/>
              </w:rPr>
              <w:t>31</w:t>
            </w:r>
          </w:p>
        </w:tc>
        <w:tc>
          <w:tcPr>
            <w:tcW w:w="1170" w:type="dxa"/>
            <w:tcMar/>
          </w:tcPr>
          <w:p w:rsidR="193BA00D" w:rsidRDefault="193BA00D" w14:paraId="4E8DC920" w14:textId="594A7915">
            <w:r w:rsidRPr="193BA00D" w:rsidR="193BA00D">
              <w:rPr>
                <w:rFonts w:ascii="Calibri" w:hAnsi="Calibri" w:eastAsia="Calibri" w:cs="Calibri"/>
                <w:sz w:val="22"/>
                <w:szCs w:val="22"/>
              </w:rPr>
              <w:t>F</w:t>
            </w:r>
          </w:p>
        </w:tc>
      </w:tr>
      <w:tr w:rsidR="193BA00D" w:rsidTr="193BA00D" w14:paraId="46651DFA">
        <w:tc>
          <w:tcPr>
            <w:tcW w:w="1170" w:type="dxa"/>
            <w:tcMar/>
          </w:tcPr>
          <w:p w:rsidR="193BA00D" w:rsidRDefault="193BA00D" w14:paraId="71A4E3C9" w14:textId="5B09921F">
            <w:r w:rsidRPr="193BA00D" w:rsidR="193BA00D">
              <w:rPr>
                <w:rFonts w:ascii="Calibri" w:hAnsi="Calibri" w:eastAsia="Calibri" w:cs="Calibri"/>
                <w:sz w:val="22"/>
                <w:szCs w:val="22"/>
              </w:rPr>
              <w:t>47</w:t>
            </w:r>
          </w:p>
        </w:tc>
        <w:tc>
          <w:tcPr>
            <w:tcW w:w="1170" w:type="dxa"/>
            <w:tcMar/>
          </w:tcPr>
          <w:p w:rsidR="193BA00D" w:rsidRDefault="193BA00D" w14:paraId="150F305A" w14:textId="2114F2AC">
            <w:r w:rsidRPr="193BA00D" w:rsidR="193BA00D">
              <w:rPr>
                <w:rFonts w:ascii="Calibri" w:hAnsi="Calibri" w:eastAsia="Calibri" w:cs="Calibri"/>
                <w:sz w:val="22"/>
                <w:szCs w:val="22"/>
              </w:rPr>
              <w:t>5</w:t>
            </w:r>
          </w:p>
        </w:tc>
        <w:tc>
          <w:tcPr>
            <w:tcW w:w="1170" w:type="dxa"/>
            <w:tcMar/>
          </w:tcPr>
          <w:p w:rsidR="193BA00D" w:rsidRDefault="193BA00D" w14:paraId="56B79838" w14:textId="7FB9C7A7">
            <w:r w:rsidRPr="193BA00D" w:rsidR="193BA00D">
              <w:rPr>
                <w:rFonts w:ascii="Calibri" w:hAnsi="Calibri" w:eastAsia="Calibri" w:cs="Calibri"/>
                <w:sz w:val="22"/>
                <w:szCs w:val="22"/>
              </w:rPr>
              <w:t>32</w:t>
            </w:r>
          </w:p>
        </w:tc>
        <w:tc>
          <w:tcPr>
            <w:tcW w:w="1170" w:type="dxa"/>
            <w:tcMar/>
          </w:tcPr>
          <w:p w:rsidR="193BA00D" w:rsidRDefault="193BA00D" w14:paraId="29D49E14" w14:textId="48E14BE3">
            <w:r w:rsidRPr="193BA00D" w:rsidR="193BA00D">
              <w:rPr>
                <w:rFonts w:ascii="Calibri" w:hAnsi="Calibri" w:eastAsia="Calibri" w:cs="Calibri"/>
                <w:sz w:val="22"/>
                <w:szCs w:val="22"/>
              </w:rPr>
              <w:t>5</w:t>
            </w:r>
          </w:p>
        </w:tc>
        <w:tc>
          <w:tcPr>
            <w:tcW w:w="1170" w:type="dxa"/>
            <w:tcMar/>
          </w:tcPr>
          <w:p w:rsidR="193BA00D" w:rsidRDefault="193BA00D" w14:paraId="5D10CAAA" w14:textId="4CEEAB0D">
            <w:r w:rsidRPr="193BA00D" w:rsidR="193BA00D">
              <w:rPr>
                <w:rFonts w:ascii="Calibri" w:hAnsi="Calibri" w:eastAsia="Calibri" w:cs="Calibri"/>
                <w:sz w:val="22"/>
                <w:szCs w:val="22"/>
              </w:rPr>
              <w:t>B</w:t>
            </w:r>
          </w:p>
        </w:tc>
        <w:tc>
          <w:tcPr>
            <w:tcW w:w="1170" w:type="dxa"/>
            <w:tcMar/>
          </w:tcPr>
          <w:p w:rsidR="193BA00D" w:rsidRDefault="193BA00D" w14:paraId="21C8C67C" w14:textId="0122FF7D">
            <w:r w:rsidRPr="193BA00D" w:rsidR="193BA00D">
              <w:rPr>
                <w:rFonts w:ascii="Calibri" w:hAnsi="Calibri" w:eastAsia="Calibri" w:cs="Calibri"/>
                <w:sz w:val="22"/>
                <w:szCs w:val="22"/>
              </w:rPr>
              <w:t>5</w:t>
            </w:r>
          </w:p>
        </w:tc>
        <w:tc>
          <w:tcPr>
            <w:tcW w:w="1170" w:type="dxa"/>
            <w:tcMar/>
          </w:tcPr>
          <w:p w:rsidR="193BA00D" w:rsidRDefault="193BA00D" w14:paraId="5E213F1E" w14:textId="240ACBB0">
            <w:r w:rsidRPr="193BA00D" w:rsidR="193BA00D">
              <w:rPr>
                <w:rFonts w:ascii="Calibri" w:hAnsi="Calibri" w:eastAsia="Calibri" w:cs="Calibri"/>
                <w:sz w:val="22"/>
                <w:szCs w:val="22"/>
              </w:rPr>
              <w:t>29</w:t>
            </w:r>
          </w:p>
        </w:tc>
        <w:tc>
          <w:tcPr>
            <w:tcW w:w="1170" w:type="dxa"/>
            <w:tcMar/>
          </w:tcPr>
          <w:p w:rsidR="193BA00D" w:rsidRDefault="193BA00D" w14:paraId="5C6391AE" w14:textId="425D7880">
            <w:r w:rsidRPr="193BA00D" w:rsidR="193BA00D">
              <w:rPr>
                <w:rFonts w:ascii="Calibri" w:hAnsi="Calibri" w:eastAsia="Calibri" w:cs="Calibri"/>
                <w:sz w:val="22"/>
                <w:szCs w:val="22"/>
              </w:rPr>
              <w:t>M</w:t>
            </w:r>
          </w:p>
        </w:tc>
      </w:tr>
      <w:tr w:rsidR="193BA00D" w:rsidTr="193BA00D" w14:paraId="1DEC57AA">
        <w:tc>
          <w:tcPr>
            <w:tcW w:w="1170" w:type="dxa"/>
            <w:tcMar/>
          </w:tcPr>
          <w:p w:rsidR="193BA00D" w:rsidRDefault="193BA00D" w14:paraId="0D06DE09" w14:textId="69F7A58B">
            <w:r w:rsidRPr="193BA00D" w:rsidR="193BA00D">
              <w:rPr>
                <w:rFonts w:ascii="Calibri" w:hAnsi="Calibri" w:eastAsia="Calibri" w:cs="Calibri"/>
                <w:sz w:val="22"/>
                <w:szCs w:val="22"/>
              </w:rPr>
              <w:t>48</w:t>
            </w:r>
          </w:p>
        </w:tc>
        <w:tc>
          <w:tcPr>
            <w:tcW w:w="1170" w:type="dxa"/>
            <w:tcMar/>
          </w:tcPr>
          <w:p w:rsidR="193BA00D" w:rsidRDefault="193BA00D" w14:paraId="6E0AF74B" w14:textId="270ABDB0">
            <w:r w:rsidRPr="193BA00D" w:rsidR="193BA00D">
              <w:rPr>
                <w:rFonts w:ascii="Calibri" w:hAnsi="Calibri" w:eastAsia="Calibri" w:cs="Calibri"/>
                <w:sz w:val="22"/>
                <w:szCs w:val="22"/>
              </w:rPr>
              <w:t>5</w:t>
            </w:r>
          </w:p>
        </w:tc>
        <w:tc>
          <w:tcPr>
            <w:tcW w:w="1170" w:type="dxa"/>
            <w:tcMar/>
          </w:tcPr>
          <w:p w:rsidR="193BA00D" w:rsidRDefault="193BA00D" w14:paraId="6A2E7BD6" w14:textId="53909EB6">
            <w:r w:rsidRPr="193BA00D" w:rsidR="193BA00D">
              <w:rPr>
                <w:rFonts w:ascii="Calibri" w:hAnsi="Calibri" w:eastAsia="Calibri" w:cs="Calibri"/>
                <w:sz w:val="22"/>
                <w:szCs w:val="22"/>
              </w:rPr>
              <w:t>24</w:t>
            </w:r>
          </w:p>
        </w:tc>
        <w:tc>
          <w:tcPr>
            <w:tcW w:w="1170" w:type="dxa"/>
            <w:tcMar/>
          </w:tcPr>
          <w:p w:rsidR="193BA00D" w:rsidRDefault="193BA00D" w14:paraId="5D09B5C6" w14:textId="1E74984A">
            <w:r w:rsidRPr="193BA00D" w:rsidR="193BA00D">
              <w:rPr>
                <w:rFonts w:ascii="Calibri" w:hAnsi="Calibri" w:eastAsia="Calibri" w:cs="Calibri"/>
                <w:sz w:val="22"/>
                <w:szCs w:val="22"/>
              </w:rPr>
              <w:t>5</w:t>
            </w:r>
          </w:p>
        </w:tc>
        <w:tc>
          <w:tcPr>
            <w:tcW w:w="1170" w:type="dxa"/>
            <w:tcMar/>
          </w:tcPr>
          <w:p w:rsidR="193BA00D" w:rsidRDefault="193BA00D" w14:paraId="65ACD2E4" w14:textId="20290890">
            <w:r w:rsidRPr="193BA00D" w:rsidR="193BA00D">
              <w:rPr>
                <w:rFonts w:ascii="Calibri" w:hAnsi="Calibri" w:eastAsia="Calibri" w:cs="Calibri"/>
                <w:sz w:val="22"/>
                <w:szCs w:val="22"/>
              </w:rPr>
              <w:t>B</w:t>
            </w:r>
          </w:p>
        </w:tc>
        <w:tc>
          <w:tcPr>
            <w:tcW w:w="1170" w:type="dxa"/>
            <w:tcMar/>
          </w:tcPr>
          <w:p w:rsidR="193BA00D" w:rsidRDefault="193BA00D" w14:paraId="4C555B47" w14:textId="06220C52">
            <w:r w:rsidRPr="193BA00D" w:rsidR="193BA00D">
              <w:rPr>
                <w:rFonts w:ascii="Calibri" w:hAnsi="Calibri" w:eastAsia="Calibri" w:cs="Calibri"/>
                <w:sz w:val="22"/>
                <w:szCs w:val="22"/>
              </w:rPr>
              <w:t>5</w:t>
            </w:r>
          </w:p>
        </w:tc>
        <w:tc>
          <w:tcPr>
            <w:tcW w:w="1170" w:type="dxa"/>
            <w:tcMar/>
          </w:tcPr>
          <w:p w:rsidR="193BA00D" w:rsidRDefault="193BA00D" w14:paraId="09AC639C" w14:textId="61E903FB">
            <w:r w:rsidRPr="193BA00D" w:rsidR="193BA00D">
              <w:rPr>
                <w:rFonts w:ascii="Calibri" w:hAnsi="Calibri" w:eastAsia="Calibri" w:cs="Calibri"/>
                <w:sz w:val="22"/>
                <w:szCs w:val="22"/>
              </w:rPr>
              <w:t>25</w:t>
            </w:r>
          </w:p>
        </w:tc>
        <w:tc>
          <w:tcPr>
            <w:tcW w:w="1170" w:type="dxa"/>
            <w:tcMar/>
          </w:tcPr>
          <w:p w:rsidR="193BA00D" w:rsidRDefault="193BA00D" w14:paraId="2D8AE8D9" w14:textId="027B8C53">
            <w:r w:rsidRPr="193BA00D" w:rsidR="193BA00D">
              <w:rPr>
                <w:rFonts w:ascii="Calibri" w:hAnsi="Calibri" w:eastAsia="Calibri" w:cs="Calibri"/>
                <w:sz w:val="22"/>
                <w:szCs w:val="22"/>
              </w:rPr>
              <w:t>F</w:t>
            </w:r>
          </w:p>
        </w:tc>
      </w:tr>
      <w:tr w:rsidR="193BA00D" w:rsidTr="193BA00D" w14:paraId="24A4BBFF">
        <w:tc>
          <w:tcPr>
            <w:tcW w:w="1170" w:type="dxa"/>
            <w:tcMar/>
          </w:tcPr>
          <w:p w:rsidR="193BA00D" w:rsidRDefault="193BA00D" w14:paraId="4AC23E63" w14:textId="7C05203A">
            <w:r w:rsidRPr="193BA00D" w:rsidR="193BA00D">
              <w:rPr>
                <w:rFonts w:ascii="Calibri" w:hAnsi="Calibri" w:eastAsia="Calibri" w:cs="Calibri"/>
                <w:sz w:val="22"/>
                <w:szCs w:val="22"/>
              </w:rPr>
              <w:t>51</w:t>
            </w:r>
          </w:p>
        </w:tc>
        <w:tc>
          <w:tcPr>
            <w:tcW w:w="1170" w:type="dxa"/>
            <w:tcMar/>
          </w:tcPr>
          <w:p w:rsidR="193BA00D" w:rsidRDefault="193BA00D" w14:paraId="6F1F5044" w14:textId="40BFA61C">
            <w:r w:rsidRPr="193BA00D" w:rsidR="193BA00D">
              <w:rPr>
                <w:rFonts w:ascii="Calibri" w:hAnsi="Calibri" w:eastAsia="Calibri" w:cs="Calibri"/>
                <w:sz w:val="22"/>
                <w:szCs w:val="22"/>
              </w:rPr>
              <w:t>5</w:t>
            </w:r>
          </w:p>
        </w:tc>
        <w:tc>
          <w:tcPr>
            <w:tcW w:w="1170" w:type="dxa"/>
            <w:tcMar/>
          </w:tcPr>
          <w:p w:rsidR="193BA00D" w:rsidRDefault="193BA00D" w14:paraId="35CBC2E4" w14:textId="1B98B33F">
            <w:r w:rsidRPr="193BA00D" w:rsidR="193BA00D">
              <w:rPr>
                <w:rFonts w:ascii="Calibri" w:hAnsi="Calibri" w:eastAsia="Calibri" w:cs="Calibri"/>
                <w:sz w:val="22"/>
                <w:szCs w:val="22"/>
              </w:rPr>
              <w:t>10</w:t>
            </w:r>
          </w:p>
        </w:tc>
        <w:tc>
          <w:tcPr>
            <w:tcW w:w="1170" w:type="dxa"/>
            <w:tcMar/>
          </w:tcPr>
          <w:p w:rsidR="193BA00D" w:rsidRDefault="193BA00D" w14:paraId="0608C6E2" w14:textId="1C25BEF5">
            <w:r w:rsidRPr="193BA00D" w:rsidR="193BA00D">
              <w:rPr>
                <w:rFonts w:ascii="Calibri" w:hAnsi="Calibri" w:eastAsia="Calibri" w:cs="Calibri"/>
                <w:sz w:val="22"/>
                <w:szCs w:val="22"/>
              </w:rPr>
              <w:t>5</w:t>
            </w:r>
          </w:p>
        </w:tc>
        <w:tc>
          <w:tcPr>
            <w:tcW w:w="1170" w:type="dxa"/>
            <w:tcMar/>
          </w:tcPr>
          <w:p w:rsidR="193BA00D" w:rsidRDefault="193BA00D" w14:paraId="37321A0A" w14:textId="0F707EF5">
            <w:r w:rsidRPr="193BA00D" w:rsidR="193BA00D">
              <w:rPr>
                <w:rFonts w:ascii="Calibri" w:hAnsi="Calibri" w:eastAsia="Calibri" w:cs="Calibri"/>
                <w:sz w:val="22"/>
                <w:szCs w:val="22"/>
              </w:rPr>
              <w:t>B</w:t>
            </w:r>
          </w:p>
        </w:tc>
        <w:tc>
          <w:tcPr>
            <w:tcW w:w="1170" w:type="dxa"/>
            <w:tcMar/>
          </w:tcPr>
          <w:p w:rsidR="193BA00D" w:rsidRDefault="193BA00D" w14:paraId="15BE2211" w14:textId="48CB7DD2">
            <w:r w:rsidRPr="193BA00D" w:rsidR="193BA00D">
              <w:rPr>
                <w:rFonts w:ascii="Calibri" w:hAnsi="Calibri" w:eastAsia="Calibri" w:cs="Calibri"/>
                <w:sz w:val="22"/>
                <w:szCs w:val="22"/>
              </w:rPr>
              <w:t>5</w:t>
            </w:r>
          </w:p>
        </w:tc>
        <w:tc>
          <w:tcPr>
            <w:tcW w:w="1170" w:type="dxa"/>
            <w:tcMar/>
          </w:tcPr>
          <w:p w:rsidR="193BA00D" w:rsidRDefault="193BA00D" w14:paraId="725EF7BC" w14:textId="6D0A30D1">
            <w:r w:rsidRPr="193BA00D" w:rsidR="193BA00D">
              <w:rPr>
                <w:rFonts w:ascii="Calibri" w:hAnsi="Calibri" w:eastAsia="Calibri" w:cs="Calibri"/>
                <w:sz w:val="22"/>
                <w:szCs w:val="22"/>
              </w:rPr>
              <w:t>52</w:t>
            </w:r>
          </w:p>
        </w:tc>
        <w:tc>
          <w:tcPr>
            <w:tcW w:w="1170" w:type="dxa"/>
            <w:tcMar/>
          </w:tcPr>
          <w:p w:rsidR="193BA00D" w:rsidRDefault="193BA00D" w14:paraId="5D70FE04" w14:textId="74D9CEFB">
            <w:r w:rsidRPr="193BA00D" w:rsidR="193BA00D">
              <w:rPr>
                <w:rFonts w:ascii="Calibri" w:hAnsi="Calibri" w:eastAsia="Calibri" w:cs="Calibri"/>
                <w:sz w:val="22"/>
                <w:szCs w:val="22"/>
              </w:rPr>
              <w:t>F</w:t>
            </w:r>
          </w:p>
        </w:tc>
      </w:tr>
      <w:tr w:rsidR="193BA00D" w:rsidTr="193BA00D" w14:paraId="1A85E448">
        <w:tc>
          <w:tcPr>
            <w:tcW w:w="1170" w:type="dxa"/>
            <w:tcMar/>
          </w:tcPr>
          <w:p w:rsidR="193BA00D" w:rsidRDefault="193BA00D" w14:paraId="11C52F3F" w14:textId="0DB5259E">
            <w:r w:rsidRPr="193BA00D" w:rsidR="193BA00D">
              <w:rPr>
                <w:rFonts w:ascii="Calibri" w:hAnsi="Calibri" w:eastAsia="Calibri" w:cs="Calibri"/>
                <w:sz w:val="22"/>
                <w:szCs w:val="22"/>
              </w:rPr>
              <w:t>60</w:t>
            </w:r>
          </w:p>
        </w:tc>
        <w:tc>
          <w:tcPr>
            <w:tcW w:w="1170" w:type="dxa"/>
            <w:tcMar/>
          </w:tcPr>
          <w:p w:rsidR="193BA00D" w:rsidRDefault="193BA00D" w14:paraId="2BBE481C" w14:textId="3F836663">
            <w:r w:rsidRPr="193BA00D" w:rsidR="193BA00D">
              <w:rPr>
                <w:rFonts w:ascii="Calibri" w:hAnsi="Calibri" w:eastAsia="Calibri" w:cs="Calibri"/>
                <w:sz w:val="22"/>
                <w:szCs w:val="22"/>
              </w:rPr>
              <w:t>5</w:t>
            </w:r>
          </w:p>
        </w:tc>
        <w:tc>
          <w:tcPr>
            <w:tcW w:w="1170" w:type="dxa"/>
            <w:tcMar/>
          </w:tcPr>
          <w:p w:rsidR="193BA00D" w:rsidRDefault="193BA00D" w14:paraId="74724895" w14:textId="644CAC87">
            <w:r w:rsidRPr="193BA00D" w:rsidR="193BA00D">
              <w:rPr>
                <w:rFonts w:ascii="Calibri" w:hAnsi="Calibri" w:eastAsia="Calibri" w:cs="Calibri"/>
                <w:sz w:val="22"/>
                <w:szCs w:val="22"/>
              </w:rPr>
              <w:t>19</w:t>
            </w:r>
          </w:p>
        </w:tc>
        <w:tc>
          <w:tcPr>
            <w:tcW w:w="1170" w:type="dxa"/>
            <w:tcMar/>
          </w:tcPr>
          <w:p w:rsidR="193BA00D" w:rsidRDefault="193BA00D" w14:paraId="5F7085F9" w14:textId="5C3AFAE1">
            <w:r w:rsidRPr="193BA00D" w:rsidR="193BA00D">
              <w:rPr>
                <w:rFonts w:ascii="Calibri" w:hAnsi="Calibri" w:eastAsia="Calibri" w:cs="Calibri"/>
                <w:sz w:val="22"/>
                <w:szCs w:val="22"/>
              </w:rPr>
              <w:t>5</w:t>
            </w:r>
          </w:p>
        </w:tc>
        <w:tc>
          <w:tcPr>
            <w:tcW w:w="1170" w:type="dxa"/>
            <w:tcMar/>
          </w:tcPr>
          <w:p w:rsidR="193BA00D" w:rsidRDefault="193BA00D" w14:paraId="3B0B8E00" w14:textId="06BCA131">
            <w:r w:rsidRPr="193BA00D" w:rsidR="193BA00D">
              <w:rPr>
                <w:rFonts w:ascii="Calibri" w:hAnsi="Calibri" w:eastAsia="Calibri" w:cs="Calibri"/>
                <w:sz w:val="22"/>
                <w:szCs w:val="22"/>
              </w:rPr>
              <w:t>B</w:t>
            </w:r>
          </w:p>
        </w:tc>
        <w:tc>
          <w:tcPr>
            <w:tcW w:w="1170" w:type="dxa"/>
            <w:tcMar/>
          </w:tcPr>
          <w:p w:rsidR="193BA00D" w:rsidRDefault="193BA00D" w14:paraId="156B9340" w14:textId="43576ED0">
            <w:r w:rsidRPr="193BA00D" w:rsidR="193BA00D">
              <w:rPr>
                <w:rFonts w:ascii="Calibri" w:hAnsi="Calibri" w:eastAsia="Calibri" w:cs="Calibri"/>
                <w:sz w:val="22"/>
                <w:szCs w:val="22"/>
              </w:rPr>
              <w:t>5</w:t>
            </w:r>
          </w:p>
        </w:tc>
        <w:tc>
          <w:tcPr>
            <w:tcW w:w="1170" w:type="dxa"/>
            <w:tcMar/>
          </w:tcPr>
          <w:p w:rsidR="193BA00D" w:rsidRDefault="193BA00D" w14:paraId="2365F1C4" w14:textId="2CAE7F6E">
            <w:r w:rsidRPr="193BA00D" w:rsidR="193BA00D">
              <w:rPr>
                <w:rFonts w:ascii="Calibri" w:hAnsi="Calibri" w:eastAsia="Calibri" w:cs="Calibri"/>
                <w:sz w:val="22"/>
                <w:szCs w:val="22"/>
              </w:rPr>
              <w:t>21</w:t>
            </w:r>
          </w:p>
        </w:tc>
        <w:tc>
          <w:tcPr>
            <w:tcW w:w="1170" w:type="dxa"/>
            <w:tcMar/>
          </w:tcPr>
          <w:p w:rsidR="193BA00D" w:rsidRDefault="193BA00D" w14:paraId="38027E3B" w14:textId="529F53CA">
            <w:r w:rsidRPr="193BA00D" w:rsidR="193BA00D">
              <w:rPr>
                <w:rFonts w:ascii="Calibri" w:hAnsi="Calibri" w:eastAsia="Calibri" w:cs="Calibri"/>
                <w:sz w:val="22"/>
                <w:szCs w:val="22"/>
              </w:rPr>
              <w:t>M</w:t>
            </w:r>
          </w:p>
        </w:tc>
      </w:tr>
      <w:tr w:rsidR="193BA00D" w:rsidTr="193BA00D" w14:paraId="3C6D1F05">
        <w:tc>
          <w:tcPr>
            <w:tcW w:w="1170" w:type="dxa"/>
            <w:tcMar/>
          </w:tcPr>
          <w:p w:rsidR="193BA00D" w:rsidRDefault="193BA00D" w14:paraId="52695F0D" w14:textId="12E0CA85">
            <w:r w:rsidRPr="193BA00D" w:rsidR="193BA00D">
              <w:rPr>
                <w:rFonts w:ascii="Calibri" w:hAnsi="Calibri" w:eastAsia="Calibri" w:cs="Calibri"/>
                <w:sz w:val="22"/>
                <w:szCs w:val="22"/>
              </w:rPr>
              <w:t>62</w:t>
            </w:r>
          </w:p>
        </w:tc>
        <w:tc>
          <w:tcPr>
            <w:tcW w:w="1170" w:type="dxa"/>
            <w:tcMar/>
          </w:tcPr>
          <w:p w:rsidR="193BA00D" w:rsidRDefault="193BA00D" w14:paraId="420C4D86" w14:textId="4E416CBF">
            <w:r w:rsidRPr="193BA00D" w:rsidR="193BA00D">
              <w:rPr>
                <w:rFonts w:ascii="Calibri" w:hAnsi="Calibri" w:eastAsia="Calibri" w:cs="Calibri"/>
                <w:sz w:val="22"/>
                <w:szCs w:val="22"/>
              </w:rPr>
              <w:t>5</w:t>
            </w:r>
          </w:p>
        </w:tc>
        <w:tc>
          <w:tcPr>
            <w:tcW w:w="1170" w:type="dxa"/>
            <w:tcMar/>
          </w:tcPr>
          <w:p w:rsidR="193BA00D" w:rsidRDefault="193BA00D" w14:paraId="2C4C0850" w14:textId="6DD22E23">
            <w:r w:rsidRPr="193BA00D" w:rsidR="193BA00D">
              <w:rPr>
                <w:rFonts w:ascii="Calibri" w:hAnsi="Calibri" w:eastAsia="Calibri" w:cs="Calibri"/>
                <w:sz w:val="22"/>
                <w:szCs w:val="22"/>
              </w:rPr>
              <w:t>7</w:t>
            </w:r>
          </w:p>
        </w:tc>
        <w:tc>
          <w:tcPr>
            <w:tcW w:w="1170" w:type="dxa"/>
            <w:tcMar/>
          </w:tcPr>
          <w:p w:rsidR="193BA00D" w:rsidRDefault="193BA00D" w14:paraId="034A7527" w14:textId="1C9F7C07">
            <w:r w:rsidRPr="193BA00D" w:rsidR="193BA00D">
              <w:rPr>
                <w:rFonts w:ascii="Calibri" w:hAnsi="Calibri" w:eastAsia="Calibri" w:cs="Calibri"/>
                <w:sz w:val="22"/>
                <w:szCs w:val="22"/>
              </w:rPr>
              <w:t>5</w:t>
            </w:r>
          </w:p>
        </w:tc>
        <w:tc>
          <w:tcPr>
            <w:tcW w:w="1170" w:type="dxa"/>
            <w:tcMar/>
          </w:tcPr>
          <w:p w:rsidR="193BA00D" w:rsidRDefault="193BA00D" w14:paraId="463ACA2A" w14:textId="0DBC5FF7">
            <w:r w:rsidRPr="193BA00D" w:rsidR="193BA00D">
              <w:rPr>
                <w:rFonts w:ascii="Calibri" w:hAnsi="Calibri" w:eastAsia="Calibri" w:cs="Calibri"/>
                <w:sz w:val="22"/>
                <w:szCs w:val="22"/>
              </w:rPr>
              <w:t>B</w:t>
            </w:r>
          </w:p>
        </w:tc>
        <w:tc>
          <w:tcPr>
            <w:tcW w:w="1170" w:type="dxa"/>
            <w:tcMar/>
          </w:tcPr>
          <w:p w:rsidR="193BA00D" w:rsidRDefault="193BA00D" w14:paraId="759A4943" w14:textId="66312F9E">
            <w:r w:rsidRPr="193BA00D" w:rsidR="193BA00D">
              <w:rPr>
                <w:rFonts w:ascii="Calibri" w:hAnsi="Calibri" w:eastAsia="Calibri" w:cs="Calibri"/>
                <w:sz w:val="22"/>
                <w:szCs w:val="22"/>
              </w:rPr>
              <w:t>5</w:t>
            </w:r>
          </w:p>
        </w:tc>
        <w:tc>
          <w:tcPr>
            <w:tcW w:w="1170" w:type="dxa"/>
            <w:tcMar/>
          </w:tcPr>
          <w:p w:rsidR="193BA00D" w:rsidRDefault="193BA00D" w14:paraId="2FCE2E91" w14:textId="3957E778">
            <w:r w:rsidRPr="193BA00D" w:rsidR="193BA00D">
              <w:rPr>
                <w:rFonts w:ascii="Calibri" w:hAnsi="Calibri" w:eastAsia="Calibri" w:cs="Calibri"/>
                <w:sz w:val="22"/>
                <w:szCs w:val="22"/>
              </w:rPr>
              <w:t>31</w:t>
            </w:r>
          </w:p>
        </w:tc>
        <w:tc>
          <w:tcPr>
            <w:tcW w:w="1170" w:type="dxa"/>
            <w:tcMar/>
          </w:tcPr>
          <w:p w:rsidR="193BA00D" w:rsidRDefault="193BA00D" w14:paraId="0B9A3615" w14:textId="24E5C5DB">
            <w:r w:rsidRPr="193BA00D" w:rsidR="193BA00D">
              <w:rPr>
                <w:rFonts w:ascii="Calibri" w:hAnsi="Calibri" w:eastAsia="Calibri" w:cs="Calibri"/>
                <w:sz w:val="22"/>
                <w:szCs w:val="22"/>
              </w:rPr>
              <w:t>M</w:t>
            </w:r>
          </w:p>
        </w:tc>
      </w:tr>
      <w:tr w:rsidR="193BA00D" w:rsidTr="193BA00D" w14:paraId="4C6A0ED5">
        <w:tc>
          <w:tcPr>
            <w:tcW w:w="1170" w:type="dxa"/>
            <w:tcMar/>
          </w:tcPr>
          <w:p w:rsidR="193BA00D" w:rsidRDefault="193BA00D" w14:paraId="71CBFF0C" w14:textId="6E669C01">
            <w:r w:rsidRPr="193BA00D" w:rsidR="193BA00D">
              <w:rPr>
                <w:rFonts w:ascii="Calibri" w:hAnsi="Calibri" w:eastAsia="Calibri" w:cs="Calibri"/>
                <w:sz w:val="22"/>
                <w:szCs w:val="22"/>
              </w:rPr>
              <w:t>67</w:t>
            </w:r>
          </w:p>
        </w:tc>
        <w:tc>
          <w:tcPr>
            <w:tcW w:w="1170" w:type="dxa"/>
            <w:tcMar/>
          </w:tcPr>
          <w:p w:rsidR="193BA00D" w:rsidRDefault="193BA00D" w14:paraId="4BEE8189" w14:textId="50FA95EF">
            <w:r w:rsidRPr="193BA00D" w:rsidR="193BA00D">
              <w:rPr>
                <w:rFonts w:ascii="Calibri" w:hAnsi="Calibri" w:eastAsia="Calibri" w:cs="Calibri"/>
                <w:sz w:val="22"/>
                <w:szCs w:val="22"/>
              </w:rPr>
              <w:t>5</w:t>
            </w:r>
          </w:p>
        </w:tc>
        <w:tc>
          <w:tcPr>
            <w:tcW w:w="1170" w:type="dxa"/>
            <w:tcMar/>
          </w:tcPr>
          <w:p w:rsidR="193BA00D" w:rsidRDefault="193BA00D" w14:paraId="21584ACE" w14:textId="0716AE78">
            <w:r w:rsidRPr="193BA00D" w:rsidR="193BA00D">
              <w:rPr>
                <w:rFonts w:ascii="Calibri" w:hAnsi="Calibri" w:eastAsia="Calibri" w:cs="Calibri"/>
                <w:sz w:val="22"/>
                <w:szCs w:val="22"/>
              </w:rPr>
              <w:t>23</w:t>
            </w:r>
          </w:p>
        </w:tc>
        <w:tc>
          <w:tcPr>
            <w:tcW w:w="1170" w:type="dxa"/>
            <w:tcMar/>
          </w:tcPr>
          <w:p w:rsidR="193BA00D" w:rsidRDefault="193BA00D" w14:paraId="496C3CCB" w14:textId="2ABBA7FC">
            <w:r w:rsidRPr="193BA00D" w:rsidR="193BA00D">
              <w:rPr>
                <w:rFonts w:ascii="Calibri" w:hAnsi="Calibri" w:eastAsia="Calibri" w:cs="Calibri"/>
                <w:sz w:val="22"/>
                <w:szCs w:val="22"/>
              </w:rPr>
              <w:t>5</w:t>
            </w:r>
          </w:p>
        </w:tc>
        <w:tc>
          <w:tcPr>
            <w:tcW w:w="1170" w:type="dxa"/>
            <w:tcMar/>
          </w:tcPr>
          <w:p w:rsidR="193BA00D" w:rsidRDefault="193BA00D" w14:paraId="6BA0D9E7" w14:textId="2D12F9A0">
            <w:r w:rsidRPr="193BA00D" w:rsidR="193BA00D">
              <w:rPr>
                <w:rFonts w:ascii="Calibri" w:hAnsi="Calibri" w:eastAsia="Calibri" w:cs="Calibri"/>
                <w:sz w:val="22"/>
                <w:szCs w:val="22"/>
              </w:rPr>
              <w:t>B</w:t>
            </w:r>
          </w:p>
        </w:tc>
        <w:tc>
          <w:tcPr>
            <w:tcW w:w="1170" w:type="dxa"/>
            <w:tcMar/>
          </w:tcPr>
          <w:p w:rsidR="193BA00D" w:rsidRDefault="193BA00D" w14:paraId="42706AB9" w14:textId="24BDDA16">
            <w:r w:rsidRPr="193BA00D" w:rsidR="193BA00D">
              <w:rPr>
                <w:rFonts w:ascii="Calibri" w:hAnsi="Calibri" w:eastAsia="Calibri" w:cs="Calibri"/>
                <w:sz w:val="22"/>
                <w:szCs w:val="22"/>
              </w:rPr>
              <w:t>5</w:t>
            </w:r>
          </w:p>
        </w:tc>
        <w:tc>
          <w:tcPr>
            <w:tcW w:w="1170" w:type="dxa"/>
            <w:tcMar/>
          </w:tcPr>
          <w:p w:rsidR="193BA00D" w:rsidRDefault="193BA00D" w14:paraId="645ED78F" w14:textId="010651EB">
            <w:r w:rsidRPr="193BA00D" w:rsidR="193BA00D">
              <w:rPr>
                <w:rFonts w:ascii="Calibri" w:hAnsi="Calibri" w:eastAsia="Calibri" w:cs="Calibri"/>
                <w:sz w:val="22"/>
                <w:szCs w:val="22"/>
              </w:rPr>
              <w:t>21</w:t>
            </w:r>
          </w:p>
        </w:tc>
        <w:tc>
          <w:tcPr>
            <w:tcW w:w="1170" w:type="dxa"/>
            <w:tcMar/>
          </w:tcPr>
          <w:p w:rsidR="193BA00D" w:rsidRDefault="193BA00D" w14:paraId="35A7A059" w14:textId="6FCF742D">
            <w:r w:rsidRPr="193BA00D" w:rsidR="193BA00D">
              <w:rPr>
                <w:rFonts w:ascii="Calibri" w:hAnsi="Calibri" w:eastAsia="Calibri" w:cs="Calibri"/>
                <w:sz w:val="22"/>
                <w:szCs w:val="22"/>
              </w:rPr>
              <w:t>F</w:t>
            </w:r>
          </w:p>
        </w:tc>
      </w:tr>
      <w:tr w:rsidR="193BA00D" w:rsidTr="193BA00D" w14:paraId="7CA4C119">
        <w:tc>
          <w:tcPr>
            <w:tcW w:w="1170" w:type="dxa"/>
            <w:tcMar/>
          </w:tcPr>
          <w:p w:rsidR="193BA00D" w:rsidRDefault="193BA00D" w14:paraId="69555D44" w14:textId="7947C848">
            <w:r w:rsidRPr="193BA00D" w:rsidR="193BA00D">
              <w:rPr>
                <w:rFonts w:ascii="Calibri" w:hAnsi="Calibri" w:eastAsia="Calibri" w:cs="Calibri"/>
                <w:sz w:val="22"/>
                <w:szCs w:val="22"/>
              </w:rPr>
              <w:t>68</w:t>
            </w:r>
          </w:p>
        </w:tc>
        <w:tc>
          <w:tcPr>
            <w:tcW w:w="1170" w:type="dxa"/>
            <w:tcMar/>
          </w:tcPr>
          <w:p w:rsidR="193BA00D" w:rsidRDefault="193BA00D" w14:paraId="27C26A82" w14:textId="06AE41DA">
            <w:r w:rsidRPr="193BA00D" w:rsidR="193BA00D">
              <w:rPr>
                <w:rFonts w:ascii="Calibri" w:hAnsi="Calibri" w:eastAsia="Calibri" w:cs="Calibri"/>
                <w:sz w:val="22"/>
                <w:szCs w:val="22"/>
              </w:rPr>
              <w:t>5</w:t>
            </w:r>
          </w:p>
        </w:tc>
        <w:tc>
          <w:tcPr>
            <w:tcW w:w="1170" w:type="dxa"/>
            <w:tcMar/>
          </w:tcPr>
          <w:p w:rsidR="193BA00D" w:rsidRDefault="193BA00D" w14:paraId="2850E87A" w14:textId="20E7DCC2">
            <w:r w:rsidRPr="193BA00D" w:rsidR="193BA00D">
              <w:rPr>
                <w:rFonts w:ascii="Calibri" w:hAnsi="Calibri" w:eastAsia="Calibri" w:cs="Calibri"/>
                <w:sz w:val="22"/>
                <w:szCs w:val="22"/>
              </w:rPr>
              <w:t>25</w:t>
            </w:r>
          </w:p>
        </w:tc>
        <w:tc>
          <w:tcPr>
            <w:tcW w:w="1170" w:type="dxa"/>
            <w:tcMar/>
          </w:tcPr>
          <w:p w:rsidR="193BA00D" w:rsidRDefault="193BA00D" w14:paraId="659D7C92" w14:textId="1F8F5C97">
            <w:r w:rsidRPr="193BA00D" w:rsidR="193BA00D">
              <w:rPr>
                <w:rFonts w:ascii="Calibri" w:hAnsi="Calibri" w:eastAsia="Calibri" w:cs="Calibri"/>
                <w:sz w:val="22"/>
                <w:szCs w:val="22"/>
              </w:rPr>
              <w:t>5</w:t>
            </w:r>
          </w:p>
        </w:tc>
        <w:tc>
          <w:tcPr>
            <w:tcW w:w="1170" w:type="dxa"/>
            <w:tcMar/>
          </w:tcPr>
          <w:p w:rsidR="193BA00D" w:rsidRDefault="193BA00D" w14:paraId="20E983D2" w14:textId="5806C9F0">
            <w:r w:rsidRPr="193BA00D" w:rsidR="193BA00D">
              <w:rPr>
                <w:rFonts w:ascii="Calibri" w:hAnsi="Calibri" w:eastAsia="Calibri" w:cs="Calibri"/>
                <w:sz w:val="22"/>
                <w:szCs w:val="22"/>
              </w:rPr>
              <w:t>B</w:t>
            </w:r>
          </w:p>
        </w:tc>
        <w:tc>
          <w:tcPr>
            <w:tcW w:w="1170" w:type="dxa"/>
            <w:tcMar/>
          </w:tcPr>
          <w:p w:rsidR="193BA00D" w:rsidRDefault="193BA00D" w14:paraId="407E25A2" w14:textId="7260C294">
            <w:r w:rsidRPr="193BA00D" w:rsidR="193BA00D">
              <w:rPr>
                <w:rFonts w:ascii="Calibri" w:hAnsi="Calibri" w:eastAsia="Calibri" w:cs="Calibri"/>
                <w:sz w:val="22"/>
                <w:szCs w:val="22"/>
              </w:rPr>
              <w:t>5</w:t>
            </w:r>
          </w:p>
        </w:tc>
        <w:tc>
          <w:tcPr>
            <w:tcW w:w="1170" w:type="dxa"/>
            <w:tcMar/>
          </w:tcPr>
          <w:p w:rsidR="193BA00D" w:rsidRDefault="193BA00D" w14:paraId="6EF2EE9F" w14:textId="7927EA29">
            <w:r w:rsidRPr="193BA00D" w:rsidR="193BA00D">
              <w:rPr>
                <w:rFonts w:ascii="Calibri" w:hAnsi="Calibri" w:eastAsia="Calibri" w:cs="Calibri"/>
                <w:sz w:val="22"/>
                <w:szCs w:val="22"/>
              </w:rPr>
              <w:t>20</w:t>
            </w:r>
          </w:p>
        </w:tc>
        <w:tc>
          <w:tcPr>
            <w:tcW w:w="1170" w:type="dxa"/>
            <w:tcMar/>
          </w:tcPr>
          <w:p w:rsidR="193BA00D" w:rsidRDefault="193BA00D" w14:paraId="18D0A53A" w14:textId="4CB089E5">
            <w:r w:rsidRPr="193BA00D" w:rsidR="193BA00D">
              <w:rPr>
                <w:rFonts w:ascii="Calibri" w:hAnsi="Calibri" w:eastAsia="Calibri" w:cs="Calibri"/>
                <w:sz w:val="22"/>
                <w:szCs w:val="22"/>
              </w:rPr>
              <w:t>M</w:t>
            </w:r>
          </w:p>
        </w:tc>
      </w:tr>
      <w:tr w:rsidR="193BA00D" w:rsidTr="193BA00D" w14:paraId="61DA6CA2">
        <w:tc>
          <w:tcPr>
            <w:tcW w:w="1170" w:type="dxa"/>
            <w:tcMar/>
          </w:tcPr>
          <w:p w:rsidR="193BA00D" w:rsidRDefault="193BA00D" w14:paraId="324428B2" w14:textId="45E9B454">
            <w:r w:rsidRPr="193BA00D" w:rsidR="193BA00D">
              <w:rPr>
                <w:rFonts w:ascii="Calibri" w:hAnsi="Calibri" w:eastAsia="Calibri" w:cs="Calibri"/>
                <w:sz w:val="22"/>
                <w:szCs w:val="22"/>
              </w:rPr>
              <w:t>70</w:t>
            </w:r>
          </w:p>
        </w:tc>
        <w:tc>
          <w:tcPr>
            <w:tcW w:w="1170" w:type="dxa"/>
            <w:tcMar/>
          </w:tcPr>
          <w:p w:rsidR="193BA00D" w:rsidRDefault="193BA00D" w14:paraId="2F394C51" w14:textId="6F62AD44">
            <w:r w:rsidRPr="193BA00D" w:rsidR="193BA00D">
              <w:rPr>
                <w:rFonts w:ascii="Calibri" w:hAnsi="Calibri" w:eastAsia="Calibri" w:cs="Calibri"/>
                <w:sz w:val="22"/>
                <w:szCs w:val="22"/>
              </w:rPr>
              <w:t>5</w:t>
            </w:r>
          </w:p>
        </w:tc>
        <w:tc>
          <w:tcPr>
            <w:tcW w:w="1170" w:type="dxa"/>
            <w:tcMar/>
          </w:tcPr>
          <w:p w:rsidR="193BA00D" w:rsidRDefault="193BA00D" w14:paraId="40BEFA88" w14:textId="7C4C81F5">
            <w:r w:rsidRPr="193BA00D" w:rsidR="193BA00D">
              <w:rPr>
                <w:rFonts w:ascii="Calibri" w:hAnsi="Calibri" w:eastAsia="Calibri" w:cs="Calibri"/>
                <w:sz w:val="22"/>
                <w:szCs w:val="22"/>
              </w:rPr>
              <w:t>24</w:t>
            </w:r>
          </w:p>
        </w:tc>
        <w:tc>
          <w:tcPr>
            <w:tcW w:w="1170" w:type="dxa"/>
            <w:tcMar/>
          </w:tcPr>
          <w:p w:rsidR="193BA00D" w:rsidRDefault="193BA00D" w14:paraId="6E8DF368" w14:textId="434D3FF7">
            <w:r w:rsidRPr="193BA00D" w:rsidR="193BA00D">
              <w:rPr>
                <w:rFonts w:ascii="Calibri" w:hAnsi="Calibri" w:eastAsia="Calibri" w:cs="Calibri"/>
                <w:sz w:val="22"/>
                <w:szCs w:val="22"/>
              </w:rPr>
              <w:t>5</w:t>
            </w:r>
          </w:p>
        </w:tc>
        <w:tc>
          <w:tcPr>
            <w:tcW w:w="1170" w:type="dxa"/>
            <w:tcMar/>
          </w:tcPr>
          <w:p w:rsidR="193BA00D" w:rsidRDefault="193BA00D" w14:paraId="0FAFCA54" w14:textId="03604734">
            <w:r w:rsidRPr="193BA00D" w:rsidR="193BA00D">
              <w:rPr>
                <w:rFonts w:ascii="Calibri" w:hAnsi="Calibri" w:eastAsia="Calibri" w:cs="Calibri"/>
                <w:sz w:val="22"/>
                <w:szCs w:val="22"/>
              </w:rPr>
              <w:t>B</w:t>
            </w:r>
          </w:p>
        </w:tc>
        <w:tc>
          <w:tcPr>
            <w:tcW w:w="1170" w:type="dxa"/>
            <w:tcMar/>
          </w:tcPr>
          <w:p w:rsidR="193BA00D" w:rsidRDefault="193BA00D" w14:paraId="78754333" w14:textId="54567A0C">
            <w:r w:rsidRPr="193BA00D" w:rsidR="193BA00D">
              <w:rPr>
                <w:rFonts w:ascii="Calibri" w:hAnsi="Calibri" w:eastAsia="Calibri" w:cs="Calibri"/>
                <w:sz w:val="22"/>
                <w:szCs w:val="22"/>
              </w:rPr>
              <w:t>5</w:t>
            </w:r>
          </w:p>
        </w:tc>
        <w:tc>
          <w:tcPr>
            <w:tcW w:w="1170" w:type="dxa"/>
            <w:tcMar/>
          </w:tcPr>
          <w:p w:rsidR="193BA00D" w:rsidRDefault="193BA00D" w14:paraId="64063328" w14:textId="39F256BB">
            <w:r w:rsidRPr="193BA00D" w:rsidR="193BA00D">
              <w:rPr>
                <w:rFonts w:ascii="Calibri" w:hAnsi="Calibri" w:eastAsia="Calibri" w:cs="Calibri"/>
                <w:sz w:val="22"/>
                <w:szCs w:val="22"/>
              </w:rPr>
              <w:t>28</w:t>
            </w:r>
          </w:p>
        </w:tc>
        <w:tc>
          <w:tcPr>
            <w:tcW w:w="1170" w:type="dxa"/>
            <w:tcMar/>
          </w:tcPr>
          <w:p w:rsidR="193BA00D" w:rsidRDefault="193BA00D" w14:paraId="534C6940" w14:textId="2383DB07">
            <w:r w:rsidRPr="193BA00D" w:rsidR="193BA00D">
              <w:rPr>
                <w:rFonts w:ascii="Calibri" w:hAnsi="Calibri" w:eastAsia="Calibri" w:cs="Calibri"/>
                <w:sz w:val="22"/>
                <w:szCs w:val="22"/>
              </w:rPr>
              <w:t>F</w:t>
            </w:r>
          </w:p>
        </w:tc>
      </w:tr>
      <w:tr w:rsidR="193BA00D" w:rsidTr="193BA00D" w14:paraId="37701A54">
        <w:tc>
          <w:tcPr>
            <w:tcW w:w="1170" w:type="dxa"/>
            <w:tcMar/>
          </w:tcPr>
          <w:p w:rsidR="193BA00D" w:rsidRDefault="193BA00D" w14:paraId="32F6A6E5" w14:textId="3810B046">
            <w:r w:rsidRPr="193BA00D" w:rsidR="193BA00D">
              <w:rPr>
                <w:rFonts w:ascii="Calibri" w:hAnsi="Calibri" w:eastAsia="Calibri" w:cs="Calibri"/>
                <w:sz w:val="22"/>
                <w:szCs w:val="22"/>
              </w:rPr>
              <w:t>73</w:t>
            </w:r>
          </w:p>
        </w:tc>
        <w:tc>
          <w:tcPr>
            <w:tcW w:w="1170" w:type="dxa"/>
            <w:tcMar/>
          </w:tcPr>
          <w:p w:rsidR="193BA00D" w:rsidRDefault="193BA00D" w14:paraId="284D5F22" w14:textId="1F0E0434">
            <w:r w:rsidRPr="193BA00D" w:rsidR="193BA00D">
              <w:rPr>
                <w:rFonts w:ascii="Calibri" w:hAnsi="Calibri" w:eastAsia="Calibri" w:cs="Calibri"/>
                <w:sz w:val="22"/>
                <w:szCs w:val="22"/>
              </w:rPr>
              <w:t>5</w:t>
            </w:r>
          </w:p>
        </w:tc>
        <w:tc>
          <w:tcPr>
            <w:tcW w:w="1170" w:type="dxa"/>
            <w:tcMar/>
          </w:tcPr>
          <w:p w:rsidR="193BA00D" w:rsidRDefault="193BA00D" w14:paraId="6005BB58" w14:textId="48144CA5">
            <w:r w:rsidRPr="193BA00D" w:rsidR="193BA00D">
              <w:rPr>
                <w:rFonts w:ascii="Calibri" w:hAnsi="Calibri" w:eastAsia="Calibri" w:cs="Calibri"/>
                <w:sz w:val="22"/>
                <w:szCs w:val="22"/>
              </w:rPr>
              <w:t>17</w:t>
            </w:r>
          </w:p>
        </w:tc>
        <w:tc>
          <w:tcPr>
            <w:tcW w:w="1170" w:type="dxa"/>
            <w:tcMar/>
          </w:tcPr>
          <w:p w:rsidR="193BA00D" w:rsidRDefault="193BA00D" w14:paraId="02A9EFF7" w14:textId="11C18B48">
            <w:r w:rsidRPr="193BA00D" w:rsidR="193BA00D">
              <w:rPr>
                <w:rFonts w:ascii="Calibri" w:hAnsi="Calibri" w:eastAsia="Calibri" w:cs="Calibri"/>
                <w:sz w:val="22"/>
                <w:szCs w:val="22"/>
              </w:rPr>
              <w:t>5</w:t>
            </w:r>
          </w:p>
        </w:tc>
        <w:tc>
          <w:tcPr>
            <w:tcW w:w="1170" w:type="dxa"/>
            <w:tcMar/>
          </w:tcPr>
          <w:p w:rsidR="193BA00D" w:rsidRDefault="193BA00D" w14:paraId="043E84A3" w14:textId="1F7874FB">
            <w:r w:rsidRPr="193BA00D" w:rsidR="193BA00D">
              <w:rPr>
                <w:rFonts w:ascii="Calibri" w:hAnsi="Calibri" w:eastAsia="Calibri" w:cs="Calibri"/>
                <w:sz w:val="22"/>
                <w:szCs w:val="22"/>
              </w:rPr>
              <w:t>B</w:t>
            </w:r>
          </w:p>
        </w:tc>
        <w:tc>
          <w:tcPr>
            <w:tcW w:w="1170" w:type="dxa"/>
            <w:tcMar/>
          </w:tcPr>
          <w:p w:rsidR="193BA00D" w:rsidRDefault="193BA00D" w14:paraId="40E4D14D" w14:textId="0DFAA34D">
            <w:r w:rsidRPr="193BA00D" w:rsidR="193BA00D">
              <w:rPr>
                <w:rFonts w:ascii="Calibri" w:hAnsi="Calibri" w:eastAsia="Calibri" w:cs="Calibri"/>
                <w:sz w:val="22"/>
                <w:szCs w:val="22"/>
              </w:rPr>
              <w:t>5</w:t>
            </w:r>
          </w:p>
        </w:tc>
        <w:tc>
          <w:tcPr>
            <w:tcW w:w="1170" w:type="dxa"/>
            <w:tcMar/>
          </w:tcPr>
          <w:p w:rsidR="193BA00D" w:rsidRDefault="193BA00D" w14:paraId="002FBFAB" w14:textId="1E032782">
            <w:r w:rsidRPr="193BA00D" w:rsidR="193BA00D">
              <w:rPr>
                <w:rFonts w:ascii="Calibri" w:hAnsi="Calibri" w:eastAsia="Calibri" w:cs="Calibri"/>
                <w:sz w:val="22"/>
                <w:szCs w:val="22"/>
              </w:rPr>
              <w:t>24</w:t>
            </w:r>
          </w:p>
        </w:tc>
        <w:tc>
          <w:tcPr>
            <w:tcW w:w="1170" w:type="dxa"/>
            <w:tcMar/>
          </w:tcPr>
          <w:p w:rsidR="193BA00D" w:rsidRDefault="193BA00D" w14:paraId="7E784132" w14:textId="7DCF5ACD">
            <w:r w:rsidRPr="193BA00D" w:rsidR="193BA00D">
              <w:rPr>
                <w:rFonts w:ascii="Calibri" w:hAnsi="Calibri" w:eastAsia="Calibri" w:cs="Calibri"/>
                <w:sz w:val="22"/>
                <w:szCs w:val="22"/>
              </w:rPr>
              <w:t>F</w:t>
            </w:r>
          </w:p>
        </w:tc>
      </w:tr>
      <w:tr w:rsidR="193BA00D" w:rsidTr="193BA00D" w14:paraId="536CF70B">
        <w:tc>
          <w:tcPr>
            <w:tcW w:w="1170" w:type="dxa"/>
            <w:tcMar/>
          </w:tcPr>
          <w:p w:rsidR="193BA00D" w:rsidRDefault="193BA00D" w14:paraId="3B2E8104" w14:textId="42FF72AB">
            <w:r w:rsidRPr="193BA00D" w:rsidR="193BA00D">
              <w:rPr>
                <w:rFonts w:ascii="Calibri" w:hAnsi="Calibri" w:eastAsia="Calibri" w:cs="Calibri"/>
                <w:sz w:val="22"/>
                <w:szCs w:val="22"/>
              </w:rPr>
              <w:t>74</w:t>
            </w:r>
          </w:p>
        </w:tc>
        <w:tc>
          <w:tcPr>
            <w:tcW w:w="1170" w:type="dxa"/>
            <w:tcMar/>
          </w:tcPr>
          <w:p w:rsidR="193BA00D" w:rsidRDefault="193BA00D" w14:paraId="443E0AB7" w14:textId="4053B42D">
            <w:r w:rsidRPr="193BA00D" w:rsidR="193BA00D">
              <w:rPr>
                <w:rFonts w:ascii="Calibri" w:hAnsi="Calibri" w:eastAsia="Calibri" w:cs="Calibri"/>
                <w:sz w:val="22"/>
                <w:szCs w:val="22"/>
              </w:rPr>
              <w:t>5</w:t>
            </w:r>
          </w:p>
        </w:tc>
        <w:tc>
          <w:tcPr>
            <w:tcW w:w="1170" w:type="dxa"/>
            <w:tcMar/>
          </w:tcPr>
          <w:p w:rsidR="193BA00D" w:rsidRDefault="193BA00D" w14:paraId="70DFD15F" w14:textId="6629D74F">
            <w:r w:rsidRPr="193BA00D" w:rsidR="193BA00D">
              <w:rPr>
                <w:rFonts w:ascii="Calibri" w:hAnsi="Calibri" w:eastAsia="Calibri" w:cs="Calibri"/>
                <w:sz w:val="22"/>
                <w:szCs w:val="22"/>
              </w:rPr>
              <w:t>15</w:t>
            </w:r>
          </w:p>
        </w:tc>
        <w:tc>
          <w:tcPr>
            <w:tcW w:w="1170" w:type="dxa"/>
            <w:tcMar/>
          </w:tcPr>
          <w:p w:rsidR="193BA00D" w:rsidRDefault="193BA00D" w14:paraId="09FB442E" w14:textId="17557986">
            <w:r w:rsidRPr="193BA00D" w:rsidR="193BA00D">
              <w:rPr>
                <w:rFonts w:ascii="Calibri" w:hAnsi="Calibri" w:eastAsia="Calibri" w:cs="Calibri"/>
                <w:sz w:val="22"/>
                <w:szCs w:val="22"/>
              </w:rPr>
              <w:t>5</w:t>
            </w:r>
          </w:p>
        </w:tc>
        <w:tc>
          <w:tcPr>
            <w:tcW w:w="1170" w:type="dxa"/>
            <w:tcMar/>
          </w:tcPr>
          <w:p w:rsidR="193BA00D" w:rsidRDefault="193BA00D" w14:paraId="279369CF" w14:textId="10D6729B">
            <w:r w:rsidRPr="193BA00D" w:rsidR="193BA00D">
              <w:rPr>
                <w:rFonts w:ascii="Calibri" w:hAnsi="Calibri" w:eastAsia="Calibri" w:cs="Calibri"/>
                <w:sz w:val="22"/>
                <w:szCs w:val="22"/>
              </w:rPr>
              <w:t>A</w:t>
            </w:r>
          </w:p>
        </w:tc>
        <w:tc>
          <w:tcPr>
            <w:tcW w:w="1170" w:type="dxa"/>
            <w:tcMar/>
          </w:tcPr>
          <w:p w:rsidR="193BA00D" w:rsidRDefault="193BA00D" w14:paraId="6B0DF349" w14:textId="2207F5DD">
            <w:r w:rsidRPr="193BA00D" w:rsidR="193BA00D">
              <w:rPr>
                <w:rFonts w:ascii="Calibri" w:hAnsi="Calibri" w:eastAsia="Calibri" w:cs="Calibri"/>
                <w:sz w:val="22"/>
                <w:szCs w:val="22"/>
              </w:rPr>
              <w:t>5</w:t>
            </w:r>
          </w:p>
        </w:tc>
        <w:tc>
          <w:tcPr>
            <w:tcW w:w="1170" w:type="dxa"/>
            <w:tcMar/>
          </w:tcPr>
          <w:p w:rsidR="193BA00D" w:rsidRDefault="193BA00D" w14:paraId="1CB32E4C" w14:textId="2ABE5C37">
            <w:r w:rsidRPr="193BA00D" w:rsidR="193BA00D">
              <w:rPr>
                <w:rFonts w:ascii="Calibri" w:hAnsi="Calibri" w:eastAsia="Calibri" w:cs="Calibri"/>
                <w:sz w:val="22"/>
                <w:szCs w:val="22"/>
              </w:rPr>
              <w:t>27</w:t>
            </w:r>
          </w:p>
        </w:tc>
        <w:tc>
          <w:tcPr>
            <w:tcW w:w="1170" w:type="dxa"/>
            <w:tcMar/>
          </w:tcPr>
          <w:p w:rsidR="193BA00D" w:rsidRDefault="193BA00D" w14:paraId="1DE18267" w14:textId="46C445A5">
            <w:r w:rsidRPr="193BA00D" w:rsidR="193BA00D">
              <w:rPr>
                <w:rFonts w:ascii="Calibri" w:hAnsi="Calibri" w:eastAsia="Calibri" w:cs="Calibri"/>
                <w:sz w:val="22"/>
                <w:szCs w:val="22"/>
              </w:rPr>
              <w:t>M</w:t>
            </w:r>
          </w:p>
        </w:tc>
      </w:tr>
      <w:tr w:rsidR="193BA00D" w:rsidTr="193BA00D" w14:paraId="642EE300">
        <w:tc>
          <w:tcPr>
            <w:tcW w:w="1170" w:type="dxa"/>
            <w:tcMar/>
          </w:tcPr>
          <w:p w:rsidR="193BA00D" w:rsidRDefault="193BA00D" w14:paraId="1BD898BB" w14:textId="693C9A62">
            <w:r w:rsidRPr="193BA00D" w:rsidR="193BA00D">
              <w:rPr>
                <w:rFonts w:ascii="Calibri" w:hAnsi="Calibri" w:eastAsia="Calibri" w:cs="Calibri"/>
                <w:sz w:val="22"/>
                <w:szCs w:val="22"/>
              </w:rPr>
              <w:t>81</w:t>
            </w:r>
          </w:p>
        </w:tc>
        <w:tc>
          <w:tcPr>
            <w:tcW w:w="1170" w:type="dxa"/>
            <w:tcMar/>
          </w:tcPr>
          <w:p w:rsidR="193BA00D" w:rsidRDefault="193BA00D" w14:paraId="5EB7BEA4" w14:textId="26B5D8C0">
            <w:r w:rsidRPr="193BA00D" w:rsidR="193BA00D">
              <w:rPr>
                <w:rFonts w:ascii="Calibri" w:hAnsi="Calibri" w:eastAsia="Calibri" w:cs="Calibri"/>
                <w:sz w:val="22"/>
                <w:szCs w:val="22"/>
              </w:rPr>
              <w:t>6</w:t>
            </w:r>
          </w:p>
        </w:tc>
        <w:tc>
          <w:tcPr>
            <w:tcW w:w="1170" w:type="dxa"/>
            <w:tcMar/>
          </w:tcPr>
          <w:p w:rsidR="193BA00D" w:rsidRDefault="193BA00D" w14:paraId="0F176B22" w14:textId="7FBCC3D3">
            <w:r w:rsidRPr="193BA00D" w:rsidR="193BA00D">
              <w:rPr>
                <w:rFonts w:ascii="Calibri" w:hAnsi="Calibri" w:eastAsia="Calibri" w:cs="Calibri"/>
                <w:sz w:val="22"/>
                <w:szCs w:val="22"/>
              </w:rPr>
              <w:t>35</w:t>
            </w:r>
          </w:p>
        </w:tc>
        <w:tc>
          <w:tcPr>
            <w:tcW w:w="1170" w:type="dxa"/>
            <w:tcMar/>
          </w:tcPr>
          <w:p w:rsidR="193BA00D" w:rsidRDefault="193BA00D" w14:paraId="650055DF" w14:textId="310EA1B4">
            <w:r w:rsidRPr="193BA00D" w:rsidR="193BA00D">
              <w:rPr>
                <w:rFonts w:ascii="Calibri" w:hAnsi="Calibri" w:eastAsia="Calibri" w:cs="Calibri"/>
                <w:sz w:val="22"/>
                <w:szCs w:val="22"/>
              </w:rPr>
              <w:t>5</w:t>
            </w:r>
          </w:p>
        </w:tc>
        <w:tc>
          <w:tcPr>
            <w:tcW w:w="1170" w:type="dxa"/>
            <w:tcMar/>
          </w:tcPr>
          <w:p w:rsidR="193BA00D" w:rsidRDefault="193BA00D" w14:paraId="66D3B769" w14:textId="2E6E9921">
            <w:r w:rsidRPr="193BA00D" w:rsidR="193BA00D">
              <w:rPr>
                <w:rFonts w:ascii="Calibri" w:hAnsi="Calibri" w:eastAsia="Calibri" w:cs="Calibri"/>
                <w:sz w:val="22"/>
                <w:szCs w:val="22"/>
              </w:rPr>
              <w:t>B</w:t>
            </w:r>
          </w:p>
        </w:tc>
        <w:tc>
          <w:tcPr>
            <w:tcW w:w="1170" w:type="dxa"/>
            <w:tcMar/>
          </w:tcPr>
          <w:p w:rsidR="193BA00D" w:rsidRDefault="193BA00D" w14:paraId="00B54C36" w14:textId="40CED897">
            <w:r w:rsidRPr="193BA00D" w:rsidR="193BA00D">
              <w:rPr>
                <w:rFonts w:ascii="Calibri" w:hAnsi="Calibri" w:eastAsia="Calibri" w:cs="Calibri"/>
                <w:sz w:val="22"/>
                <w:szCs w:val="22"/>
              </w:rPr>
              <w:t>5</w:t>
            </w:r>
          </w:p>
        </w:tc>
        <w:tc>
          <w:tcPr>
            <w:tcW w:w="1170" w:type="dxa"/>
            <w:tcMar/>
          </w:tcPr>
          <w:p w:rsidR="193BA00D" w:rsidRDefault="193BA00D" w14:paraId="262B39F0" w14:textId="0556A465">
            <w:r w:rsidRPr="193BA00D" w:rsidR="193BA00D">
              <w:rPr>
                <w:rFonts w:ascii="Calibri" w:hAnsi="Calibri" w:eastAsia="Calibri" w:cs="Calibri"/>
                <w:sz w:val="22"/>
                <w:szCs w:val="22"/>
              </w:rPr>
              <w:t>20</w:t>
            </w:r>
          </w:p>
        </w:tc>
        <w:tc>
          <w:tcPr>
            <w:tcW w:w="1170" w:type="dxa"/>
            <w:tcMar/>
          </w:tcPr>
          <w:p w:rsidR="193BA00D" w:rsidRDefault="193BA00D" w14:paraId="0EDA25B3" w14:textId="471007CE">
            <w:r w:rsidRPr="193BA00D" w:rsidR="193BA00D">
              <w:rPr>
                <w:rFonts w:ascii="Calibri" w:hAnsi="Calibri" w:eastAsia="Calibri" w:cs="Calibri"/>
                <w:sz w:val="22"/>
                <w:szCs w:val="22"/>
              </w:rPr>
              <w:t>M</w:t>
            </w:r>
          </w:p>
        </w:tc>
      </w:tr>
      <w:tr w:rsidR="193BA00D" w:rsidTr="193BA00D" w14:paraId="521AC9CB">
        <w:tc>
          <w:tcPr>
            <w:tcW w:w="1170" w:type="dxa"/>
            <w:tcMar/>
          </w:tcPr>
          <w:p w:rsidR="193BA00D" w:rsidRDefault="193BA00D" w14:paraId="01FCCC66" w14:textId="04090324">
            <w:r w:rsidRPr="193BA00D" w:rsidR="193BA00D">
              <w:rPr>
                <w:rFonts w:ascii="Calibri" w:hAnsi="Calibri" w:eastAsia="Calibri" w:cs="Calibri"/>
                <w:sz w:val="22"/>
                <w:szCs w:val="22"/>
              </w:rPr>
              <w:t>83</w:t>
            </w:r>
          </w:p>
        </w:tc>
        <w:tc>
          <w:tcPr>
            <w:tcW w:w="1170" w:type="dxa"/>
            <w:tcMar/>
          </w:tcPr>
          <w:p w:rsidR="193BA00D" w:rsidRDefault="193BA00D" w14:paraId="4F293744" w14:textId="4710E422">
            <w:r w:rsidRPr="193BA00D" w:rsidR="193BA00D">
              <w:rPr>
                <w:rFonts w:ascii="Calibri" w:hAnsi="Calibri" w:eastAsia="Calibri" w:cs="Calibri"/>
                <w:sz w:val="22"/>
                <w:szCs w:val="22"/>
              </w:rPr>
              <w:t>7</w:t>
            </w:r>
          </w:p>
        </w:tc>
        <w:tc>
          <w:tcPr>
            <w:tcW w:w="1170" w:type="dxa"/>
            <w:tcMar/>
          </w:tcPr>
          <w:p w:rsidR="193BA00D" w:rsidRDefault="193BA00D" w14:paraId="24F72FBF" w14:textId="23967A40">
            <w:r w:rsidRPr="193BA00D" w:rsidR="193BA00D">
              <w:rPr>
                <w:rFonts w:ascii="Calibri" w:hAnsi="Calibri" w:eastAsia="Calibri" w:cs="Calibri"/>
                <w:sz w:val="22"/>
                <w:szCs w:val="22"/>
              </w:rPr>
              <w:t>20</w:t>
            </w:r>
          </w:p>
        </w:tc>
        <w:tc>
          <w:tcPr>
            <w:tcW w:w="1170" w:type="dxa"/>
            <w:tcMar/>
          </w:tcPr>
          <w:p w:rsidR="193BA00D" w:rsidRDefault="193BA00D" w14:paraId="4139544B" w14:textId="0C16872F">
            <w:r w:rsidRPr="193BA00D" w:rsidR="193BA00D">
              <w:rPr>
                <w:rFonts w:ascii="Calibri" w:hAnsi="Calibri" w:eastAsia="Calibri" w:cs="Calibri"/>
                <w:sz w:val="22"/>
                <w:szCs w:val="22"/>
              </w:rPr>
              <w:t>5</w:t>
            </w:r>
          </w:p>
        </w:tc>
        <w:tc>
          <w:tcPr>
            <w:tcW w:w="1170" w:type="dxa"/>
            <w:tcMar/>
          </w:tcPr>
          <w:p w:rsidR="193BA00D" w:rsidRDefault="193BA00D" w14:paraId="42ED1D6B" w14:textId="63DF373D">
            <w:r w:rsidRPr="193BA00D" w:rsidR="193BA00D">
              <w:rPr>
                <w:rFonts w:ascii="Calibri" w:hAnsi="Calibri" w:eastAsia="Calibri" w:cs="Calibri"/>
                <w:sz w:val="22"/>
                <w:szCs w:val="22"/>
              </w:rPr>
              <w:t>A</w:t>
            </w:r>
          </w:p>
        </w:tc>
        <w:tc>
          <w:tcPr>
            <w:tcW w:w="1170" w:type="dxa"/>
            <w:tcMar/>
          </w:tcPr>
          <w:p w:rsidR="193BA00D" w:rsidRDefault="193BA00D" w14:paraId="5EC1126B" w14:textId="6ECA7806">
            <w:r w:rsidRPr="193BA00D" w:rsidR="193BA00D">
              <w:rPr>
                <w:rFonts w:ascii="Calibri" w:hAnsi="Calibri" w:eastAsia="Calibri" w:cs="Calibri"/>
                <w:sz w:val="22"/>
                <w:szCs w:val="22"/>
              </w:rPr>
              <w:t>5</w:t>
            </w:r>
          </w:p>
        </w:tc>
        <w:tc>
          <w:tcPr>
            <w:tcW w:w="1170" w:type="dxa"/>
            <w:tcMar/>
          </w:tcPr>
          <w:p w:rsidR="193BA00D" w:rsidRDefault="193BA00D" w14:paraId="00790D5E" w14:textId="25991459">
            <w:r w:rsidRPr="193BA00D" w:rsidR="193BA00D">
              <w:rPr>
                <w:rFonts w:ascii="Calibri" w:hAnsi="Calibri" w:eastAsia="Calibri" w:cs="Calibri"/>
                <w:sz w:val="22"/>
                <w:szCs w:val="22"/>
              </w:rPr>
              <w:t>24</w:t>
            </w:r>
          </w:p>
        </w:tc>
        <w:tc>
          <w:tcPr>
            <w:tcW w:w="1170" w:type="dxa"/>
            <w:tcMar/>
          </w:tcPr>
          <w:p w:rsidR="193BA00D" w:rsidRDefault="193BA00D" w14:paraId="7A691F98" w14:textId="1F6F1B8B">
            <w:r w:rsidRPr="193BA00D" w:rsidR="193BA00D">
              <w:rPr>
                <w:rFonts w:ascii="Calibri" w:hAnsi="Calibri" w:eastAsia="Calibri" w:cs="Calibri"/>
                <w:sz w:val="22"/>
                <w:szCs w:val="22"/>
              </w:rPr>
              <w:t>M</w:t>
            </w:r>
          </w:p>
        </w:tc>
      </w:tr>
      <w:tr w:rsidR="193BA00D" w:rsidTr="193BA00D" w14:paraId="5FC463D4">
        <w:tc>
          <w:tcPr>
            <w:tcW w:w="1170" w:type="dxa"/>
            <w:tcMar/>
          </w:tcPr>
          <w:p w:rsidR="193BA00D" w:rsidRDefault="193BA00D" w14:paraId="108C1FE8" w14:textId="3232C4AD">
            <w:r w:rsidRPr="193BA00D" w:rsidR="193BA00D">
              <w:rPr>
                <w:rFonts w:ascii="Calibri" w:hAnsi="Calibri" w:eastAsia="Calibri" w:cs="Calibri"/>
                <w:sz w:val="22"/>
                <w:szCs w:val="22"/>
              </w:rPr>
              <w:t>87</w:t>
            </w:r>
          </w:p>
        </w:tc>
        <w:tc>
          <w:tcPr>
            <w:tcW w:w="1170" w:type="dxa"/>
            <w:tcMar/>
          </w:tcPr>
          <w:p w:rsidR="193BA00D" w:rsidRDefault="193BA00D" w14:paraId="3557FB29" w14:textId="78BA8A99">
            <w:r w:rsidRPr="193BA00D" w:rsidR="193BA00D">
              <w:rPr>
                <w:rFonts w:ascii="Calibri" w:hAnsi="Calibri" w:eastAsia="Calibri" w:cs="Calibri"/>
                <w:sz w:val="22"/>
                <w:szCs w:val="22"/>
              </w:rPr>
              <w:t>7</w:t>
            </w:r>
          </w:p>
        </w:tc>
        <w:tc>
          <w:tcPr>
            <w:tcW w:w="1170" w:type="dxa"/>
            <w:tcMar/>
          </w:tcPr>
          <w:p w:rsidR="193BA00D" w:rsidRDefault="193BA00D" w14:paraId="435DBDE0" w14:textId="23DC0710">
            <w:r w:rsidRPr="193BA00D" w:rsidR="193BA00D">
              <w:rPr>
                <w:rFonts w:ascii="Calibri" w:hAnsi="Calibri" w:eastAsia="Calibri" w:cs="Calibri"/>
                <w:sz w:val="22"/>
                <w:szCs w:val="22"/>
              </w:rPr>
              <w:t>25</w:t>
            </w:r>
          </w:p>
        </w:tc>
        <w:tc>
          <w:tcPr>
            <w:tcW w:w="1170" w:type="dxa"/>
            <w:tcMar/>
          </w:tcPr>
          <w:p w:rsidR="193BA00D" w:rsidRDefault="193BA00D" w14:paraId="314A533E" w14:textId="24E752ED">
            <w:r w:rsidRPr="193BA00D" w:rsidR="193BA00D">
              <w:rPr>
                <w:rFonts w:ascii="Calibri" w:hAnsi="Calibri" w:eastAsia="Calibri" w:cs="Calibri"/>
                <w:sz w:val="22"/>
                <w:szCs w:val="22"/>
              </w:rPr>
              <w:t>5</w:t>
            </w:r>
          </w:p>
        </w:tc>
        <w:tc>
          <w:tcPr>
            <w:tcW w:w="1170" w:type="dxa"/>
            <w:tcMar/>
          </w:tcPr>
          <w:p w:rsidR="193BA00D" w:rsidRDefault="193BA00D" w14:paraId="41655CDD" w14:textId="13A0C6D8">
            <w:r w:rsidRPr="193BA00D" w:rsidR="193BA00D">
              <w:rPr>
                <w:rFonts w:ascii="Calibri" w:hAnsi="Calibri" w:eastAsia="Calibri" w:cs="Calibri"/>
                <w:sz w:val="22"/>
                <w:szCs w:val="22"/>
              </w:rPr>
              <w:t>A</w:t>
            </w:r>
          </w:p>
        </w:tc>
        <w:tc>
          <w:tcPr>
            <w:tcW w:w="1170" w:type="dxa"/>
            <w:tcMar/>
          </w:tcPr>
          <w:p w:rsidR="193BA00D" w:rsidRDefault="193BA00D" w14:paraId="05C325BE" w14:textId="011E4D9B">
            <w:r w:rsidRPr="193BA00D" w:rsidR="193BA00D">
              <w:rPr>
                <w:rFonts w:ascii="Calibri" w:hAnsi="Calibri" w:eastAsia="Calibri" w:cs="Calibri"/>
                <w:sz w:val="22"/>
                <w:szCs w:val="22"/>
              </w:rPr>
              <w:t>5</w:t>
            </w:r>
          </w:p>
        </w:tc>
        <w:tc>
          <w:tcPr>
            <w:tcW w:w="1170" w:type="dxa"/>
            <w:tcMar/>
          </w:tcPr>
          <w:p w:rsidR="193BA00D" w:rsidRDefault="193BA00D" w14:paraId="3BAD4B3E" w14:textId="40D53BD8">
            <w:r w:rsidRPr="193BA00D" w:rsidR="193BA00D">
              <w:rPr>
                <w:rFonts w:ascii="Calibri" w:hAnsi="Calibri" w:eastAsia="Calibri" w:cs="Calibri"/>
                <w:sz w:val="22"/>
                <w:szCs w:val="22"/>
              </w:rPr>
              <w:t>20</w:t>
            </w:r>
          </w:p>
        </w:tc>
        <w:tc>
          <w:tcPr>
            <w:tcW w:w="1170" w:type="dxa"/>
            <w:tcMar/>
          </w:tcPr>
          <w:p w:rsidR="193BA00D" w:rsidRDefault="193BA00D" w14:paraId="4A6D66E6" w14:textId="0E283150">
            <w:r w:rsidRPr="193BA00D" w:rsidR="193BA00D">
              <w:rPr>
                <w:rFonts w:ascii="Calibri" w:hAnsi="Calibri" w:eastAsia="Calibri" w:cs="Calibri"/>
                <w:sz w:val="22"/>
                <w:szCs w:val="22"/>
              </w:rPr>
              <w:t>M</w:t>
            </w:r>
          </w:p>
        </w:tc>
      </w:tr>
      <w:tr w:rsidR="193BA00D" w:rsidTr="193BA00D" w14:paraId="49AC6C89">
        <w:tc>
          <w:tcPr>
            <w:tcW w:w="1170" w:type="dxa"/>
            <w:tcMar/>
          </w:tcPr>
          <w:p w:rsidR="193BA00D" w:rsidRDefault="193BA00D" w14:paraId="48178AA1" w14:textId="4AAA6AC1">
            <w:r w:rsidRPr="193BA00D" w:rsidR="193BA00D">
              <w:rPr>
                <w:rFonts w:ascii="Calibri" w:hAnsi="Calibri" w:eastAsia="Calibri" w:cs="Calibri"/>
                <w:sz w:val="22"/>
                <w:szCs w:val="22"/>
              </w:rPr>
              <w:t>96</w:t>
            </w:r>
          </w:p>
        </w:tc>
        <w:tc>
          <w:tcPr>
            <w:tcW w:w="1170" w:type="dxa"/>
            <w:tcMar/>
          </w:tcPr>
          <w:p w:rsidR="193BA00D" w:rsidRDefault="193BA00D" w14:paraId="387AF52A" w14:textId="08A81975">
            <w:r w:rsidRPr="193BA00D" w:rsidR="193BA00D">
              <w:rPr>
                <w:rFonts w:ascii="Calibri" w:hAnsi="Calibri" w:eastAsia="Calibri" w:cs="Calibri"/>
                <w:sz w:val="22"/>
                <w:szCs w:val="22"/>
              </w:rPr>
              <w:t>8</w:t>
            </w:r>
          </w:p>
        </w:tc>
        <w:tc>
          <w:tcPr>
            <w:tcW w:w="1170" w:type="dxa"/>
            <w:tcMar/>
          </w:tcPr>
          <w:p w:rsidR="193BA00D" w:rsidRDefault="193BA00D" w14:paraId="7EF6F389" w14:textId="19FCD509">
            <w:r w:rsidRPr="193BA00D" w:rsidR="193BA00D">
              <w:rPr>
                <w:rFonts w:ascii="Calibri" w:hAnsi="Calibri" w:eastAsia="Calibri" w:cs="Calibri"/>
                <w:sz w:val="22"/>
                <w:szCs w:val="22"/>
              </w:rPr>
              <w:t>31</w:t>
            </w:r>
          </w:p>
        </w:tc>
        <w:tc>
          <w:tcPr>
            <w:tcW w:w="1170" w:type="dxa"/>
            <w:tcMar/>
          </w:tcPr>
          <w:p w:rsidR="193BA00D" w:rsidRDefault="193BA00D" w14:paraId="270FE56E" w14:textId="1199D38B">
            <w:r w:rsidRPr="193BA00D" w:rsidR="193BA00D">
              <w:rPr>
                <w:rFonts w:ascii="Calibri" w:hAnsi="Calibri" w:eastAsia="Calibri" w:cs="Calibri"/>
                <w:sz w:val="22"/>
                <w:szCs w:val="22"/>
              </w:rPr>
              <w:t>5</w:t>
            </w:r>
          </w:p>
        </w:tc>
        <w:tc>
          <w:tcPr>
            <w:tcW w:w="1170" w:type="dxa"/>
            <w:tcMar/>
          </w:tcPr>
          <w:p w:rsidR="193BA00D" w:rsidRDefault="193BA00D" w14:paraId="65CA211F" w14:textId="4519924E">
            <w:r w:rsidRPr="193BA00D" w:rsidR="193BA00D">
              <w:rPr>
                <w:rFonts w:ascii="Calibri" w:hAnsi="Calibri" w:eastAsia="Calibri" w:cs="Calibri"/>
                <w:sz w:val="22"/>
                <w:szCs w:val="22"/>
              </w:rPr>
              <w:t>B</w:t>
            </w:r>
          </w:p>
        </w:tc>
        <w:tc>
          <w:tcPr>
            <w:tcW w:w="1170" w:type="dxa"/>
            <w:tcMar/>
          </w:tcPr>
          <w:p w:rsidR="193BA00D" w:rsidRDefault="193BA00D" w14:paraId="3E4D0D71" w14:textId="79F8726D">
            <w:r w:rsidRPr="193BA00D" w:rsidR="193BA00D">
              <w:rPr>
                <w:rFonts w:ascii="Calibri" w:hAnsi="Calibri" w:eastAsia="Calibri" w:cs="Calibri"/>
                <w:sz w:val="22"/>
                <w:szCs w:val="22"/>
              </w:rPr>
              <w:t>5</w:t>
            </w:r>
          </w:p>
        </w:tc>
        <w:tc>
          <w:tcPr>
            <w:tcW w:w="1170" w:type="dxa"/>
            <w:tcMar/>
          </w:tcPr>
          <w:p w:rsidR="193BA00D" w:rsidRDefault="193BA00D" w14:paraId="490DEA3D" w14:textId="5818AC50">
            <w:r w:rsidRPr="193BA00D" w:rsidR="193BA00D">
              <w:rPr>
                <w:rFonts w:ascii="Calibri" w:hAnsi="Calibri" w:eastAsia="Calibri" w:cs="Calibri"/>
                <w:sz w:val="22"/>
                <w:szCs w:val="22"/>
              </w:rPr>
              <w:t>24</w:t>
            </w:r>
          </w:p>
        </w:tc>
        <w:tc>
          <w:tcPr>
            <w:tcW w:w="1170" w:type="dxa"/>
            <w:tcMar/>
          </w:tcPr>
          <w:p w:rsidR="193BA00D" w:rsidRDefault="193BA00D" w14:paraId="0CB97C0F" w14:textId="2D80A2AE">
            <w:r w:rsidRPr="193BA00D" w:rsidR="193BA00D">
              <w:rPr>
                <w:rFonts w:ascii="Calibri" w:hAnsi="Calibri" w:eastAsia="Calibri" w:cs="Calibri"/>
                <w:sz w:val="22"/>
                <w:szCs w:val="22"/>
              </w:rPr>
              <w:t>M</w:t>
            </w:r>
          </w:p>
        </w:tc>
      </w:tr>
      <w:tr w:rsidR="193BA00D" w:rsidTr="193BA00D" w14:paraId="728C04C9">
        <w:tc>
          <w:tcPr>
            <w:tcW w:w="1170" w:type="dxa"/>
            <w:tcMar/>
          </w:tcPr>
          <w:p w:rsidR="193BA00D" w:rsidRDefault="193BA00D" w14:paraId="4C9C5F9F" w14:textId="257466E3">
            <w:r w:rsidRPr="193BA00D" w:rsidR="193BA00D">
              <w:rPr>
                <w:rFonts w:ascii="Calibri" w:hAnsi="Calibri" w:eastAsia="Calibri" w:cs="Calibri"/>
                <w:sz w:val="22"/>
                <w:szCs w:val="22"/>
              </w:rPr>
              <w:t>97</w:t>
            </w:r>
          </w:p>
        </w:tc>
        <w:tc>
          <w:tcPr>
            <w:tcW w:w="1170" w:type="dxa"/>
            <w:tcMar/>
          </w:tcPr>
          <w:p w:rsidR="193BA00D" w:rsidRDefault="193BA00D" w14:paraId="190CAF0E" w14:textId="61849525">
            <w:r w:rsidRPr="193BA00D" w:rsidR="193BA00D">
              <w:rPr>
                <w:rFonts w:ascii="Calibri" w:hAnsi="Calibri" w:eastAsia="Calibri" w:cs="Calibri"/>
                <w:sz w:val="22"/>
                <w:szCs w:val="22"/>
              </w:rPr>
              <w:t>8</w:t>
            </w:r>
          </w:p>
        </w:tc>
        <w:tc>
          <w:tcPr>
            <w:tcW w:w="1170" w:type="dxa"/>
            <w:tcMar/>
          </w:tcPr>
          <w:p w:rsidR="193BA00D" w:rsidRDefault="193BA00D" w14:paraId="60734D0A" w14:textId="54E6E82A">
            <w:r w:rsidRPr="193BA00D" w:rsidR="193BA00D">
              <w:rPr>
                <w:rFonts w:ascii="Calibri" w:hAnsi="Calibri" w:eastAsia="Calibri" w:cs="Calibri"/>
                <w:sz w:val="22"/>
                <w:szCs w:val="22"/>
              </w:rPr>
              <w:t>10</w:t>
            </w:r>
          </w:p>
        </w:tc>
        <w:tc>
          <w:tcPr>
            <w:tcW w:w="1170" w:type="dxa"/>
            <w:tcMar/>
          </w:tcPr>
          <w:p w:rsidR="193BA00D" w:rsidRDefault="193BA00D" w14:paraId="6A5D7613" w14:textId="528CE625">
            <w:r w:rsidRPr="193BA00D" w:rsidR="193BA00D">
              <w:rPr>
                <w:rFonts w:ascii="Calibri" w:hAnsi="Calibri" w:eastAsia="Calibri" w:cs="Calibri"/>
                <w:sz w:val="22"/>
                <w:szCs w:val="22"/>
              </w:rPr>
              <w:t>5</w:t>
            </w:r>
          </w:p>
        </w:tc>
        <w:tc>
          <w:tcPr>
            <w:tcW w:w="1170" w:type="dxa"/>
            <w:tcMar/>
          </w:tcPr>
          <w:p w:rsidR="193BA00D" w:rsidRDefault="193BA00D" w14:paraId="57345728" w14:textId="34E85135">
            <w:r w:rsidRPr="193BA00D" w:rsidR="193BA00D">
              <w:rPr>
                <w:rFonts w:ascii="Calibri" w:hAnsi="Calibri" w:eastAsia="Calibri" w:cs="Calibri"/>
                <w:sz w:val="22"/>
                <w:szCs w:val="22"/>
              </w:rPr>
              <w:t>B</w:t>
            </w:r>
          </w:p>
        </w:tc>
        <w:tc>
          <w:tcPr>
            <w:tcW w:w="1170" w:type="dxa"/>
            <w:tcMar/>
          </w:tcPr>
          <w:p w:rsidR="193BA00D" w:rsidRDefault="193BA00D" w14:paraId="5C077EF6" w14:textId="002AC3EA">
            <w:r w:rsidRPr="193BA00D" w:rsidR="193BA00D">
              <w:rPr>
                <w:rFonts w:ascii="Calibri" w:hAnsi="Calibri" w:eastAsia="Calibri" w:cs="Calibri"/>
                <w:sz w:val="22"/>
                <w:szCs w:val="22"/>
              </w:rPr>
              <w:t>5</w:t>
            </w:r>
          </w:p>
        </w:tc>
        <w:tc>
          <w:tcPr>
            <w:tcW w:w="1170" w:type="dxa"/>
            <w:tcMar/>
          </w:tcPr>
          <w:p w:rsidR="193BA00D" w:rsidRDefault="193BA00D" w14:paraId="358CC4F5" w14:textId="0204D88A">
            <w:r w:rsidRPr="193BA00D" w:rsidR="193BA00D">
              <w:rPr>
                <w:rFonts w:ascii="Calibri" w:hAnsi="Calibri" w:eastAsia="Calibri" w:cs="Calibri"/>
                <w:sz w:val="22"/>
                <w:szCs w:val="22"/>
              </w:rPr>
              <w:t>29</w:t>
            </w:r>
          </w:p>
        </w:tc>
        <w:tc>
          <w:tcPr>
            <w:tcW w:w="1170" w:type="dxa"/>
            <w:tcMar/>
          </w:tcPr>
          <w:p w:rsidR="193BA00D" w:rsidRDefault="193BA00D" w14:paraId="4D501A2C" w14:textId="0AF3144A">
            <w:r w:rsidRPr="193BA00D" w:rsidR="193BA00D">
              <w:rPr>
                <w:rFonts w:ascii="Calibri" w:hAnsi="Calibri" w:eastAsia="Calibri" w:cs="Calibri"/>
                <w:sz w:val="22"/>
                <w:szCs w:val="22"/>
              </w:rPr>
              <w:t>F</w:t>
            </w:r>
          </w:p>
        </w:tc>
      </w:tr>
      <w:tr w:rsidR="193BA00D" w:rsidTr="193BA00D" w14:paraId="4931E6E4">
        <w:tc>
          <w:tcPr>
            <w:tcW w:w="1170" w:type="dxa"/>
            <w:tcMar/>
          </w:tcPr>
          <w:p w:rsidR="193BA00D" w:rsidRDefault="193BA00D" w14:paraId="7ED6EBFE" w14:textId="3DC9FE73">
            <w:r w:rsidRPr="193BA00D" w:rsidR="193BA00D">
              <w:rPr>
                <w:rFonts w:ascii="Calibri" w:hAnsi="Calibri" w:eastAsia="Calibri" w:cs="Calibri"/>
                <w:sz w:val="22"/>
                <w:szCs w:val="22"/>
              </w:rPr>
              <w:t>99</w:t>
            </w:r>
          </w:p>
        </w:tc>
        <w:tc>
          <w:tcPr>
            <w:tcW w:w="1170" w:type="dxa"/>
            <w:tcMar/>
          </w:tcPr>
          <w:p w:rsidR="193BA00D" w:rsidRDefault="193BA00D" w14:paraId="4B3634A4" w14:textId="023003A0">
            <w:r w:rsidRPr="193BA00D" w:rsidR="193BA00D">
              <w:rPr>
                <w:rFonts w:ascii="Calibri" w:hAnsi="Calibri" w:eastAsia="Calibri" w:cs="Calibri"/>
                <w:sz w:val="22"/>
                <w:szCs w:val="22"/>
              </w:rPr>
              <w:t>9</w:t>
            </w:r>
          </w:p>
        </w:tc>
        <w:tc>
          <w:tcPr>
            <w:tcW w:w="1170" w:type="dxa"/>
            <w:tcMar/>
          </w:tcPr>
          <w:p w:rsidR="193BA00D" w:rsidRDefault="193BA00D" w14:paraId="79175897" w14:textId="6ABE3ADB">
            <w:r w:rsidRPr="193BA00D" w:rsidR="193BA00D">
              <w:rPr>
                <w:rFonts w:ascii="Calibri" w:hAnsi="Calibri" w:eastAsia="Calibri" w:cs="Calibri"/>
                <w:sz w:val="22"/>
                <w:szCs w:val="22"/>
              </w:rPr>
              <w:t>28</w:t>
            </w:r>
          </w:p>
        </w:tc>
        <w:tc>
          <w:tcPr>
            <w:tcW w:w="1170" w:type="dxa"/>
            <w:tcMar/>
          </w:tcPr>
          <w:p w:rsidR="193BA00D" w:rsidRDefault="193BA00D" w14:paraId="5A941B6D" w14:textId="4D805ABE">
            <w:r w:rsidRPr="193BA00D" w:rsidR="193BA00D">
              <w:rPr>
                <w:rFonts w:ascii="Calibri" w:hAnsi="Calibri" w:eastAsia="Calibri" w:cs="Calibri"/>
                <w:sz w:val="22"/>
                <w:szCs w:val="22"/>
              </w:rPr>
              <w:t>5</w:t>
            </w:r>
          </w:p>
        </w:tc>
        <w:tc>
          <w:tcPr>
            <w:tcW w:w="1170" w:type="dxa"/>
            <w:tcMar/>
          </w:tcPr>
          <w:p w:rsidR="193BA00D" w:rsidRDefault="193BA00D" w14:paraId="09EC56E5" w14:textId="6DFD2A74">
            <w:r w:rsidRPr="193BA00D" w:rsidR="193BA00D">
              <w:rPr>
                <w:rFonts w:ascii="Calibri" w:hAnsi="Calibri" w:eastAsia="Calibri" w:cs="Calibri"/>
                <w:sz w:val="22"/>
                <w:szCs w:val="22"/>
              </w:rPr>
              <w:t>B</w:t>
            </w:r>
          </w:p>
        </w:tc>
        <w:tc>
          <w:tcPr>
            <w:tcW w:w="1170" w:type="dxa"/>
            <w:tcMar/>
          </w:tcPr>
          <w:p w:rsidR="193BA00D" w:rsidRDefault="193BA00D" w14:paraId="16982A07" w14:textId="500E7BA0">
            <w:r w:rsidRPr="193BA00D" w:rsidR="193BA00D">
              <w:rPr>
                <w:rFonts w:ascii="Calibri" w:hAnsi="Calibri" w:eastAsia="Calibri" w:cs="Calibri"/>
                <w:sz w:val="22"/>
                <w:szCs w:val="22"/>
              </w:rPr>
              <w:t>5</w:t>
            </w:r>
          </w:p>
        </w:tc>
        <w:tc>
          <w:tcPr>
            <w:tcW w:w="1170" w:type="dxa"/>
            <w:tcMar/>
          </w:tcPr>
          <w:p w:rsidR="193BA00D" w:rsidRDefault="193BA00D" w14:paraId="2A224A2F" w14:textId="13B72D64">
            <w:r w:rsidRPr="193BA00D" w:rsidR="193BA00D">
              <w:rPr>
                <w:rFonts w:ascii="Calibri" w:hAnsi="Calibri" w:eastAsia="Calibri" w:cs="Calibri"/>
                <w:sz w:val="22"/>
                <w:szCs w:val="22"/>
              </w:rPr>
              <w:t>46</w:t>
            </w:r>
          </w:p>
        </w:tc>
        <w:tc>
          <w:tcPr>
            <w:tcW w:w="1170" w:type="dxa"/>
            <w:tcMar/>
          </w:tcPr>
          <w:p w:rsidR="193BA00D" w:rsidRDefault="193BA00D" w14:paraId="26901336" w14:textId="796BA408">
            <w:r w:rsidRPr="193BA00D" w:rsidR="193BA00D">
              <w:rPr>
                <w:rFonts w:ascii="Calibri" w:hAnsi="Calibri" w:eastAsia="Calibri" w:cs="Calibri"/>
                <w:sz w:val="22"/>
                <w:szCs w:val="22"/>
              </w:rPr>
              <w:t>M</w:t>
            </w:r>
          </w:p>
        </w:tc>
      </w:tr>
      <w:tr w:rsidR="193BA00D" w:rsidTr="193BA00D" w14:paraId="40DFE8F7">
        <w:tc>
          <w:tcPr>
            <w:tcW w:w="1170" w:type="dxa"/>
            <w:tcMar/>
          </w:tcPr>
          <w:p w:rsidR="193BA00D" w:rsidRDefault="193BA00D" w14:paraId="35609A6A" w14:textId="570B3CE9">
            <w:r w:rsidRPr="193BA00D" w:rsidR="193BA00D">
              <w:rPr>
                <w:rFonts w:ascii="Calibri" w:hAnsi="Calibri" w:eastAsia="Calibri" w:cs="Calibri"/>
                <w:sz w:val="22"/>
                <w:szCs w:val="22"/>
              </w:rPr>
              <w:t>104</w:t>
            </w:r>
          </w:p>
        </w:tc>
        <w:tc>
          <w:tcPr>
            <w:tcW w:w="1170" w:type="dxa"/>
            <w:tcMar/>
          </w:tcPr>
          <w:p w:rsidR="193BA00D" w:rsidRDefault="193BA00D" w14:paraId="193D8E5F" w14:textId="529EA626">
            <w:r w:rsidRPr="193BA00D" w:rsidR="193BA00D">
              <w:rPr>
                <w:rFonts w:ascii="Calibri" w:hAnsi="Calibri" w:eastAsia="Calibri" w:cs="Calibri"/>
                <w:sz w:val="22"/>
                <w:szCs w:val="22"/>
              </w:rPr>
              <w:t>10</w:t>
            </w:r>
          </w:p>
        </w:tc>
        <w:tc>
          <w:tcPr>
            <w:tcW w:w="1170" w:type="dxa"/>
            <w:tcMar/>
          </w:tcPr>
          <w:p w:rsidR="193BA00D" w:rsidRDefault="193BA00D" w14:paraId="0690B8C3" w14:textId="7C39164A">
            <w:r w:rsidRPr="193BA00D" w:rsidR="193BA00D">
              <w:rPr>
                <w:rFonts w:ascii="Calibri" w:hAnsi="Calibri" w:eastAsia="Calibri" w:cs="Calibri"/>
                <w:sz w:val="22"/>
                <w:szCs w:val="22"/>
              </w:rPr>
              <w:t>35</w:t>
            </w:r>
          </w:p>
        </w:tc>
        <w:tc>
          <w:tcPr>
            <w:tcW w:w="1170" w:type="dxa"/>
            <w:tcMar/>
          </w:tcPr>
          <w:p w:rsidR="193BA00D" w:rsidRDefault="193BA00D" w14:paraId="4DDED686" w14:textId="64D938A3">
            <w:r w:rsidRPr="193BA00D" w:rsidR="193BA00D">
              <w:rPr>
                <w:rFonts w:ascii="Calibri" w:hAnsi="Calibri" w:eastAsia="Calibri" w:cs="Calibri"/>
                <w:sz w:val="22"/>
                <w:szCs w:val="22"/>
              </w:rPr>
              <w:t>5</w:t>
            </w:r>
          </w:p>
        </w:tc>
        <w:tc>
          <w:tcPr>
            <w:tcW w:w="1170" w:type="dxa"/>
            <w:tcMar/>
          </w:tcPr>
          <w:p w:rsidR="193BA00D" w:rsidRDefault="193BA00D" w14:paraId="1AE5C1A5" w14:textId="351F0043">
            <w:r w:rsidRPr="193BA00D" w:rsidR="193BA00D">
              <w:rPr>
                <w:rFonts w:ascii="Calibri" w:hAnsi="Calibri" w:eastAsia="Calibri" w:cs="Calibri"/>
                <w:sz w:val="22"/>
                <w:szCs w:val="22"/>
              </w:rPr>
              <w:t>A</w:t>
            </w:r>
          </w:p>
        </w:tc>
        <w:tc>
          <w:tcPr>
            <w:tcW w:w="1170" w:type="dxa"/>
            <w:tcMar/>
          </w:tcPr>
          <w:p w:rsidR="193BA00D" w:rsidRDefault="193BA00D" w14:paraId="76774BB6" w14:textId="1C096E55">
            <w:r w:rsidRPr="193BA00D" w:rsidR="193BA00D">
              <w:rPr>
                <w:rFonts w:ascii="Calibri" w:hAnsi="Calibri" w:eastAsia="Calibri" w:cs="Calibri"/>
                <w:sz w:val="22"/>
                <w:szCs w:val="22"/>
              </w:rPr>
              <w:t>5</w:t>
            </w:r>
          </w:p>
        </w:tc>
        <w:tc>
          <w:tcPr>
            <w:tcW w:w="1170" w:type="dxa"/>
            <w:tcMar/>
          </w:tcPr>
          <w:p w:rsidR="193BA00D" w:rsidRDefault="193BA00D" w14:paraId="5C23D5C6" w14:textId="2977B7E8">
            <w:r w:rsidRPr="193BA00D" w:rsidR="193BA00D">
              <w:rPr>
                <w:rFonts w:ascii="Calibri" w:hAnsi="Calibri" w:eastAsia="Calibri" w:cs="Calibri"/>
                <w:sz w:val="22"/>
                <w:szCs w:val="22"/>
              </w:rPr>
              <w:t>32</w:t>
            </w:r>
          </w:p>
        </w:tc>
        <w:tc>
          <w:tcPr>
            <w:tcW w:w="1170" w:type="dxa"/>
            <w:tcMar/>
          </w:tcPr>
          <w:p w:rsidR="193BA00D" w:rsidRDefault="193BA00D" w14:paraId="52A9CC0C" w14:textId="3BE0D236">
            <w:r w:rsidRPr="193BA00D" w:rsidR="193BA00D">
              <w:rPr>
                <w:rFonts w:ascii="Calibri" w:hAnsi="Calibri" w:eastAsia="Calibri" w:cs="Calibri"/>
                <w:sz w:val="22"/>
                <w:szCs w:val="22"/>
              </w:rPr>
              <w:t>M</w:t>
            </w:r>
          </w:p>
        </w:tc>
      </w:tr>
      <w:tr w:rsidR="193BA00D" w:rsidTr="193BA00D" w14:paraId="59DC6EA0">
        <w:tc>
          <w:tcPr>
            <w:tcW w:w="1170" w:type="dxa"/>
            <w:tcMar/>
          </w:tcPr>
          <w:p w:rsidR="193BA00D" w:rsidRDefault="193BA00D" w14:paraId="65B28946" w14:textId="10EB95E1">
            <w:r w:rsidRPr="193BA00D" w:rsidR="193BA00D">
              <w:rPr>
                <w:rFonts w:ascii="Calibri" w:hAnsi="Calibri" w:eastAsia="Calibri" w:cs="Calibri"/>
                <w:sz w:val="22"/>
                <w:szCs w:val="22"/>
              </w:rPr>
              <w:t>105</w:t>
            </w:r>
          </w:p>
        </w:tc>
        <w:tc>
          <w:tcPr>
            <w:tcW w:w="1170" w:type="dxa"/>
            <w:tcMar/>
          </w:tcPr>
          <w:p w:rsidR="193BA00D" w:rsidRDefault="193BA00D" w14:paraId="0762841E" w14:textId="219761D9">
            <w:r w:rsidRPr="193BA00D" w:rsidR="193BA00D">
              <w:rPr>
                <w:rFonts w:ascii="Calibri" w:hAnsi="Calibri" w:eastAsia="Calibri" w:cs="Calibri"/>
                <w:sz w:val="22"/>
                <w:szCs w:val="22"/>
              </w:rPr>
              <w:t>10</w:t>
            </w:r>
          </w:p>
        </w:tc>
        <w:tc>
          <w:tcPr>
            <w:tcW w:w="1170" w:type="dxa"/>
            <w:tcMar/>
          </w:tcPr>
          <w:p w:rsidR="193BA00D" w:rsidRDefault="193BA00D" w14:paraId="2C29D2D6" w14:textId="35708E66">
            <w:r w:rsidRPr="193BA00D" w:rsidR="193BA00D">
              <w:rPr>
                <w:rFonts w:ascii="Calibri" w:hAnsi="Calibri" w:eastAsia="Calibri" w:cs="Calibri"/>
                <w:sz w:val="22"/>
                <w:szCs w:val="22"/>
              </w:rPr>
              <w:t>24</w:t>
            </w:r>
          </w:p>
        </w:tc>
        <w:tc>
          <w:tcPr>
            <w:tcW w:w="1170" w:type="dxa"/>
            <w:tcMar/>
          </w:tcPr>
          <w:p w:rsidR="193BA00D" w:rsidRDefault="193BA00D" w14:paraId="089A6B99" w14:textId="16664C70">
            <w:r w:rsidRPr="193BA00D" w:rsidR="193BA00D">
              <w:rPr>
                <w:rFonts w:ascii="Calibri" w:hAnsi="Calibri" w:eastAsia="Calibri" w:cs="Calibri"/>
                <w:sz w:val="22"/>
                <w:szCs w:val="22"/>
              </w:rPr>
              <w:t>5</w:t>
            </w:r>
          </w:p>
        </w:tc>
        <w:tc>
          <w:tcPr>
            <w:tcW w:w="1170" w:type="dxa"/>
            <w:tcMar/>
          </w:tcPr>
          <w:p w:rsidR="193BA00D" w:rsidRDefault="193BA00D" w14:paraId="52DA6224" w14:textId="6B23A1BF">
            <w:r w:rsidRPr="193BA00D" w:rsidR="193BA00D">
              <w:rPr>
                <w:rFonts w:ascii="Calibri" w:hAnsi="Calibri" w:eastAsia="Calibri" w:cs="Calibri"/>
                <w:sz w:val="22"/>
                <w:szCs w:val="22"/>
              </w:rPr>
              <w:t>A</w:t>
            </w:r>
          </w:p>
        </w:tc>
        <w:tc>
          <w:tcPr>
            <w:tcW w:w="1170" w:type="dxa"/>
            <w:tcMar/>
          </w:tcPr>
          <w:p w:rsidR="193BA00D" w:rsidRDefault="193BA00D" w14:paraId="0DCA8F7F" w14:textId="7A0A6667">
            <w:r w:rsidRPr="193BA00D" w:rsidR="193BA00D">
              <w:rPr>
                <w:rFonts w:ascii="Calibri" w:hAnsi="Calibri" w:eastAsia="Calibri" w:cs="Calibri"/>
                <w:sz w:val="22"/>
                <w:szCs w:val="22"/>
              </w:rPr>
              <w:t>5</w:t>
            </w:r>
          </w:p>
        </w:tc>
        <w:tc>
          <w:tcPr>
            <w:tcW w:w="1170" w:type="dxa"/>
            <w:tcMar/>
          </w:tcPr>
          <w:p w:rsidR="193BA00D" w:rsidRDefault="193BA00D" w14:paraId="2C223202" w14:textId="70C96359">
            <w:r w:rsidRPr="193BA00D" w:rsidR="193BA00D">
              <w:rPr>
                <w:rFonts w:ascii="Calibri" w:hAnsi="Calibri" w:eastAsia="Calibri" w:cs="Calibri"/>
                <w:sz w:val="22"/>
                <w:szCs w:val="22"/>
              </w:rPr>
              <w:t>21</w:t>
            </w:r>
          </w:p>
        </w:tc>
        <w:tc>
          <w:tcPr>
            <w:tcW w:w="1170" w:type="dxa"/>
            <w:tcMar/>
          </w:tcPr>
          <w:p w:rsidR="193BA00D" w:rsidRDefault="193BA00D" w14:paraId="5368514A" w14:textId="11F5D5B8">
            <w:r w:rsidRPr="193BA00D" w:rsidR="193BA00D">
              <w:rPr>
                <w:rFonts w:ascii="Calibri" w:hAnsi="Calibri" w:eastAsia="Calibri" w:cs="Calibri"/>
                <w:sz w:val="22"/>
                <w:szCs w:val="22"/>
              </w:rPr>
              <w:t>F</w:t>
            </w:r>
          </w:p>
        </w:tc>
      </w:tr>
      <w:tr w:rsidR="193BA00D" w:rsidTr="193BA00D" w14:paraId="10C9C414">
        <w:tc>
          <w:tcPr>
            <w:tcW w:w="1170" w:type="dxa"/>
            <w:tcMar/>
          </w:tcPr>
          <w:p w:rsidR="193BA00D" w:rsidRDefault="193BA00D" w14:paraId="3AB292F8" w14:textId="0BE58A5B">
            <w:r w:rsidRPr="193BA00D" w:rsidR="193BA00D">
              <w:rPr>
                <w:rFonts w:ascii="Calibri" w:hAnsi="Calibri" w:eastAsia="Calibri" w:cs="Calibri"/>
                <w:sz w:val="22"/>
                <w:szCs w:val="22"/>
              </w:rPr>
              <w:t>106</w:t>
            </w:r>
          </w:p>
        </w:tc>
        <w:tc>
          <w:tcPr>
            <w:tcW w:w="1170" w:type="dxa"/>
            <w:tcMar/>
          </w:tcPr>
          <w:p w:rsidR="193BA00D" w:rsidRDefault="193BA00D" w14:paraId="558F9C62" w14:textId="6C8EEA11">
            <w:r w:rsidRPr="193BA00D" w:rsidR="193BA00D">
              <w:rPr>
                <w:rFonts w:ascii="Calibri" w:hAnsi="Calibri" w:eastAsia="Calibri" w:cs="Calibri"/>
                <w:sz w:val="22"/>
                <w:szCs w:val="22"/>
              </w:rPr>
              <w:t>10</w:t>
            </w:r>
          </w:p>
        </w:tc>
        <w:tc>
          <w:tcPr>
            <w:tcW w:w="1170" w:type="dxa"/>
            <w:tcMar/>
          </w:tcPr>
          <w:p w:rsidR="193BA00D" w:rsidRDefault="193BA00D" w14:paraId="3C087CD6" w14:textId="5B3FE56F">
            <w:r w:rsidRPr="193BA00D" w:rsidR="193BA00D">
              <w:rPr>
                <w:rFonts w:ascii="Calibri" w:hAnsi="Calibri" w:eastAsia="Calibri" w:cs="Calibri"/>
                <w:sz w:val="22"/>
                <w:szCs w:val="22"/>
              </w:rPr>
              <w:t>40</w:t>
            </w:r>
          </w:p>
        </w:tc>
        <w:tc>
          <w:tcPr>
            <w:tcW w:w="1170" w:type="dxa"/>
            <w:tcMar/>
          </w:tcPr>
          <w:p w:rsidR="193BA00D" w:rsidRDefault="193BA00D" w14:paraId="5E350DF4" w14:textId="3EB72B0B">
            <w:r w:rsidRPr="193BA00D" w:rsidR="193BA00D">
              <w:rPr>
                <w:rFonts w:ascii="Calibri" w:hAnsi="Calibri" w:eastAsia="Calibri" w:cs="Calibri"/>
                <w:sz w:val="22"/>
                <w:szCs w:val="22"/>
              </w:rPr>
              <w:t>5</w:t>
            </w:r>
          </w:p>
        </w:tc>
        <w:tc>
          <w:tcPr>
            <w:tcW w:w="1170" w:type="dxa"/>
            <w:tcMar/>
          </w:tcPr>
          <w:p w:rsidR="193BA00D" w:rsidRDefault="193BA00D" w14:paraId="1EC16BCC" w14:textId="4E4B3842">
            <w:r w:rsidRPr="193BA00D" w:rsidR="193BA00D">
              <w:rPr>
                <w:rFonts w:ascii="Calibri" w:hAnsi="Calibri" w:eastAsia="Calibri" w:cs="Calibri"/>
                <w:sz w:val="22"/>
                <w:szCs w:val="22"/>
              </w:rPr>
              <w:t>A</w:t>
            </w:r>
          </w:p>
        </w:tc>
        <w:tc>
          <w:tcPr>
            <w:tcW w:w="1170" w:type="dxa"/>
            <w:tcMar/>
          </w:tcPr>
          <w:p w:rsidR="193BA00D" w:rsidRDefault="193BA00D" w14:paraId="5D4F2903" w14:textId="5DEF11E8">
            <w:r w:rsidRPr="193BA00D" w:rsidR="193BA00D">
              <w:rPr>
                <w:rFonts w:ascii="Calibri" w:hAnsi="Calibri" w:eastAsia="Calibri" w:cs="Calibri"/>
                <w:sz w:val="22"/>
                <w:szCs w:val="22"/>
              </w:rPr>
              <w:t>5</w:t>
            </w:r>
          </w:p>
        </w:tc>
        <w:tc>
          <w:tcPr>
            <w:tcW w:w="1170" w:type="dxa"/>
            <w:tcMar/>
          </w:tcPr>
          <w:p w:rsidR="193BA00D" w:rsidRDefault="193BA00D" w14:paraId="7FFC98B1" w14:textId="61EA0930">
            <w:r w:rsidRPr="193BA00D" w:rsidR="193BA00D">
              <w:rPr>
                <w:rFonts w:ascii="Calibri" w:hAnsi="Calibri" w:eastAsia="Calibri" w:cs="Calibri"/>
                <w:sz w:val="22"/>
                <w:szCs w:val="22"/>
              </w:rPr>
              <w:t>34</w:t>
            </w:r>
          </w:p>
        </w:tc>
        <w:tc>
          <w:tcPr>
            <w:tcW w:w="1170" w:type="dxa"/>
            <w:tcMar/>
          </w:tcPr>
          <w:p w:rsidR="193BA00D" w:rsidRDefault="193BA00D" w14:paraId="3A326CE4" w14:textId="7576B184">
            <w:r w:rsidRPr="193BA00D" w:rsidR="193BA00D">
              <w:rPr>
                <w:rFonts w:ascii="Calibri" w:hAnsi="Calibri" w:eastAsia="Calibri" w:cs="Calibri"/>
                <w:sz w:val="22"/>
                <w:szCs w:val="22"/>
              </w:rPr>
              <w:t>M</w:t>
            </w:r>
          </w:p>
        </w:tc>
      </w:tr>
      <w:tr w:rsidR="193BA00D" w:rsidTr="193BA00D" w14:paraId="7592B379">
        <w:tc>
          <w:tcPr>
            <w:tcW w:w="1170" w:type="dxa"/>
            <w:tcMar/>
          </w:tcPr>
          <w:p w:rsidR="193BA00D" w:rsidRDefault="193BA00D" w14:paraId="6912F91F" w14:textId="5D97A116">
            <w:r w:rsidRPr="193BA00D" w:rsidR="193BA00D">
              <w:rPr>
                <w:rFonts w:ascii="Calibri" w:hAnsi="Calibri" w:eastAsia="Calibri" w:cs="Calibri"/>
                <w:sz w:val="22"/>
                <w:szCs w:val="22"/>
              </w:rPr>
              <w:t>111</w:t>
            </w:r>
          </w:p>
        </w:tc>
        <w:tc>
          <w:tcPr>
            <w:tcW w:w="1170" w:type="dxa"/>
            <w:tcMar/>
          </w:tcPr>
          <w:p w:rsidR="193BA00D" w:rsidRDefault="193BA00D" w14:paraId="7F7F3C93" w14:textId="215B837C">
            <w:r w:rsidRPr="193BA00D" w:rsidR="193BA00D">
              <w:rPr>
                <w:rFonts w:ascii="Calibri" w:hAnsi="Calibri" w:eastAsia="Calibri" w:cs="Calibri"/>
                <w:sz w:val="22"/>
                <w:szCs w:val="22"/>
              </w:rPr>
              <w:t>10</w:t>
            </w:r>
          </w:p>
        </w:tc>
        <w:tc>
          <w:tcPr>
            <w:tcW w:w="1170" w:type="dxa"/>
            <w:tcMar/>
          </w:tcPr>
          <w:p w:rsidR="193BA00D" w:rsidRDefault="193BA00D" w14:paraId="32C41F69" w14:textId="2AA6B249">
            <w:r w:rsidRPr="193BA00D" w:rsidR="193BA00D">
              <w:rPr>
                <w:rFonts w:ascii="Calibri" w:hAnsi="Calibri" w:eastAsia="Calibri" w:cs="Calibri"/>
                <w:sz w:val="22"/>
                <w:szCs w:val="22"/>
              </w:rPr>
              <w:t>28</w:t>
            </w:r>
          </w:p>
        </w:tc>
        <w:tc>
          <w:tcPr>
            <w:tcW w:w="1170" w:type="dxa"/>
            <w:tcMar/>
          </w:tcPr>
          <w:p w:rsidR="193BA00D" w:rsidRDefault="193BA00D" w14:paraId="542DD5B1" w14:textId="713716A2">
            <w:r w:rsidRPr="193BA00D" w:rsidR="193BA00D">
              <w:rPr>
                <w:rFonts w:ascii="Calibri" w:hAnsi="Calibri" w:eastAsia="Calibri" w:cs="Calibri"/>
                <w:sz w:val="22"/>
                <w:szCs w:val="22"/>
              </w:rPr>
              <w:t>5</w:t>
            </w:r>
          </w:p>
        </w:tc>
        <w:tc>
          <w:tcPr>
            <w:tcW w:w="1170" w:type="dxa"/>
            <w:tcMar/>
          </w:tcPr>
          <w:p w:rsidR="193BA00D" w:rsidRDefault="193BA00D" w14:paraId="1EFFDE75" w14:textId="29ED244C">
            <w:r w:rsidRPr="193BA00D" w:rsidR="193BA00D">
              <w:rPr>
                <w:rFonts w:ascii="Calibri" w:hAnsi="Calibri" w:eastAsia="Calibri" w:cs="Calibri"/>
                <w:sz w:val="22"/>
                <w:szCs w:val="22"/>
              </w:rPr>
              <w:t>B</w:t>
            </w:r>
          </w:p>
        </w:tc>
        <w:tc>
          <w:tcPr>
            <w:tcW w:w="1170" w:type="dxa"/>
            <w:tcMar/>
          </w:tcPr>
          <w:p w:rsidR="193BA00D" w:rsidRDefault="193BA00D" w14:paraId="2C212A87" w14:textId="381A568A">
            <w:r w:rsidRPr="193BA00D" w:rsidR="193BA00D">
              <w:rPr>
                <w:rFonts w:ascii="Calibri" w:hAnsi="Calibri" w:eastAsia="Calibri" w:cs="Calibri"/>
                <w:sz w:val="22"/>
                <w:szCs w:val="22"/>
              </w:rPr>
              <w:t>5</w:t>
            </w:r>
          </w:p>
        </w:tc>
        <w:tc>
          <w:tcPr>
            <w:tcW w:w="1170" w:type="dxa"/>
            <w:tcMar/>
          </w:tcPr>
          <w:p w:rsidR="193BA00D" w:rsidRDefault="193BA00D" w14:paraId="7CF1BA7A" w14:textId="5E6EC24D">
            <w:r w:rsidRPr="193BA00D" w:rsidR="193BA00D">
              <w:rPr>
                <w:rFonts w:ascii="Calibri" w:hAnsi="Calibri" w:eastAsia="Calibri" w:cs="Calibri"/>
                <w:sz w:val="22"/>
                <w:szCs w:val="22"/>
              </w:rPr>
              <w:t>26</w:t>
            </w:r>
          </w:p>
        </w:tc>
        <w:tc>
          <w:tcPr>
            <w:tcW w:w="1170" w:type="dxa"/>
            <w:tcMar/>
          </w:tcPr>
          <w:p w:rsidR="193BA00D" w:rsidRDefault="193BA00D" w14:paraId="231643FD" w14:textId="7C196AC4">
            <w:r w:rsidRPr="193BA00D" w:rsidR="193BA00D">
              <w:rPr>
                <w:rFonts w:ascii="Calibri" w:hAnsi="Calibri" w:eastAsia="Calibri" w:cs="Calibri"/>
                <w:sz w:val="22"/>
                <w:szCs w:val="22"/>
              </w:rPr>
              <w:t>M</w:t>
            </w:r>
          </w:p>
        </w:tc>
      </w:tr>
      <w:tr w:rsidR="193BA00D" w:rsidTr="193BA00D" w14:paraId="3F3796B5">
        <w:tc>
          <w:tcPr>
            <w:tcW w:w="1170" w:type="dxa"/>
            <w:tcMar/>
          </w:tcPr>
          <w:p w:rsidR="193BA00D" w:rsidRDefault="193BA00D" w14:paraId="6D9DD790" w14:textId="5DD6F643">
            <w:r w:rsidRPr="193BA00D" w:rsidR="193BA00D">
              <w:rPr>
                <w:rFonts w:ascii="Calibri" w:hAnsi="Calibri" w:eastAsia="Calibri" w:cs="Calibri"/>
                <w:sz w:val="22"/>
                <w:szCs w:val="22"/>
              </w:rPr>
              <w:t>76</w:t>
            </w:r>
          </w:p>
        </w:tc>
        <w:tc>
          <w:tcPr>
            <w:tcW w:w="1170" w:type="dxa"/>
            <w:tcMar/>
          </w:tcPr>
          <w:p w:rsidR="193BA00D" w:rsidRDefault="193BA00D" w14:paraId="406162FF" w14:textId="06458A2E">
            <w:r w:rsidRPr="193BA00D" w:rsidR="193BA00D">
              <w:rPr>
                <w:rFonts w:ascii="Calibri" w:hAnsi="Calibri" w:eastAsia="Calibri" w:cs="Calibri"/>
                <w:sz w:val="22"/>
                <w:szCs w:val="22"/>
              </w:rPr>
              <w:t>6</w:t>
            </w:r>
          </w:p>
        </w:tc>
        <w:tc>
          <w:tcPr>
            <w:tcW w:w="1170" w:type="dxa"/>
            <w:tcMar/>
          </w:tcPr>
          <w:p w:rsidR="193BA00D" w:rsidRDefault="193BA00D" w14:paraId="065920F3" w14:textId="0DC12B00">
            <w:r w:rsidRPr="193BA00D" w:rsidR="193BA00D">
              <w:rPr>
                <w:rFonts w:ascii="Calibri" w:hAnsi="Calibri" w:eastAsia="Calibri" w:cs="Calibri"/>
                <w:sz w:val="22"/>
                <w:szCs w:val="22"/>
              </w:rPr>
              <w:t>5</w:t>
            </w:r>
          </w:p>
        </w:tc>
        <w:tc>
          <w:tcPr>
            <w:tcW w:w="1170" w:type="dxa"/>
            <w:tcMar/>
          </w:tcPr>
          <w:p w:rsidR="193BA00D" w:rsidRDefault="193BA00D" w14:paraId="16D03B19" w14:textId="168827AE">
            <w:r w:rsidRPr="193BA00D" w:rsidR="193BA00D">
              <w:rPr>
                <w:rFonts w:ascii="Calibri" w:hAnsi="Calibri" w:eastAsia="Calibri" w:cs="Calibri"/>
                <w:sz w:val="22"/>
                <w:szCs w:val="22"/>
              </w:rPr>
              <w:t>6</w:t>
            </w:r>
          </w:p>
        </w:tc>
        <w:tc>
          <w:tcPr>
            <w:tcW w:w="1170" w:type="dxa"/>
            <w:tcMar/>
          </w:tcPr>
          <w:p w:rsidR="193BA00D" w:rsidRDefault="193BA00D" w14:paraId="170686AF" w14:textId="756AB35E">
            <w:r w:rsidRPr="193BA00D" w:rsidR="193BA00D">
              <w:rPr>
                <w:rFonts w:ascii="Calibri" w:hAnsi="Calibri" w:eastAsia="Calibri" w:cs="Calibri"/>
                <w:sz w:val="22"/>
                <w:szCs w:val="22"/>
              </w:rPr>
              <w:t>B</w:t>
            </w:r>
          </w:p>
        </w:tc>
        <w:tc>
          <w:tcPr>
            <w:tcW w:w="1170" w:type="dxa"/>
            <w:tcMar/>
          </w:tcPr>
          <w:p w:rsidR="193BA00D" w:rsidRDefault="193BA00D" w14:paraId="59016D3D" w14:textId="37BA8416">
            <w:r w:rsidRPr="193BA00D" w:rsidR="193BA00D">
              <w:rPr>
                <w:rFonts w:ascii="Calibri" w:hAnsi="Calibri" w:eastAsia="Calibri" w:cs="Calibri"/>
                <w:sz w:val="22"/>
                <w:szCs w:val="22"/>
              </w:rPr>
              <w:t>5</w:t>
            </w:r>
          </w:p>
        </w:tc>
        <w:tc>
          <w:tcPr>
            <w:tcW w:w="1170" w:type="dxa"/>
            <w:tcMar/>
          </w:tcPr>
          <w:p w:rsidR="193BA00D" w:rsidRDefault="193BA00D" w14:paraId="7444CD60" w14:textId="0CA5F3C8">
            <w:r w:rsidRPr="193BA00D" w:rsidR="193BA00D">
              <w:rPr>
                <w:rFonts w:ascii="Calibri" w:hAnsi="Calibri" w:eastAsia="Calibri" w:cs="Calibri"/>
                <w:sz w:val="22"/>
                <w:szCs w:val="22"/>
              </w:rPr>
              <w:t>23</w:t>
            </w:r>
          </w:p>
        </w:tc>
        <w:tc>
          <w:tcPr>
            <w:tcW w:w="1170" w:type="dxa"/>
            <w:tcMar/>
          </w:tcPr>
          <w:p w:rsidR="193BA00D" w:rsidRDefault="193BA00D" w14:paraId="435BCF3F" w14:textId="244C1FF4">
            <w:r w:rsidRPr="193BA00D" w:rsidR="193BA00D">
              <w:rPr>
                <w:rFonts w:ascii="Calibri" w:hAnsi="Calibri" w:eastAsia="Calibri" w:cs="Calibri"/>
                <w:sz w:val="22"/>
                <w:szCs w:val="22"/>
              </w:rPr>
              <w:t>F</w:t>
            </w:r>
          </w:p>
        </w:tc>
      </w:tr>
      <w:tr w:rsidR="193BA00D" w:rsidTr="193BA00D" w14:paraId="6FACB84A">
        <w:tc>
          <w:tcPr>
            <w:tcW w:w="1170" w:type="dxa"/>
            <w:tcMar/>
          </w:tcPr>
          <w:p w:rsidR="193BA00D" w:rsidRDefault="193BA00D" w14:paraId="298E5C10" w14:textId="66779CAA">
            <w:r w:rsidRPr="193BA00D" w:rsidR="193BA00D">
              <w:rPr>
                <w:rFonts w:ascii="Calibri" w:hAnsi="Calibri" w:eastAsia="Calibri" w:cs="Calibri"/>
                <w:sz w:val="22"/>
                <w:szCs w:val="22"/>
              </w:rPr>
              <w:t>84</w:t>
            </w:r>
          </w:p>
        </w:tc>
        <w:tc>
          <w:tcPr>
            <w:tcW w:w="1170" w:type="dxa"/>
            <w:tcMar/>
          </w:tcPr>
          <w:p w:rsidR="193BA00D" w:rsidRDefault="193BA00D" w14:paraId="3DDACD47" w14:textId="023B44A2">
            <w:r w:rsidRPr="193BA00D" w:rsidR="193BA00D">
              <w:rPr>
                <w:rFonts w:ascii="Calibri" w:hAnsi="Calibri" w:eastAsia="Calibri" w:cs="Calibri"/>
                <w:sz w:val="22"/>
                <w:szCs w:val="22"/>
              </w:rPr>
              <w:t>7</w:t>
            </w:r>
          </w:p>
        </w:tc>
        <w:tc>
          <w:tcPr>
            <w:tcW w:w="1170" w:type="dxa"/>
            <w:tcMar/>
          </w:tcPr>
          <w:p w:rsidR="193BA00D" w:rsidRDefault="193BA00D" w14:paraId="18229FD3" w14:textId="53F64099">
            <w:r w:rsidRPr="193BA00D" w:rsidR="193BA00D">
              <w:rPr>
                <w:rFonts w:ascii="Calibri" w:hAnsi="Calibri" w:eastAsia="Calibri" w:cs="Calibri"/>
                <w:sz w:val="22"/>
                <w:szCs w:val="22"/>
              </w:rPr>
              <w:t>15</w:t>
            </w:r>
          </w:p>
        </w:tc>
        <w:tc>
          <w:tcPr>
            <w:tcW w:w="1170" w:type="dxa"/>
            <w:tcMar/>
          </w:tcPr>
          <w:p w:rsidR="193BA00D" w:rsidRDefault="193BA00D" w14:paraId="4F32F13E" w14:textId="21360F7B">
            <w:r w:rsidRPr="193BA00D" w:rsidR="193BA00D">
              <w:rPr>
                <w:rFonts w:ascii="Calibri" w:hAnsi="Calibri" w:eastAsia="Calibri" w:cs="Calibri"/>
                <w:sz w:val="22"/>
                <w:szCs w:val="22"/>
              </w:rPr>
              <w:t>7</w:t>
            </w:r>
          </w:p>
        </w:tc>
        <w:tc>
          <w:tcPr>
            <w:tcW w:w="1170" w:type="dxa"/>
            <w:tcMar/>
          </w:tcPr>
          <w:p w:rsidR="193BA00D" w:rsidRDefault="193BA00D" w14:paraId="71DFD6B5" w14:textId="74F14C69">
            <w:r w:rsidRPr="193BA00D" w:rsidR="193BA00D">
              <w:rPr>
                <w:rFonts w:ascii="Calibri" w:hAnsi="Calibri" w:eastAsia="Calibri" w:cs="Calibri"/>
                <w:sz w:val="22"/>
                <w:szCs w:val="22"/>
              </w:rPr>
              <w:t>B</w:t>
            </w:r>
          </w:p>
        </w:tc>
        <w:tc>
          <w:tcPr>
            <w:tcW w:w="1170" w:type="dxa"/>
            <w:tcMar/>
          </w:tcPr>
          <w:p w:rsidR="193BA00D" w:rsidRDefault="193BA00D" w14:paraId="1DEB2F08" w14:textId="229D59EC">
            <w:r w:rsidRPr="193BA00D" w:rsidR="193BA00D">
              <w:rPr>
                <w:rFonts w:ascii="Calibri" w:hAnsi="Calibri" w:eastAsia="Calibri" w:cs="Calibri"/>
                <w:sz w:val="22"/>
                <w:szCs w:val="22"/>
              </w:rPr>
              <w:t>5</w:t>
            </w:r>
          </w:p>
        </w:tc>
        <w:tc>
          <w:tcPr>
            <w:tcW w:w="1170" w:type="dxa"/>
            <w:tcMar/>
          </w:tcPr>
          <w:p w:rsidR="193BA00D" w:rsidRDefault="193BA00D" w14:paraId="0A7A2FC4" w14:textId="781B04A1">
            <w:r w:rsidRPr="193BA00D" w:rsidR="193BA00D">
              <w:rPr>
                <w:rFonts w:ascii="Calibri" w:hAnsi="Calibri" w:eastAsia="Calibri" w:cs="Calibri"/>
                <w:sz w:val="22"/>
                <w:szCs w:val="22"/>
              </w:rPr>
              <w:t>26</w:t>
            </w:r>
          </w:p>
        </w:tc>
        <w:tc>
          <w:tcPr>
            <w:tcW w:w="1170" w:type="dxa"/>
            <w:tcMar/>
          </w:tcPr>
          <w:p w:rsidR="193BA00D" w:rsidRDefault="193BA00D" w14:paraId="23AE801A" w14:textId="193F2EDA">
            <w:r w:rsidRPr="193BA00D" w:rsidR="193BA00D">
              <w:rPr>
                <w:rFonts w:ascii="Calibri" w:hAnsi="Calibri" w:eastAsia="Calibri" w:cs="Calibri"/>
                <w:sz w:val="22"/>
                <w:szCs w:val="22"/>
              </w:rPr>
              <w:t>M</w:t>
            </w:r>
          </w:p>
        </w:tc>
      </w:tr>
      <w:tr w:rsidR="193BA00D" w:rsidTr="193BA00D" w14:paraId="4E38D03D">
        <w:tc>
          <w:tcPr>
            <w:tcW w:w="1170" w:type="dxa"/>
            <w:tcMar/>
          </w:tcPr>
          <w:p w:rsidR="193BA00D" w:rsidRDefault="193BA00D" w14:paraId="547C9147" w14:textId="14936797">
            <w:r w:rsidRPr="193BA00D" w:rsidR="193BA00D">
              <w:rPr>
                <w:rFonts w:ascii="Calibri" w:hAnsi="Calibri" w:eastAsia="Calibri" w:cs="Calibri"/>
                <w:sz w:val="22"/>
                <w:szCs w:val="22"/>
              </w:rPr>
              <w:t>88</w:t>
            </w:r>
          </w:p>
        </w:tc>
        <w:tc>
          <w:tcPr>
            <w:tcW w:w="1170" w:type="dxa"/>
            <w:tcMar/>
          </w:tcPr>
          <w:p w:rsidR="193BA00D" w:rsidRDefault="193BA00D" w14:paraId="017A0A44" w14:textId="5020F633">
            <w:r w:rsidRPr="193BA00D" w:rsidR="193BA00D">
              <w:rPr>
                <w:rFonts w:ascii="Calibri" w:hAnsi="Calibri" w:eastAsia="Calibri" w:cs="Calibri"/>
                <w:sz w:val="22"/>
                <w:szCs w:val="22"/>
              </w:rPr>
              <w:t>7</w:t>
            </w:r>
          </w:p>
        </w:tc>
        <w:tc>
          <w:tcPr>
            <w:tcW w:w="1170" w:type="dxa"/>
            <w:tcMar/>
          </w:tcPr>
          <w:p w:rsidR="193BA00D" w:rsidRDefault="193BA00D" w14:paraId="553F1213" w14:textId="333FD8DA">
            <w:r w:rsidRPr="193BA00D" w:rsidR="193BA00D">
              <w:rPr>
                <w:rFonts w:ascii="Calibri" w:hAnsi="Calibri" w:eastAsia="Calibri" w:cs="Calibri"/>
                <w:sz w:val="22"/>
                <w:szCs w:val="22"/>
              </w:rPr>
              <w:t>45</w:t>
            </w:r>
          </w:p>
        </w:tc>
        <w:tc>
          <w:tcPr>
            <w:tcW w:w="1170" w:type="dxa"/>
            <w:tcMar/>
          </w:tcPr>
          <w:p w:rsidR="193BA00D" w:rsidRDefault="193BA00D" w14:paraId="0D1D8FB6" w14:textId="447746F2">
            <w:r w:rsidRPr="193BA00D" w:rsidR="193BA00D">
              <w:rPr>
                <w:rFonts w:ascii="Calibri" w:hAnsi="Calibri" w:eastAsia="Calibri" w:cs="Calibri"/>
                <w:sz w:val="22"/>
                <w:szCs w:val="22"/>
              </w:rPr>
              <w:t>7</w:t>
            </w:r>
          </w:p>
        </w:tc>
        <w:tc>
          <w:tcPr>
            <w:tcW w:w="1170" w:type="dxa"/>
            <w:tcMar/>
          </w:tcPr>
          <w:p w:rsidR="193BA00D" w:rsidRDefault="193BA00D" w14:paraId="10129571" w14:textId="6601AFE5">
            <w:r w:rsidRPr="193BA00D" w:rsidR="193BA00D">
              <w:rPr>
                <w:rFonts w:ascii="Calibri" w:hAnsi="Calibri" w:eastAsia="Calibri" w:cs="Calibri"/>
                <w:sz w:val="22"/>
                <w:szCs w:val="22"/>
              </w:rPr>
              <w:t>B</w:t>
            </w:r>
          </w:p>
        </w:tc>
        <w:tc>
          <w:tcPr>
            <w:tcW w:w="1170" w:type="dxa"/>
            <w:tcMar/>
          </w:tcPr>
          <w:p w:rsidR="193BA00D" w:rsidRDefault="193BA00D" w14:paraId="196BC14E" w14:textId="09F4FB7D">
            <w:r w:rsidRPr="193BA00D" w:rsidR="193BA00D">
              <w:rPr>
                <w:rFonts w:ascii="Calibri" w:hAnsi="Calibri" w:eastAsia="Calibri" w:cs="Calibri"/>
                <w:sz w:val="22"/>
                <w:szCs w:val="22"/>
              </w:rPr>
              <w:t>5</w:t>
            </w:r>
          </w:p>
        </w:tc>
        <w:tc>
          <w:tcPr>
            <w:tcW w:w="1170" w:type="dxa"/>
            <w:tcMar/>
          </w:tcPr>
          <w:p w:rsidR="193BA00D" w:rsidRDefault="193BA00D" w14:paraId="3AC3ECDC" w14:textId="5005BFFD">
            <w:r w:rsidRPr="193BA00D" w:rsidR="193BA00D">
              <w:rPr>
                <w:rFonts w:ascii="Calibri" w:hAnsi="Calibri" w:eastAsia="Calibri" w:cs="Calibri"/>
                <w:sz w:val="22"/>
                <w:szCs w:val="22"/>
              </w:rPr>
              <w:t>45</w:t>
            </w:r>
          </w:p>
        </w:tc>
        <w:tc>
          <w:tcPr>
            <w:tcW w:w="1170" w:type="dxa"/>
            <w:tcMar/>
          </w:tcPr>
          <w:p w:rsidR="193BA00D" w:rsidRDefault="193BA00D" w14:paraId="27635F4F" w14:textId="6486EBF3">
            <w:r w:rsidRPr="193BA00D" w:rsidR="193BA00D">
              <w:rPr>
                <w:rFonts w:ascii="Calibri" w:hAnsi="Calibri" w:eastAsia="Calibri" w:cs="Calibri"/>
                <w:sz w:val="22"/>
                <w:szCs w:val="22"/>
              </w:rPr>
              <w:t>M</w:t>
            </w:r>
          </w:p>
        </w:tc>
      </w:tr>
      <w:tr w:rsidR="193BA00D" w:rsidTr="193BA00D" w14:paraId="0E52A760">
        <w:tc>
          <w:tcPr>
            <w:tcW w:w="1170" w:type="dxa"/>
            <w:tcMar/>
          </w:tcPr>
          <w:p w:rsidR="193BA00D" w:rsidRDefault="193BA00D" w14:paraId="79B4B6C5" w14:textId="03029390">
            <w:r w:rsidRPr="193BA00D" w:rsidR="193BA00D">
              <w:rPr>
                <w:rFonts w:ascii="Calibri" w:hAnsi="Calibri" w:eastAsia="Calibri" w:cs="Calibri"/>
                <w:sz w:val="22"/>
                <w:szCs w:val="22"/>
              </w:rPr>
              <w:t>92</w:t>
            </w:r>
          </w:p>
        </w:tc>
        <w:tc>
          <w:tcPr>
            <w:tcW w:w="1170" w:type="dxa"/>
            <w:tcMar/>
          </w:tcPr>
          <w:p w:rsidR="193BA00D" w:rsidRDefault="193BA00D" w14:paraId="21956540" w14:textId="640CBFF8">
            <w:r w:rsidRPr="193BA00D" w:rsidR="193BA00D">
              <w:rPr>
                <w:rFonts w:ascii="Calibri" w:hAnsi="Calibri" w:eastAsia="Calibri" w:cs="Calibri"/>
                <w:sz w:val="22"/>
                <w:szCs w:val="22"/>
              </w:rPr>
              <w:t>7</w:t>
            </w:r>
          </w:p>
        </w:tc>
        <w:tc>
          <w:tcPr>
            <w:tcW w:w="1170" w:type="dxa"/>
            <w:tcMar/>
          </w:tcPr>
          <w:p w:rsidR="193BA00D" w:rsidRDefault="193BA00D" w14:paraId="05252AB5" w14:textId="0B55F32F">
            <w:r w:rsidRPr="193BA00D" w:rsidR="193BA00D">
              <w:rPr>
                <w:rFonts w:ascii="Calibri" w:hAnsi="Calibri" w:eastAsia="Calibri" w:cs="Calibri"/>
                <w:sz w:val="22"/>
                <w:szCs w:val="22"/>
              </w:rPr>
              <w:t>7</w:t>
            </w:r>
          </w:p>
        </w:tc>
        <w:tc>
          <w:tcPr>
            <w:tcW w:w="1170" w:type="dxa"/>
            <w:tcMar/>
          </w:tcPr>
          <w:p w:rsidR="193BA00D" w:rsidRDefault="193BA00D" w14:paraId="12E8CD15" w14:textId="1C1909B1">
            <w:r w:rsidRPr="193BA00D" w:rsidR="193BA00D">
              <w:rPr>
                <w:rFonts w:ascii="Calibri" w:hAnsi="Calibri" w:eastAsia="Calibri" w:cs="Calibri"/>
                <w:sz w:val="22"/>
                <w:szCs w:val="22"/>
              </w:rPr>
              <w:t>7</w:t>
            </w:r>
          </w:p>
        </w:tc>
        <w:tc>
          <w:tcPr>
            <w:tcW w:w="1170" w:type="dxa"/>
            <w:tcMar/>
          </w:tcPr>
          <w:p w:rsidR="193BA00D" w:rsidRDefault="193BA00D" w14:paraId="50B7365F" w14:textId="664F15E0">
            <w:r w:rsidRPr="193BA00D" w:rsidR="193BA00D">
              <w:rPr>
                <w:rFonts w:ascii="Calibri" w:hAnsi="Calibri" w:eastAsia="Calibri" w:cs="Calibri"/>
                <w:sz w:val="22"/>
                <w:szCs w:val="22"/>
              </w:rPr>
              <w:t>A</w:t>
            </w:r>
          </w:p>
        </w:tc>
        <w:tc>
          <w:tcPr>
            <w:tcW w:w="1170" w:type="dxa"/>
            <w:tcMar/>
          </w:tcPr>
          <w:p w:rsidR="193BA00D" w:rsidRDefault="193BA00D" w14:paraId="67BBC7B1" w14:textId="521B559B">
            <w:r w:rsidRPr="193BA00D" w:rsidR="193BA00D">
              <w:rPr>
                <w:rFonts w:ascii="Calibri" w:hAnsi="Calibri" w:eastAsia="Calibri" w:cs="Calibri"/>
                <w:sz w:val="22"/>
                <w:szCs w:val="22"/>
              </w:rPr>
              <w:t>5</w:t>
            </w:r>
          </w:p>
        </w:tc>
        <w:tc>
          <w:tcPr>
            <w:tcW w:w="1170" w:type="dxa"/>
            <w:tcMar/>
          </w:tcPr>
          <w:p w:rsidR="193BA00D" w:rsidRDefault="193BA00D" w14:paraId="13342F59" w14:textId="3DF5456D">
            <w:r w:rsidRPr="193BA00D" w:rsidR="193BA00D">
              <w:rPr>
                <w:rFonts w:ascii="Calibri" w:hAnsi="Calibri" w:eastAsia="Calibri" w:cs="Calibri"/>
                <w:sz w:val="22"/>
                <w:szCs w:val="22"/>
              </w:rPr>
              <w:t>22</w:t>
            </w:r>
          </w:p>
        </w:tc>
        <w:tc>
          <w:tcPr>
            <w:tcW w:w="1170" w:type="dxa"/>
            <w:tcMar/>
          </w:tcPr>
          <w:p w:rsidR="193BA00D" w:rsidRDefault="193BA00D" w14:paraId="21798EEA" w14:textId="0752331A">
            <w:r w:rsidRPr="193BA00D" w:rsidR="193BA00D">
              <w:rPr>
                <w:rFonts w:ascii="Calibri" w:hAnsi="Calibri" w:eastAsia="Calibri" w:cs="Calibri"/>
                <w:sz w:val="22"/>
                <w:szCs w:val="22"/>
              </w:rPr>
              <w:t>M</w:t>
            </w:r>
          </w:p>
        </w:tc>
      </w:tr>
      <w:tr w:rsidR="193BA00D" w:rsidTr="193BA00D" w14:paraId="234D3FC7">
        <w:tc>
          <w:tcPr>
            <w:tcW w:w="1170" w:type="dxa"/>
            <w:tcMar/>
          </w:tcPr>
          <w:p w:rsidR="193BA00D" w:rsidRDefault="193BA00D" w14:paraId="5F0B67F8" w14:textId="11DEB50C">
            <w:r w:rsidRPr="193BA00D" w:rsidR="193BA00D">
              <w:rPr>
                <w:rFonts w:ascii="Calibri" w:hAnsi="Calibri" w:eastAsia="Calibri" w:cs="Calibri"/>
                <w:sz w:val="22"/>
                <w:szCs w:val="22"/>
              </w:rPr>
              <w:t>93</w:t>
            </w:r>
          </w:p>
        </w:tc>
        <w:tc>
          <w:tcPr>
            <w:tcW w:w="1170" w:type="dxa"/>
            <w:tcMar/>
          </w:tcPr>
          <w:p w:rsidR="193BA00D" w:rsidRDefault="193BA00D" w14:paraId="2F2BF0A6" w14:textId="66702484">
            <w:r w:rsidRPr="193BA00D" w:rsidR="193BA00D">
              <w:rPr>
                <w:rFonts w:ascii="Calibri" w:hAnsi="Calibri" w:eastAsia="Calibri" w:cs="Calibri"/>
                <w:sz w:val="22"/>
                <w:szCs w:val="22"/>
              </w:rPr>
              <w:t>7</w:t>
            </w:r>
          </w:p>
        </w:tc>
        <w:tc>
          <w:tcPr>
            <w:tcW w:w="1170" w:type="dxa"/>
            <w:tcMar/>
          </w:tcPr>
          <w:p w:rsidR="193BA00D" w:rsidRDefault="193BA00D" w14:paraId="5DB01751" w14:textId="604527D6">
            <w:r w:rsidRPr="193BA00D" w:rsidR="193BA00D">
              <w:rPr>
                <w:rFonts w:ascii="Calibri" w:hAnsi="Calibri" w:eastAsia="Calibri" w:cs="Calibri"/>
                <w:sz w:val="22"/>
                <w:szCs w:val="22"/>
              </w:rPr>
              <w:t>15</w:t>
            </w:r>
          </w:p>
        </w:tc>
        <w:tc>
          <w:tcPr>
            <w:tcW w:w="1170" w:type="dxa"/>
            <w:tcMar/>
          </w:tcPr>
          <w:p w:rsidR="193BA00D" w:rsidRDefault="193BA00D" w14:paraId="17F1A225" w14:textId="743CF1A3">
            <w:r w:rsidRPr="193BA00D" w:rsidR="193BA00D">
              <w:rPr>
                <w:rFonts w:ascii="Calibri" w:hAnsi="Calibri" w:eastAsia="Calibri" w:cs="Calibri"/>
                <w:sz w:val="22"/>
                <w:szCs w:val="22"/>
              </w:rPr>
              <w:t>7</w:t>
            </w:r>
          </w:p>
        </w:tc>
        <w:tc>
          <w:tcPr>
            <w:tcW w:w="1170" w:type="dxa"/>
            <w:tcMar/>
          </w:tcPr>
          <w:p w:rsidR="193BA00D" w:rsidRDefault="193BA00D" w14:paraId="12EF48BD" w14:textId="1FE07BA5">
            <w:r w:rsidRPr="193BA00D" w:rsidR="193BA00D">
              <w:rPr>
                <w:rFonts w:ascii="Calibri" w:hAnsi="Calibri" w:eastAsia="Calibri" w:cs="Calibri"/>
                <w:sz w:val="22"/>
                <w:szCs w:val="22"/>
              </w:rPr>
              <w:t>B</w:t>
            </w:r>
          </w:p>
        </w:tc>
        <w:tc>
          <w:tcPr>
            <w:tcW w:w="1170" w:type="dxa"/>
            <w:tcMar/>
          </w:tcPr>
          <w:p w:rsidR="193BA00D" w:rsidRDefault="193BA00D" w14:paraId="4701BDCE" w14:textId="2F5E94AE">
            <w:r w:rsidRPr="193BA00D" w:rsidR="193BA00D">
              <w:rPr>
                <w:rFonts w:ascii="Calibri" w:hAnsi="Calibri" w:eastAsia="Calibri" w:cs="Calibri"/>
                <w:sz w:val="22"/>
                <w:szCs w:val="22"/>
              </w:rPr>
              <w:t>5</w:t>
            </w:r>
          </w:p>
        </w:tc>
        <w:tc>
          <w:tcPr>
            <w:tcW w:w="1170" w:type="dxa"/>
            <w:tcMar/>
          </w:tcPr>
          <w:p w:rsidR="193BA00D" w:rsidRDefault="193BA00D" w14:paraId="71940D9F" w14:textId="7E38BC57">
            <w:r w:rsidRPr="193BA00D" w:rsidR="193BA00D">
              <w:rPr>
                <w:rFonts w:ascii="Calibri" w:hAnsi="Calibri" w:eastAsia="Calibri" w:cs="Calibri"/>
                <w:sz w:val="22"/>
                <w:szCs w:val="22"/>
              </w:rPr>
              <w:t>20</w:t>
            </w:r>
          </w:p>
        </w:tc>
        <w:tc>
          <w:tcPr>
            <w:tcW w:w="1170" w:type="dxa"/>
            <w:tcMar/>
          </w:tcPr>
          <w:p w:rsidR="193BA00D" w:rsidRDefault="193BA00D" w14:paraId="71E6E12B" w14:textId="5430BA49">
            <w:r w:rsidRPr="193BA00D" w:rsidR="193BA00D">
              <w:rPr>
                <w:rFonts w:ascii="Calibri" w:hAnsi="Calibri" w:eastAsia="Calibri" w:cs="Calibri"/>
                <w:sz w:val="22"/>
                <w:szCs w:val="22"/>
              </w:rPr>
              <w:t>M</w:t>
            </w:r>
          </w:p>
        </w:tc>
      </w:tr>
      <w:tr w:rsidR="193BA00D" w:rsidTr="193BA00D" w14:paraId="355D5931">
        <w:tc>
          <w:tcPr>
            <w:tcW w:w="1170" w:type="dxa"/>
            <w:tcMar/>
          </w:tcPr>
          <w:p w:rsidR="193BA00D" w:rsidRDefault="193BA00D" w14:paraId="779B7738" w14:textId="59A4E30A">
            <w:r w:rsidRPr="193BA00D" w:rsidR="193BA00D">
              <w:rPr>
                <w:rFonts w:ascii="Calibri" w:hAnsi="Calibri" w:eastAsia="Calibri" w:cs="Calibri"/>
                <w:sz w:val="22"/>
                <w:szCs w:val="22"/>
              </w:rPr>
              <w:t>102</w:t>
            </w:r>
          </w:p>
        </w:tc>
        <w:tc>
          <w:tcPr>
            <w:tcW w:w="1170" w:type="dxa"/>
            <w:tcMar/>
          </w:tcPr>
          <w:p w:rsidR="193BA00D" w:rsidRDefault="193BA00D" w14:paraId="262FF42C" w14:textId="6E6C3424">
            <w:r w:rsidRPr="193BA00D" w:rsidR="193BA00D">
              <w:rPr>
                <w:rFonts w:ascii="Calibri" w:hAnsi="Calibri" w:eastAsia="Calibri" w:cs="Calibri"/>
                <w:sz w:val="22"/>
                <w:szCs w:val="22"/>
              </w:rPr>
              <w:t>9</w:t>
            </w:r>
          </w:p>
        </w:tc>
        <w:tc>
          <w:tcPr>
            <w:tcW w:w="1170" w:type="dxa"/>
            <w:tcMar/>
          </w:tcPr>
          <w:p w:rsidR="193BA00D" w:rsidRDefault="193BA00D" w14:paraId="1E0C9240" w14:textId="30048666">
            <w:r w:rsidRPr="193BA00D" w:rsidR="193BA00D">
              <w:rPr>
                <w:rFonts w:ascii="Calibri" w:hAnsi="Calibri" w:eastAsia="Calibri" w:cs="Calibri"/>
                <w:sz w:val="22"/>
                <w:szCs w:val="22"/>
              </w:rPr>
              <w:t>30</w:t>
            </w:r>
          </w:p>
        </w:tc>
        <w:tc>
          <w:tcPr>
            <w:tcW w:w="1170" w:type="dxa"/>
            <w:tcMar/>
          </w:tcPr>
          <w:p w:rsidR="193BA00D" w:rsidRDefault="193BA00D" w14:paraId="10D12C98" w14:textId="3E2CE979">
            <w:r w:rsidRPr="193BA00D" w:rsidR="193BA00D">
              <w:rPr>
                <w:rFonts w:ascii="Calibri" w:hAnsi="Calibri" w:eastAsia="Calibri" w:cs="Calibri"/>
                <w:sz w:val="22"/>
                <w:szCs w:val="22"/>
              </w:rPr>
              <w:t>8</w:t>
            </w:r>
          </w:p>
        </w:tc>
        <w:tc>
          <w:tcPr>
            <w:tcW w:w="1170" w:type="dxa"/>
            <w:tcMar/>
          </w:tcPr>
          <w:p w:rsidR="193BA00D" w:rsidRDefault="193BA00D" w14:paraId="0AF83FA3" w14:textId="55503CC2">
            <w:r w:rsidRPr="193BA00D" w:rsidR="193BA00D">
              <w:rPr>
                <w:rFonts w:ascii="Calibri" w:hAnsi="Calibri" w:eastAsia="Calibri" w:cs="Calibri"/>
                <w:sz w:val="22"/>
                <w:szCs w:val="22"/>
              </w:rPr>
              <w:t>A</w:t>
            </w:r>
          </w:p>
        </w:tc>
        <w:tc>
          <w:tcPr>
            <w:tcW w:w="1170" w:type="dxa"/>
            <w:tcMar/>
          </w:tcPr>
          <w:p w:rsidR="193BA00D" w:rsidRDefault="193BA00D" w14:paraId="73D4D804" w14:textId="60491E1C">
            <w:r w:rsidRPr="193BA00D" w:rsidR="193BA00D">
              <w:rPr>
                <w:rFonts w:ascii="Calibri" w:hAnsi="Calibri" w:eastAsia="Calibri" w:cs="Calibri"/>
                <w:sz w:val="22"/>
                <w:szCs w:val="22"/>
              </w:rPr>
              <w:t>5</w:t>
            </w:r>
          </w:p>
        </w:tc>
        <w:tc>
          <w:tcPr>
            <w:tcW w:w="1170" w:type="dxa"/>
            <w:tcMar/>
          </w:tcPr>
          <w:p w:rsidR="193BA00D" w:rsidRDefault="193BA00D" w14:paraId="651E75B2" w14:textId="0D9295EE">
            <w:r w:rsidRPr="193BA00D" w:rsidR="193BA00D">
              <w:rPr>
                <w:rFonts w:ascii="Calibri" w:hAnsi="Calibri" w:eastAsia="Calibri" w:cs="Calibri"/>
                <w:sz w:val="22"/>
                <w:szCs w:val="22"/>
              </w:rPr>
              <w:t>25</w:t>
            </w:r>
          </w:p>
        </w:tc>
        <w:tc>
          <w:tcPr>
            <w:tcW w:w="1170" w:type="dxa"/>
            <w:tcMar/>
          </w:tcPr>
          <w:p w:rsidR="193BA00D" w:rsidRDefault="193BA00D" w14:paraId="5E3EE872" w14:textId="1C8175BF">
            <w:r w:rsidRPr="193BA00D" w:rsidR="193BA00D">
              <w:rPr>
                <w:rFonts w:ascii="Calibri" w:hAnsi="Calibri" w:eastAsia="Calibri" w:cs="Calibri"/>
                <w:sz w:val="22"/>
                <w:szCs w:val="22"/>
              </w:rPr>
              <w:t>F</w:t>
            </w:r>
          </w:p>
        </w:tc>
      </w:tr>
      <w:tr w:rsidR="193BA00D" w:rsidTr="193BA00D" w14:paraId="57A3E583">
        <w:tc>
          <w:tcPr>
            <w:tcW w:w="1170" w:type="dxa"/>
            <w:tcMar/>
          </w:tcPr>
          <w:p w:rsidR="193BA00D" w:rsidRDefault="193BA00D" w14:paraId="6C4C8C6D" w14:textId="1373694E">
            <w:r w:rsidRPr="193BA00D" w:rsidR="193BA00D">
              <w:rPr>
                <w:rFonts w:ascii="Calibri" w:hAnsi="Calibri" w:eastAsia="Calibri" w:cs="Calibri"/>
                <w:sz w:val="22"/>
                <w:szCs w:val="22"/>
              </w:rPr>
              <w:t>110</w:t>
            </w:r>
          </w:p>
        </w:tc>
        <w:tc>
          <w:tcPr>
            <w:tcW w:w="1170" w:type="dxa"/>
            <w:tcMar/>
          </w:tcPr>
          <w:p w:rsidR="193BA00D" w:rsidRDefault="193BA00D" w14:paraId="685B4492" w14:textId="77C77729">
            <w:r w:rsidRPr="193BA00D" w:rsidR="193BA00D">
              <w:rPr>
                <w:rFonts w:ascii="Calibri" w:hAnsi="Calibri" w:eastAsia="Calibri" w:cs="Calibri"/>
                <w:sz w:val="22"/>
                <w:szCs w:val="22"/>
              </w:rPr>
              <w:t>10</w:t>
            </w:r>
          </w:p>
        </w:tc>
        <w:tc>
          <w:tcPr>
            <w:tcW w:w="1170" w:type="dxa"/>
            <w:tcMar/>
          </w:tcPr>
          <w:p w:rsidR="193BA00D" w:rsidRDefault="193BA00D" w14:paraId="43105BFD" w14:textId="26CFF107">
            <w:r w:rsidRPr="193BA00D" w:rsidR="193BA00D">
              <w:rPr>
                <w:rFonts w:ascii="Calibri" w:hAnsi="Calibri" w:eastAsia="Calibri" w:cs="Calibri"/>
                <w:sz w:val="22"/>
                <w:szCs w:val="22"/>
              </w:rPr>
              <w:t>15</w:t>
            </w:r>
          </w:p>
        </w:tc>
        <w:tc>
          <w:tcPr>
            <w:tcW w:w="1170" w:type="dxa"/>
            <w:tcMar/>
          </w:tcPr>
          <w:p w:rsidR="193BA00D" w:rsidRDefault="193BA00D" w14:paraId="2B2D4C03" w14:textId="4D65BF55">
            <w:r w:rsidRPr="193BA00D" w:rsidR="193BA00D">
              <w:rPr>
                <w:rFonts w:ascii="Calibri" w:hAnsi="Calibri" w:eastAsia="Calibri" w:cs="Calibri"/>
                <w:sz w:val="22"/>
                <w:szCs w:val="22"/>
              </w:rPr>
              <w:t>8</w:t>
            </w:r>
          </w:p>
        </w:tc>
        <w:tc>
          <w:tcPr>
            <w:tcW w:w="1170" w:type="dxa"/>
            <w:tcMar/>
          </w:tcPr>
          <w:p w:rsidR="193BA00D" w:rsidRDefault="193BA00D" w14:paraId="617AF6D5" w14:textId="2727D153">
            <w:r w:rsidRPr="193BA00D" w:rsidR="193BA00D">
              <w:rPr>
                <w:rFonts w:ascii="Calibri" w:hAnsi="Calibri" w:eastAsia="Calibri" w:cs="Calibri"/>
                <w:sz w:val="22"/>
                <w:szCs w:val="22"/>
              </w:rPr>
              <w:t>A</w:t>
            </w:r>
          </w:p>
        </w:tc>
        <w:tc>
          <w:tcPr>
            <w:tcW w:w="1170" w:type="dxa"/>
            <w:tcMar/>
          </w:tcPr>
          <w:p w:rsidR="193BA00D" w:rsidRDefault="193BA00D" w14:paraId="701F20DB" w14:textId="17830C03">
            <w:r w:rsidRPr="193BA00D" w:rsidR="193BA00D">
              <w:rPr>
                <w:rFonts w:ascii="Calibri" w:hAnsi="Calibri" w:eastAsia="Calibri" w:cs="Calibri"/>
                <w:sz w:val="22"/>
                <w:szCs w:val="22"/>
              </w:rPr>
              <w:t>5</w:t>
            </w:r>
          </w:p>
        </w:tc>
        <w:tc>
          <w:tcPr>
            <w:tcW w:w="1170" w:type="dxa"/>
            <w:tcMar/>
          </w:tcPr>
          <w:p w:rsidR="193BA00D" w:rsidRDefault="193BA00D" w14:paraId="5BFDB763" w14:textId="04BFB608">
            <w:r w:rsidRPr="193BA00D" w:rsidR="193BA00D">
              <w:rPr>
                <w:rFonts w:ascii="Calibri" w:hAnsi="Calibri" w:eastAsia="Calibri" w:cs="Calibri"/>
                <w:sz w:val="22"/>
                <w:szCs w:val="22"/>
              </w:rPr>
              <w:t>28</w:t>
            </w:r>
          </w:p>
        </w:tc>
        <w:tc>
          <w:tcPr>
            <w:tcW w:w="1170" w:type="dxa"/>
            <w:tcMar/>
          </w:tcPr>
          <w:p w:rsidR="193BA00D" w:rsidRDefault="193BA00D" w14:paraId="64AC73A0" w14:textId="021559B2">
            <w:r w:rsidRPr="193BA00D" w:rsidR="193BA00D">
              <w:rPr>
                <w:rFonts w:ascii="Calibri" w:hAnsi="Calibri" w:eastAsia="Calibri" w:cs="Calibri"/>
                <w:sz w:val="22"/>
                <w:szCs w:val="22"/>
              </w:rPr>
              <w:t>M</w:t>
            </w:r>
          </w:p>
        </w:tc>
      </w:tr>
      <w:tr w:rsidR="193BA00D" w:rsidTr="193BA00D" w14:paraId="374DCB5C">
        <w:tc>
          <w:tcPr>
            <w:tcW w:w="1170" w:type="dxa"/>
            <w:tcMar/>
          </w:tcPr>
          <w:p w:rsidR="193BA00D" w:rsidRDefault="193BA00D" w14:paraId="39E784A8" w14:textId="659043CA">
            <w:r w:rsidRPr="193BA00D" w:rsidR="193BA00D">
              <w:rPr>
                <w:rFonts w:ascii="Calibri" w:hAnsi="Calibri" w:eastAsia="Calibri" w:cs="Calibri"/>
                <w:sz w:val="22"/>
                <w:szCs w:val="22"/>
              </w:rPr>
              <w:t>101</w:t>
            </w:r>
          </w:p>
        </w:tc>
        <w:tc>
          <w:tcPr>
            <w:tcW w:w="1170" w:type="dxa"/>
            <w:tcMar/>
          </w:tcPr>
          <w:p w:rsidR="193BA00D" w:rsidRDefault="193BA00D" w14:paraId="6ADD5D3A" w14:textId="521A3964">
            <w:r w:rsidRPr="193BA00D" w:rsidR="193BA00D">
              <w:rPr>
                <w:rFonts w:ascii="Calibri" w:hAnsi="Calibri" w:eastAsia="Calibri" w:cs="Calibri"/>
                <w:sz w:val="22"/>
                <w:szCs w:val="22"/>
              </w:rPr>
              <w:t>9</w:t>
            </w:r>
          </w:p>
        </w:tc>
        <w:tc>
          <w:tcPr>
            <w:tcW w:w="1170" w:type="dxa"/>
            <w:tcMar/>
          </w:tcPr>
          <w:p w:rsidR="193BA00D" w:rsidRDefault="193BA00D" w14:paraId="34086124" w14:textId="0D9DEFA1">
            <w:r w:rsidRPr="193BA00D" w:rsidR="193BA00D">
              <w:rPr>
                <w:rFonts w:ascii="Calibri" w:hAnsi="Calibri" w:eastAsia="Calibri" w:cs="Calibri"/>
                <w:sz w:val="22"/>
                <w:szCs w:val="22"/>
              </w:rPr>
              <w:t>14</w:t>
            </w:r>
          </w:p>
        </w:tc>
        <w:tc>
          <w:tcPr>
            <w:tcW w:w="1170" w:type="dxa"/>
            <w:tcMar/>
          </w:tcPr>
          <w:p w:rsidR="193BA00D" w:rsidRDefault="193BA00D" w14:paraId="759E1AF8" w14:textId="51346EA5">
            <w:r w:rsidRPr="193BA00D" w:rsidR="193BA00D">
              <w:rPr>
                <w:rFonts w:ascii="Calibri" w:hAnsi="Calibri" w:eastAsia="Calibri" w:cs="Calibri"/>
                <w:sz w:val="22"/>
                <w:szCs w:val="22"/>
              </w:rPr>
              <w:t>9</w:t>
            </w:r>
          </w:p>
        </w:tc>
        <w:tc>
          <w:tcPr>
            <w:tcW w:w="1170" w:type="dxa"/>
            <w:tcMar/>
          </w:tcPr>
          <w:p w:rsidR="193BA00D" w:rsidRDefault="193BA00D" w14:paraId="14916BE9" w14:textId="4617AC90">
            <w:r w:rsidRPr="193BA00D" w:rsidR="193BA00D">
              <w:rPr>
                <w:rFonts w:ascii="Calibri" w:hAnsi="Calibri" w:eastAsia="Calibri" w:cs="Calibri"/>
                <w:sz w:val="22"/>
                <w:szCs w:val="22"/>
              </w:rPr>
              <w:t>A</w:t>
            </w:r>
          </w:p>
        </w:tc>
        <w:tc>
          <w:tcPr>
            <w:tcW w:w="1170" w:type="dxa"/>
            <w:tcMar/>
          </w:tcPr>
          <w:p w:rsidR="193BA00D" w:rsidRDefault="193BA00D" w14:paraId="19B32816" w14:textId="348863CF">
            <w:r w:rsidRPr="193BA00D" w:rsidR="193BA00D">
              <w:rPr>
                <w:rFonts w:ascii="Calibri" w:hAnsi="Calibri" w:eastAsia="Calibri" w:cs="Calibri"/>
                <w:sz w:val="22"/>
                <w:szCs w:val="22"/>
              </w:rPr>
              <w:t>5</w:t>
            </w:r>
          </w:p>
        </w:tc>
        <w:tc>
          <w:tcPr>
            <w:tcW w:w="1170" w:type="dxa"/>
            <w:tcMar/>
          </w:tcPr>
          <w:p w:rsidR="193BA00D" w:rsidRDefault="193BA00D" w14:paraId="02DF0CD8" w14:textId="633BA425">
            <w:r w:rsidRPr="193BA00D" w:rsidR="193BA00D">
              <w:rPr>
                <w:rFonts w:ascii="Calibri" w:hAnsi="Calibri" w:eastAsia="Calibri" w:cs="Calibri"/>
                <w:sz w:val="22"/>
                <w:szCs w:val="22"/>
              </w:rPr>
              <w:t>21</w:t>
            </w:r>
          </w:p>
        </w:tc>
        <w:tc>
          <w:tcPr>
            <w:tcW w:w="1170" w:type="dxa"/>
            <w:tcMar/>
          </w:tcPr>
          <w:p w:rsidR="193BA00D" w:rsidRDefault="193BA00D" w14:paraId="575F0CCA" w14:textId="4481AEF6">
            <w:r w:rsidRPr="193BA00D" w:rsidR="193BA00D">
              <w:rPr>
                <w:rFonts w:ascii="Calibri" w:hAnsi="Calibri" w:eastAsia="Calibri" w:cs="Calibri"/>
                <w:sz w:val="22"/>
                <w:szCs w:val="22"/>
              </w:rPr>
              <w:t>M</w:t>
            </w:r>
          </w:p>
        </w:tc>
      </w:tr>
      <w:tr w:rsidR="193BA00D" w:rsidTr="193BA00D" w14:paraId="3B804407">
        <w:tc>
          <w:tcPr>
            <w:tcW w:w="1170" w:type="dxa"/>
            <w:tcMar/>
          </w:tcPr>
          <w:p w:rsidR="193BA00D" w:rsidRDefault="193BA00D" w14:paraId="670A4439" w14:textId="4B0D22A2">
            <w:r w:rsidRPr="193BA00D" w:rsidR="193BA00D">
              <w:rPr>
                <w:rFonts w:ascii="Calibri" w:hAnsi="Calibri" w:eastAsia="Calibri" w:cs="Calibri"/>
                <w:sz w:val="22"/>
                <w:szCs w:val="22"/>
              </w:rPr>
              <w:t>78</w:t>
            </w:r>
          </w:p>
        </w:tc>
        <w:tc>
          <w:tcPr>
            <w:tcW w:w="1170" w:type="dxa"/>
            <w:tcMar/>
          </w:tcPr>
          <w:p w:rsidR="193BA00D" w:rsidRDefault="193BA00D" w14:paraId="11CA06D5" w14:textId="0352EA9F">
            <w:r w:rsidRPr="193BA00D" w:rsidR="193BA00D">
              <w:rPr>
                <w:rFonts w:ascii="Calibri" w:hAnsi="Calibri" w:eastAsia="Calibri" w:cs="Calibri"/>
                <w:sz w:val="22"/>
                <w:szCs w:val="22"/>
              </w:rPr>
              <w:t>6</w:t>
            </w:r>
          </w:p>
        </w:tc>
        <w:tc>
          <w:tcPr>
            <w:tcW w:w="1170" w:type="dxa"/>
            <w:tcMar/>
          </w:tcPr>
          <w:p w:rsidR="193BA00D" w:rsidRDefault="193BA00D" w14:paraId="23E188E2" w14:textId="34D645B8">
            <w:r w:rsidRPr="193BA00D" w:rsidR="193BA00D">
              <w:rPr>
                <w:rFonts w:ascii="Calibri" w:hAnsi="Calibri" w:eastAsia="Calibri" w:cs="Calibri"/>
                <w:sz w:val="22"/>
                <w:szCs w:val="22"/>
              </w:rPr>
              <w:t>12</w:t>
            </w:r>
          </w:p>
        </w:tc>
        <w:tc>
          <w:tcPr>
            <w:tcW w:w="1170" w:type="dxa"/>
            <w:tcMar/>
          </w:tcPr>
          <w:p w:rsidR="193BA00D" w:rsidRDefault="193BA00D" w14:paraId="60759675" w14:textId="02E391F5">
            <w:r w:rsidRPr="193BA00D" w:rsidR="193BA00D">
              <w:rPr>
                <w:rFonts w:ascii="Calibri" w:hAnsi="Calibri" w:eastAsia="Calibri" w:cs="Calibri"/>
                <w:sz w:val="22"/>
                <w:szCs w:val="22"/>
              </w:rPr>
              <w:t>5</w:t>
            </w:r>
          </w:p>
        </w:tc>
        <w:tc>
          <w:tcPr>
            <w:tcW w:w="1170" w:type="dxa"/>
            <w:tcMar/>
          </w:tcPr>
          <w:p w:rsidR="193BA00D" w:rsidRDefault="193BA00D" w14:paraId="207BD551" w14:textId="6B605EE0">
            <w:r w:rsidRPr="193BA00D" w:rsidR="193BA00D">
              <w:rPr>
                <w:rFonts w:ascii="Calibri" w:hAnsi="Calibri" w:eastAsia="Calibri" w:cs="Calibri"/>
                <w:sz w:val="22"/>
                <w:szCs w:val="22"/>
              </w:rPr>
              <w:t>B</w:t>
            </w:r>
          </w:p>
        </w:tc>
        <w:tc>
          <w:tcPr>
            <w:tcW w:w="1170" w:type="dxa"/>
            <w:tcMar/>
          </w:tcPr>
          <w:p w:rsidR="193BA00D" w:rsidRDefault="193BA00D" w14:paraId="6590C544" w14:textId="56968C40">
            <w:r w:rsidRPr="193BA00D" w:rsidR="193BA00D">
              <w:rPr>
                <w:rFonts w:ascii="Calibri" w:hAnsi="Calibri" w:eastAsia="Calibri" w:cs="Calibri"/>
                <w:sz w:val="22"/>
                <w:szCs w:val="22"/>
              </w:rPr>
              <w:t>6</w:t>
            </w:r>
          </w:p>
        </w:tc>
        <w:tc>
          <w:tcPr>
            <w:tcW w:w="1170" w:type="dxa"/>
            <w:tcMar/>
          </w:tcPr>
          <w:p w:rsidR="193BA00D" w:rsidRDefault="193BA00D" w14:paraId="21077540" w14:textId="5F6041DC">
            <w:r w:rsidRPr="193BA00D" w:rsidR="193BA00D">
              <w:rPr>
                <w:rFonts w:ascii="Calibri" w:hAnsi="Calibri" w:eastAsia="Calibri" w:cs="Calibri"/>
                <w:sz w:val="22"/>
                <w:szCs w:val="22"/>
              </w:rPr>
              <w:t>25</w:t>
            </w:r>
          </w:p>
        </w:tc>
        <w:tc>
          <w:tcPr>
            <w:tcW w:w="1170" w:type="dxa"/>
            <w:tcMar/>
          </w:tcPr>
          <w:p w:rsidR="193BA00D" w:rsidRDefault="193BA00D" w14:paraId="1B7F8DEB" w14:textId="740A1582">
            <w:r w:rsidRPr="193BA00D" w:rsidR="193BA00D">
              <w:rPr>
                <w:rFonts w:ascii="Calibri" w:hAnsi="Calibri" w:eastAsia="Calibri" w:cs="Calibri"/>
                <w:sz w:val="22"/>
                <w:szCs w:val="22"/>
              </w:rPr>
              <w:t>M</w:t>
            </w:r>
          </w:p>
        </w:tc>
      </w:tr>
      <w:tr w:rsidR="193BA00D" w:rsidTr="193BA00D" w14:paraId="553A63B4">
        <w:tc>
          <w:tcPr>
            <w:tcW w:w="1170" w:type="dxa"/>
            <w:tcMar/>
          </w:tcPr>
          <w:p w:rsidR="193BA00D" w:rsidRDefault="193BA00D" w14:paraId="283FD283" w14:textId="299F5560">
            <w:r w:rsidRPr="193BA00D" w:rsidR="193BA00D">
              <w:rPr>
                <w:rFonts w:ascii="Calibri" w:hAnsi="Calibri" w:eastAsia="Calibri" w:cs="Calibri"/>
                <w:sz w:val="22"/>
                <w:szCs w:val="22"/>
              </w:rPr>
              <w:t>77</w:t>
            </w:r>
          </w:p>
        </w:tc>
        <w:tc>
          <w:tcPr>
            <w:tcW w:w="1170" w:type="dxa"/>
            <w:tcMar/>
          </w:tcPr>
          <w:p w:rsidR="193BA00D" w:rsidRDefault="193BA00D" w14:paraId="654E4D09" w14:textId="738D73F3">
            <w:r w:rsidRPr="193BA00D" w:rsidR="193BA00D">
              <w:rPr>
                <w:rFonts w:ascii="Calibri" w:hAnsi="Calibri" w:eastAsia="Calibri" w:cs="Calibri"/>
                <w:sz w:val="22"/>
                <w:szCs w:val="22"/>
              </w:rPr>
              <w:t>6</w:t>
            </w:r>
          </w:p>
        </w:tc>
        <w:tc>
          <w:tcPr>
            <w:tcW w:w="1170" w:type="dxa"/>
            <w:tcMar/>
          </w:tcPr>
          <w:p w:rsidR="193BA00D" w:rsidRDefault="193BA00D" w14:paraId="01692EC2" w14:textId="06C6FD5F">
            <w:r w:rsidRPr="193BA00D" w:rsidR="193BA00D">
              <w:rPr>
                <w:rFonts w:ascii="Calibri" w:hAnsi="Calibri" w:eastAsia="Calibri" w:cs="Calibri"/>
                <w:sz w:val="22"/>
                <w:szCs w:val="22"/>
              </w:rPr>
              <w:t>10</w:t>
            </w:r>
          </w:p>
        </w:tc>
        <w:tc>
          <w:tcPr>
            <w:tcW w:w="1170" w:type="dxa"/>
            <w:tcMar/>
          </w:tcPr>
          <w:p w:rsidR="193BA00D" w:rsidRDefault="193BA00D" w14:paraId="123321A0" w14:textId="7458B1F2">
            <w:r w:rsidRPr="193BA00D" w:rsidR="193BA00D">
              <w:rPr>
                <w:rFonts w:ascii="Calibri" w:hAnsi="Calibri" w:eastAsia="Calibri" w:cs="Calibri"/>
                <w:sz w:val="22"/>
                <w:szCs w:val="22"/>
              </w:rPr>
              <w:t>6</w:t>
            </w:r>
          </w:p>
        </w:tc>
        <w:tc>
          <w:tcPr>
            <w:tcW w:w="1170" w:type="dxa"/>
            <w:tcMar/>
          </w:tcPr>
          <w:p w:rsidR="193BA00D" w:rsidRDefault="193BA00D" w14:paraId="36958481" w14:textId="05E0EAEB">
            <w:r w:rsidRPr="193BA00D" w:rsidR="193BA00D">
              <w:rPr>
                <w:rFonts w:ascii="Calibri" w:hAnsi="Calibri" w:eastAsia="Calibri" w:cs="Calibri"/>
                <w:sz w:val="22"/>
                <w:szCs w:val="22"/>
              </w:rPr>
              <w:t>B</w:t>
            </w:r>
          </w:p>
        </w:tc>
        <w:tc>
          <w:tcPr>
            <w:tcW w:w="1170" w:type="dxa"/>
            <w:tcMar/>
          </w:tcPr>
          <w:p w:rsidR="193BA00D" w:rsidRDefault="193BA00D" w14:paraId="11A15520" w14:textId="783271D9">
            <w:r w:rsidRPr="193BA00D" w:rsidR="193BA00D">
              <w:rPr>
                <w:rFonts w:ascii="Calibri" w:hAnsi="Calibri" w:eastAsia="Calibri" w:cs="Calibri"/>
                <w:sz w:val="22"/>
                <w:szCs w:val="22"/>
              </w:rPr>
              <w:t>6</w:t>
            </w:r>
          </w:p>
        </w:tc>
        <w:tc>
          <w:tcPr>
            <w:tcW w:w="1170" w:type="dxa"/>
            <w:tcMar/>
          </w:tcPr>
          <w:p w:rsidR="193BA00D" w:rsidRDefault="193BA00D" w14:paraId="01ABBCC8" w14:textId="6C9099FB">
            <w:r w:rsidRPr="193BA00D" w:rsidR="193BA00D">
              <w:rPr>
                <w:rFonts w:ascii="Calibri" w:hAnsi="Calibri" w:eastAsia="Calibri" w:cs="Calibri"/>
                <w:sz w:val="22"/>
                <w:szCs w:val="22"/>
              </w:rPr>
              <w:t>28</w:t>
            </w:r>
          </w:p>
        </w:tc>
        <w:tc>
          <w:tcPr>
            <w:tcW w:w="1170" w:type="dxa"/>
            <w:tcMar/>
          </w:tcPr>
          <w:p w:rsidR="193BA00D" w:rsidRDefault="193BA00D" w14:paraId="4CE9DED9" w14:textId="2CE78CDD">
            <w:r w:rsidRPr="193BA00D" w:rsidR="193BA00D">
              <w:rPr>
                <w:rFonts w:ascii="Calibri" w:hAnsi="Calibri" w:eastAsia="Calibri" w:cs="Calibri"/>
                <w:sz w:val="22"/>
                <w:szCs w:val="22"/>
              </w:rPr>
              <w:t>M</w:t>
            </w:r>
          </w:p>
        </w:tc>
      </w:tr>
      <w:tr w:rsidR="193BA00D" w:rsidTr="193BA00D" w14:paraId="02433FDA">
        <w:tc>
          <w:tcPr>
            <w:tcW w:w="1170" w:type="dxa"/>
            <w:tcMar/>
          </w:tcPr>
          <w:p w:rsidR="193BA00D" w:rsidRDefault="193BA00D" w14:paraId="3832DE7C" w14:textId="278EA90D">
            <w:r w:rsidRPr="193BA00D" w:rsidR="193BA00D">
              <w:rPr>
                <w:rFonts w:ascii="Calibri" w:hAnsi="Calibri" w:eastAsia="Calibri" w:cs="Calibri"/>
                <w:sz w:val="22"/>
                <w:szCs w:val="22"/>
              </w:rPr>
              <w:t>89</w:t>
            </w:r>
          </w:p>
        </w:tc>
        <w:tc>
          <w:tcPr>
            <w:tcW w:w="1170" w:type="dxa"/>
            <w:tcMar/>
          </w:tcPr>
          <w:p w:rsidR="193BA00D" w:rsidRDefault="193BA00D" w14:paraId="478A5609" w14:textId="1B82D4A2">
            <w:r w:rsidRPr="193BA00D" w:rsidR="193BA00D">
              <w:rPr>
                <w:rFonts w:ascii="Calibri" w:hAnsi="Calibri" w:eastAsia="Calibri" w:cs="Calibri"/>
                <w:sz w:val="22"/>
                <w:szCs w:val="22"/>
              </w:rPr>
              <w:t>7</w:t>
            </w:r>
          </w:p>
        </w:tc>
        <w:tc>
          <w:tcPr>
            <w:tcW w:w="1170" w:type="dxa"/>
            <w:tcMar/>
          </w:tcPr>
          <w:p w:rsidR="193BA00D" w:rsidRDefault="193BA00D" w14:paraId="53144049" w14:textId="3E492A41">
            <w:r w:rsidRPr="193BA00D" w:rsidR="193BA00D">
              <w:rPr>
                <w:rFonts w:ascii="Calibri" w:hAnsi="Calibri" w:eastAsia="Calibri" w:cs="Calibri"/>
                <w:sz w:val="22"/>
                <w:szCs w:val="22"/>
              </w:rPr>
              <w:t>12</w:t>
            </w:r>
          </w:p>
        </w:tc>
        <w:tc>
          <w:tcPr>
            <w:tcW w:w="1170" w:type="dxa"/>
            <w:tcMar/>
          </w:tcPr>
          <w:p w:rsidR="193BA00D" w:rsidRDefault="193BA00D" w14:paraId="05485614" w14:textId="4DEF2301">
            <w:r w:rsidRPr="193BA00D" w:rsidR="193BA00D">
              <w:rPr>
                <w:rFonts w:ascii="Calibri" w:hAnsi="Calibri" w:eastAsia="Calibri" w:cs="Calibri"/>
                <w:sz w:val="22"/>
                <w:szCs w:val="22"/>
              </w:rPr>
              <w:t>6</w:t>
            </w:r>
          </w:p>
        </w:tc>
        <w:tc>
          <w:tcPr>
            <w:tcW w:w="1170" w:type="dxa"/>
            <w:tcMar/>
          </w:tcPr>
          <w:p w:rsidR="193BA00D" w:rsidRDefault="193BA00D" w14:paraId="013F8945" w14:textId="44D696F2">
            <w:r w:rsidRPr="193BA00D" w:rsidR="193BA00D">
              <w:rPr>
                <w:rFonts w:ascii="Calibri" w:hAnsi="Calibri" w:eastAsia="Calibri" w:cs="Calibri"/>
                <w:sz w:val="22"/>
                <w:szCs w:val="22"/>
              </w:rPr>
              <w:t>B</w:t>
            </w:r>
          </w:p>
        </w:tc>
        <w:tc>
          <w:tcPr>
            <w:tcW w:w="1170" w:type="dxa"/>
            <w:tcMar/>
          </w:tcPr>
          <w:p w:rsidR="193BA00D" w:rsidRDefault="193BA00D" w14:paraId="60801CBB" w14:textId="4173FC33">
            <w:r w:rsidRPr="193BA00D" w:rsidR="193BA00D">
              <w:rPr>
                <w:rFonts w:ascii="Calibri" w:hAnsi="Calibri" w:eastAsia="Calibri" w:cs="Calibri"/>
                <w:sz w:val="22"/>
                <w:szCs w:val="22"/>
              </w:rPr>
              <w:t>6</w:t>
            </w:r>
          </w:p>
        </w:tc>
        <w:tc>
          <w:tcPr>
            <w:tcW w:w="1170" w:type="dxa"/>
            <w:tcMar/>
          </w:tcPr>
          <w:p w:rsidR="193BA00D" w:rsidRDefault="193BA00D" w14:paraId="72CE4326" w14:textId="2CCD47B9">
            <w:r w:rsidRPr="193BA00D" w:rsidR="193BA00D">
              <w:rPr>
                <w:rFonts w:ascii="Calibri" w:hAnsi="Calibri" w:eastAsia="Calibri" w:cs="Calibri"/>
                <w:sz w:val="22"/>
                <w:szCs w:val="22"/>
              </w:rPr>
              <w:t>26</w:t>
            </w:r>
          </w:p>
        </w:tc>
        <w:tc>
          <w:tcPr>
            <w:tcW w:w="1170" w:type="dxa"/>
            <w:tcMar/>
          </w:tcPr>
          <w:p w:rsidR="193BA00D" w:rsidRDefault="193BA00D" w14:paraId="54716105" w14:textId="0456BF08">
            <w:r w:rsidRPr="193BA00D" w:rsidR="193BA00D">
              <w:rPr>
                <w:rFonts w:ascii="Calibri" w:hAnsi="Calibri" w:eastAsia="Calibri" w:cs="Calibri"/>
                <w:sz w:val="22"/>
                <w:szCs w:val="22"/>
              </w:rPr>
              <w:t>F</w:t>
            </w:r>
          </w:p>
        </w:tc>
      </w:tr>
      <w:tr w:rsidR="193BA00D" w:rsidTr="193BA00D" w14:paraId="55EEE005">
        <w:tc>
          <w:tcPr>
            <w:tcW w:w="1170" w:type="dxa"/>
            <w:tcMar/>
          </w:tcPr>
          <w:p w:rsidR="193BA00D" w:rsidRDefault="193BA00D" w14:paraId="760D2F34" w14:textId="2CF21581">
            <w:r w:rsidRPr="193BA00D" w:rsidR="193BA00D">
              <w:rPr>
                <w:rFonts w:ascii="Calibri" w:hAnsi="Calibri" w:eastAsia="Calibri" w:cs="Calibri"/>
                <w:sz w:val="22"/>
                <w:szCs w:val="22"/>
              </w:rPr>
              <w:t>98</w:t>
            </w:r>
          </w:p>
        </w:tc>
        <w:tc>
          <w:tcPr>
            <w:tcW w:w="1170" w:type="dxa"/>
            <w:tcMar/>
          </w:tcPr>
          <w:p w:rsidR="193BA00D" w:rsidRDefault="193BA00D" w14:paraId="07B564B7" w14:textId="6F9F767E">
            <w:r w:rsidRPr="193BA00D" w:rsidR="193BA00D">
              <w:rPr>
                <w:rFonts w:ascii="Calibri" w:hAnsi="Calibri" w:eastAsia="Calibri" w:cs="Calibri"/>
                <w:sz w:val="22"/>
                <w:szCs w:val="22"/>
              </w:rPr>
              <w:t>8</w:t>
            </w:r>
          </w:p>
        </w:tc>
        <w:tc>
          <w:tcPr>
            <w:tcW w:w="1170" w:type="dxa"/>
            <w:tcMar/>
          </w:tcPr>
          <w:p w:rsidR="193BA00D" w:rsidRDefault="193BA00D" w14:paraId="5B0DABD4" w14:textId="0BEF3F57">
            <w:r w:rsidRPr="193BA00D" w:rsidR="193BA00D">
              <w:rPr>
                <w:rFonts w:ascii="Calibri" w:hAnsi="Calibri" w:eastAsia="Calibri" w:cs="Calibri"/>
                <w:sz w:val="22"/>
                <w:szCs w:val="22"/>
              </w:rPr>
              <w:t>35</w:t>
            </w:r>
          </w:p>
        </w:tc>
        <w:tc>
          <w:tcPr>
            <w:tcW w:w="1170" w:type="dxa"/>
            <w:tcMar/>
          </w:tcPr>
          <w:p w:rsidR="193BA00D" w:rsidRDefault="193BA00D" w14:paraId="3CE85EFB" w14:textId="7430551C">
            <w:r w:rsidRPr="193BA00D" w:rsidR="193BA00D">
              <w:rPr>
                <w:rFonts w:ascii="Calibri" w:hAnsi="Calibri" w:eastAsia="Calibri" w:cs="Calibri"/>
                <w:sz w:val="22"/>
                <w:szCs w:val="22"/>
              </w:rPr>
              <w:t>6</w:t>
            </w:r>
          </w:p>
        </w:tc>
        <w:tc>
          <w:tcPr>
            <w:tcW w:w="1170" w:type="dxa"/>
            <w:tcMar/>
          </w:tcPr>
          <w:p w:rsidR="193BA00D" w:rsidRDefault="193BA00D" w14:paraId="2BF09D7C" w14:textId="50AEB792">
            <w:r w:rsidRPr="193BA00D" w:rsidR="193BA00D">
              <w:rPr>
                <w:rFonts w:ascii="Calibri" w:hAnsi="Calibri" w:eastAsia="Calibri" w:cs="Calibri"/>
                <w:sz w:val="22"/>
                <w:szCs w:val="22"/>
              </w:rPr>
              <w:t>A</w:t>
            </w:r>
          </w:p>
        </w:tc>
        <w:tc>
          <w:tcPr>
            <w:tcW w:w="1170" w:type="dxa"/>
            <w:tcMar/>
          </w:tcPr>
          <w:p w:rsidR="193BA00D" w:rsidRDefault="193BA00D" w14:paraId="3CB537EE" w14:textId="328FB3E9">
            <w:r w:rsidRPr="193BA00D" w:rsidR="193BA00D">
              <w:rPr>
                <w:rFonts w:ascii="Calibri" w:hAnsi="Calibri" w:eastAsia="Calibri" w:cs="Calibri"/>
                <w:sz w:val="22"/>
                <w:szCs w:val="22"/>
              </w:rPr>
              <w:t>6</w:t>
            </w:r>
          </w:p>
        </w:tc>
        <w:tc>
          <w:tcPr>
            <w:tcW w:w="1170" w:type="dxa"/>
            <w:tcMar/>
          </w:tcPr>
          <w:p w:rsidR="193BA00D" w:rsidRDefault="193BA00D" w14:paraId="0EB47B5C" w14:textId="717E8574">
            <w:r w:rsidRPr="193BA00D" w:rsidR="193BA00D">
              <w:rPr>
                <w:rFonts w:ascii="Calibri" w:hAnsi="Calibri" w:eastAsia="Calibri" w:cs="Calibri"/>
                <w:sz w:val="22"/>
                <w:szCs w:val="22"/>
              </w:rPr>
              <w:t>17</w:t>
            </w:r>
          </w:p>
        </w:tc>
        <w:tc>
          <w:tcPr>
            <w:tcW w:w="1170" w:type="dxa"/>
            <w:tcMar/>
          </w:tcPr>
          <w:p w:rsidR="193BA00D" w:rsidRDefault="193BA00D" w14:paraId="4E0084FF" w14:textId="1B67AFEF">
            <w:r w:rsidRPr="193BA00D" w:rsidR="193BA00D">
              <w:rPr>
                <w:rFonts w:ascii="Calibri" w:hAnsi="Calibri" w:eastAsia="Calibri" w:cs="Calibri"/>
                <w:sz w:val="22"/>
                <w:szCs w:val="22"/>
              </w:rPr>
              <w:t>M</w:t>
            </w:r>
          </w:p>
        </w:tc>
      </w:tr>
      <w:tr w:rsidR="193BA00D" w:rsidTr="193BA00D" w14:paraId="48F2B73F">
        <w:tc>
          <w:tcPr>
            <w:tcW w:w="1170" w:type="dxa"/>
            <w:tcMar/>
          </w:tcPr>
          <w:p w:rsidR="193BA00D" w:rsidRDefault="193BA00D" w14:paraId="0A55F33D" w14:textId="1FFC7EAE">
            <w:r w:rsidRPr="193BA00D" w:rsidR="193BA00D">
              <w:rPr>
                <w:rFonts w:ascii="Calibri" w:hAnsi="Calibri" w:eastAsia="Calibri" w:cs="Calibri"/>
                <w:sz w:val="22"/>
                <w:szCs w:val="22"/>
              </w:rPr>
              <w:t>85</w:t>
            </w:r>
          </w:p>
        </w:tc>
        <w:tc>
          <w:tcPr>
            <w:tcW w:w="1170" w:type="dxa"/>
            <w:tcMar/>
          </w:tcPr>
          <w:p w:rsidR="193BA00D" w:rsidRDefault="193BA00D" w14:paraId="5A254FE2" w14:textId="12093E5A">
            <w:r w:rsidRPr="193BA00D" w:rsidR="193BA00D">
              <w:rPr>
                <w:rFonts w:ascii="Calibri" w:hAnsi="Calibri" w:eastAsia="Calibri" w:cs="Calibri"/>
                <w:sz w:val="22"/>
                <w:szCs w:val="22"/>
              </w:rPr>
              <w:t>7</w:t>
            </w:r>
          </w:p>
        </w:tc>
        <w:tc>
          <w:tcPr>
            <w:tcW w:w="1170" w:type="dxa"/>
            <w:tcMar/>
          </w:tcPr>
          <w:p w:rsidR="193BA00D" w:rsidRDefault="193BA00D" w14:paraId="63DE5502" w14:textId="66EC8BC5">
            <w:r w:rsidRPr="193BA00D" w:rsidR="193BA00D">
              <w:rPr>
                <w:rFonts w:ascii="Calibri" w:hAnsi="Calibri" w:eastAsia="Calibri" w:cs="Calibri"/>
                <w:sz w:val="22"/>
                <w:szCs w:val="22"/>
              </w:rPr>
              <w:t>30</w:t>
            </w:r>
          </w:p>
        </w:tc>
        <w:tc>
          <w:tcPr>
            <w:tcW w:w="1170" w:type="dxa"/>
            <w:tcMar/>
          </w:tcPr>
          <w:p w:rsidR="193BA00D" w:rsidRDefault="193BA00D" w14:paraId="32610979" w14:textId="0916575C">
            <w:r w:rsidRPr="193BA00D" w:rsidR="193BA00D">
              <w:rPr>
                <w:rFonts w:ascii="Calibri" w:hAnsi="Calibri" w:eastAsia="Calibri" w:cs="Calibri"/>
                <w:sz w:val="22"/>
                <w:szCs w:val="22"/>
              </w:rPr>
              <w:t>7</w:t>
            </w:r>
          </w:p>
        </w:tc>
        <w:tc>
          <w:tcPr>
            <w:tcW w:w="1170" w:type="dxa"/>
            <w:tcMar/>
          </w:tcPr>
          <w:p w:rsidR="193BA00D" w:rsidRDefault="193BA00D" w14:paraId="6AC7826B" w14:textId="0C7A1796">
            <w:r w:rsidRPr="193BA00D" w:rsidR="193BA00D">
              <w:rPr>
                <w:rFonts w:ascii="Calibri" w:hAnsi="Calibri" w:eastAsia="Calibri" w:cs="Calibri"/>
                <w:sz w:val="22"/>
                <w:szCs w:val="22"/>
              </w:rPr>
              <w:t>B</w:t>
            </w:r>
          </w:p>
        </w:tc>
        <w:tc>
          <w:tcPr>
            <w:tcW w:w="1170" w:type="dxa"/>
            <w:tcMar/>
          </w:tcPr>
          <w:p w:rsidR="193BA00D" w:rsidRDefault="193BA00D" w14:paraId="34E88AFC" w14:textId="10A9DAE7">
            <w:r w:rsidRPr="193BA00D" w:rsidR="193BA00D">
              <w:rPr>
                <w:rFonts w:ascii="Calibri" w:hAnsi="Calibri" w:eastAsia="Calibri" w:cs="Calibri"/>
                <w:sz w:val="22"/>
                <w:szCs w:val="22"/>
              </w:rPr>
              <w:t>7</w:t>
            </w:r>
          </w:p>
        </w:tc>
        <w:tc>
          <w:tcPr>
            <w:tcW w:w="1170" w:type="dxa"/>
            <w:tcMar/>
          </w:tcPr>
          <w:p w:rsidR="193BA00D" w:rsidRDefault="193BA00D" w14:paraId="40A52F1A" w14:textId="146E9D13">
            <w:r w:rsidRPr="193BA00D" w:rsidR="193BA00D">
              <w:rPr>
                <w:rFonts w:ascii="Calibri" w:hAnsi="Calibri" w:eastAsia="Calibri" w:cs="Calibri"/>
                <w:sz w:val="22"/>
                <w:szCs w:val="22"/>
              </w:rPr>
              <w:t>27</w:t>
            </w:r>
          </w:p>
        </w:tc>
        <w:tc>
          <w:tcPr>
            <w:tcW w:w="1170" w:type="dxa"/>
            <w:tcMar/>
          </w:tcPr>
          <w:p w:rsidR="193BA00D" w:rsidRDefault="193BA00D" w14:paraId="67B575E6" w14:textId="41AE4EFC">
            <w:r w:rsidRPr="193BA00D" w:rsidR="193BA00D">
              <w:rPr>
                <w:rFonts w:ascii="Calibri" w:hAnsi="Calibri" w:eastAsia="Calibri" w:cs="Calibri"/>
                <w:sz w:val="22"/>
                <w:szCs w:val="22"/>
              </w:rPr>
              <w:t>F</w:t>
            </w:r>
          </w:p>
        </w:tc>
      </w:tr>
      <w:tr w:rsidR="193BA00D" w:rsidTr="193BA00D" w14:paraId="34705253">
        <w:tc>
          <w:tcPr>
            <w:tcW w:w="1170" w:type="dxa"/>
            <w:tcMar/>
          </w:tcPr>
          <w:p w:rsidR="193BA00D" w:rsidRDefault="193BA00D" w14:paraId="5A282380" w14:textId="4F58DAC6">
            <w:r w:rsidRPr="193BA00D" w:rsidR="193BA00D">
              <w:rPr>
                <w:rFonts w:ascii="Calibri" w:hAnsi="Calibri" w:eastAsia="Calibri" w:cs="Calibri"/>
                <w:sz w:val="22"/>
                <w:szCs w:val="22"/>
              </w:rPr>
              <w:t>94</w:t>
            </w:r>
          </w:p>
        </w:tc>
        <w:tc>
          <w:tcPr>
            <w:tcW w:w="1170" w:type="dxa"/>
            <w:tcMar/>
          </w:tcPr>
          <w:p w:rsidR="193BA00D" w:rsidRDefault="193BA00D" w14:paraId="5ADAEA99" w14:textId="6AC0D199">
            <w:r w:rsidRPr="193BA00D" w:rsidR="193BA00D">
              <w:rPr>
                <w:rFonts w:ascii="Calibri" w:hAnsi="Calibri" w:eastAsia="Calibri" w:cs="Calibri"/>
                <w:sz w:val="22"/>
                <w:szCs w:val="22"/>
              </w:rPr>
              <w:t>7</w:t>
            </w:r>
          </w:p>
        </w:tc>
        <w:tc>
          <w:tcPr>
            <w:tcW w:w="1170" w:type="dxa"/>
            <w:tcMar/>
          </w:tcPr>
          <w:p w:rsidR="193BA00D" w:rsidRDefault="193BA00D" w14:paraId="44056A8B" w14:textId="632D0574">
            <w:r w:rsidRPr="193BA00D" w:rsidR="193BA00D">
              <w:rPr>
                <w:rFonts w:ascii="Calibri" w:hAnsi="Calibri" w:eastAsia="Calibri" w:cs="Calibri"/>
                <w:sz w:val="22"/>
                <w:szCs w:val="22"/>
              </w:rPr>
              <w:t>22</w:t>
            </w:r>
          </w:p>
        </w:tc>
        <w:tc>
          <w:tcPr>
            <w:tcW w:w="1170" w:type="dxa"/>
            <w:tcMar/>
          </w:tcPr>
          <w:p w:rsidR="193BA00D" w:rsidRDefault="193BA00D" w14:paraId="19548D87" w14:textId="69407252">
            <w:r w:rsidRPr="193BA00D" w:rsidR="193BA00D">
              <w:rPr>
                <w:rFonts w:ascii="Calibri" w:hAnsi="Calibri" w:eastAsia="Calibri" w:cs="Calibri"/>
                <w:sz w:val="22"/>
                <w:szCs w:val="22"/>
              </w:rPr>
              <w:t>7</w:t>
            </w:r>
          </w:p>
        </w:tc>
        <w:tc>
          <w:tcPr>
            <w:tcW w:w="1170" w:type="dxa"/>
            <w:tcMar/>
          </w:tcPr>
          <w:p w:rsidR="193BA00D" w:rsidRDefault="193BA00D" w14:paraId="47D56647" w14:textId="29EB3787">
            <w:r w:rsidRPr="193BA00D" w:rsidR="193BA00D">
              <w:rPr>
                <w:rFonts w:ascii="Calibri" w:hAnsi="Calibri" w:eastAsia="Calibri" w:cs="Calibri"/>
                <w:sz w:val="22"/>
                <w:szCs w:val="22"/>
              </w:rPr>
              <w:t>B</w:t>
            </w:r>
          </w:p>
        </w:tc>
        <w:tc>
          <w:tcPr>
            <w:tcW w:w="1170" w:type="dxa"/>
            <w:tcMar/>
          </w:tcPr>
          <w:p w:rsidR="193BA00D" w:rsidRDefault="193BA00D" w14:paraId="2AFCD5D5" w14:textId="530C2879">
            <w:r w:rsidRPr="193BA00D" w:rsidR="193BA00D">
              <w:rPr>
                <w:rFonts w:ascii="Calibri" w:hAnsi="Calibri" w:eastAsia="Calibri" w:cs="Calibri"/>
                <w:sz w:val="22"/>
                <w:szCs w:val="22"/>
              </w:rPr>
              <w:t>7</w:t>
            </w:r>
          </w:p>
        </w:tc>
        <w:tc>
          <w:tcPr>
            <w:tcW w:w="1170" w:type="dxa"/>
            <w:tcMar/>
          </w:tcPr>
          <w:p w:rsidR="193BA00D" w:rsidRDefault="193BA00D" w14:paraId="02D80B55" w14:textId="653F4076">
            <w:r w:rsidRPr="193BA00D" w:rsidR="193BA00D">
              <w:rPr>
                <w:rFonts w:ascii="Calibri" w:hAnsi="Calibri" w:eastAsia="Calibri" w:cs="Calibri"/>
                <w:sz w:val="22"/>
                <w:szCs w:val="22"/>
              </w:rPr>
              <w:t>20</w:t>
            </w:r>
          </w:p>
        </w:tc>
        <w:tc>
          <w:tcPr>
            <w:tcW w:w="1170" w:type="dxa"/>
            <w:tcMar/>
          </w:tcPr>
          <w:p w:rsidR="193BA00D" w:rsidRDefault="193BA00D" w14:paraId="36E2F023" w14:textId="48DB961C">
            <w:r w:rsidRPr="193BA00D" w:rsidR="193BA00D">
              <w:rPr>
                <w:rFonts w:ascii="Calibri" w:hAnsi="Calibri" w:eastAsia="Calibri" w:cs="Calibri"/>
                <w:sz w:val="22"/>
                <w:szCs w:val="22"/>
              </w:rPr>
              <w:t>F</w:t>
            </w:r>
          </w:p>
        </w:tc>
      </w:tr>
      <w:tr w:rsidR="193BA00D" w:rsidTr="193BA00D" w14:paraId="211BB1BB">
        <w:tc>
          <w:tcPr>
            <w:tcW w:w="1170" w:type="dxa"/>
            <w:tcMar/>
          </w:tcPr>
          <w:p w:rsidR="193BA00D" w:rsidRDefault="193BA00D" w14:paraId="2EAEB3D2" w14:textId="1408981E">
            <w:r w:rsidRPr="193BA00D" w:rsidR="193BA00D">
              <w:rPr>
                <w:rFonts w:ascii="Calibri" w:hAnsi="Calibri" w:eastAsia="Calibri" w:cs="Calibri"/>
                <w:sz w:val="22"/>
                <w:szCs w:val="22"/>
              </w:rPr>
              <w:t>103</w:t>
            </w:r>
          </w:p>
        </w:tc>
        <w:tc>
          <w:tcPr>
            <w:tcW w:w="1170" w:type="dxa"/>
            <w:tcMar/>
          </w:tcPr>
          <w:p w:rsidR="193BA00D" w:rsidRDefault="193BA00D" w14:paraId="7C723D2A" w14:textId="045DA53A">
            <w:r w:rsidRPr="193BA00D" w:rsidR="193BA00D">
              <w:rPr>
                <w:rFonts w:ascii="Calibri" w:hAnsi="Calibri" w:eastAsia="Calibri" w:cs="Calibri"/>
                <w:sz w:val="22"/>
                <w:szCs w:val="22"/>
              </w:rPr>
              <w:t>10</w:t>
            </w:r>
          </w:p>
        </w:tc>
        <w:tc>
          <w:tcPr>
            <w:tcW w:w="1170" w:type="dxa"/>
            <w:tcMar/>
          </w:tcPr>
          <w:p w:rsidR="193BA00D" w:rsidRDefault="193BA00D" w14:paraId="5FE8C47D" w14:textId="7AD1450B">
            <w:r w:rsidRPr="193BA00D" w:rsidR="193BA00D">
              <w:rPr>
                <w:rFonts w:ascii="Calibri" w:hAnsi="Calibri" w:eastAsia="Calibri" w:cs="Calibri"/>
                <w:sz w:val="22"/>
                <w:szCs w:val="22"/>
              </w:rPr>
              <w:t>18</w:t>
            </w:r>
          </w:p>
        </w:tc>
        <w:tc>
          <w:tcPr>
            <w:tcW w:w="1170" w:type="dxa"/>
            <w:tcMar/>
          </w:tcPr>
          <w:p w:rsidR="193BA00D" w:rsidRDefault="193BA00D" w14:paraId="559798D2" w14:textId="3CB9FE80">
            <w:r w:rsidRPr="193BA00D" w:rsidR="193BA00D">
              <w:rPr>
                <w:rFonts w:ascii="Calibri" w:hAnsi="Calibri" w:eastAsia="Calibri" w:cs="Calibri"/>
                <w:sz w:val="22"/>
                <w:szCs w:val="22"/>
              </w:rPr>
              <w:t>7</w:t>
            </w:r>
          </w:p>
        </w:tc>
        <w:tc>
          <w:tcPr>
            <w:tcW w:w="1170" w:type="dxa"/>
            <w:tcMar/>
          </w:tcPr>
          <w:p w:rsidR="193BA00D" w:rsidRDefault="193BA00D" w14:paraId="416C1BED" w14:textId="2D4100A8">
            <w:r w:rsidRPr="193BA00D" w:rsidR="193BA00D">
              <w:rPr>
                <w:rFonts w:ascii="Calibri" w:hAnsi="Calibri" w:eastAsia="Calibri" w:cs="Calibri"/>
                <w:sz w:val="22"/>
                <w:szCs w:val="22"/>
              </w:rPr>
              <w:t>B</w:t>
            </w:r>
          </w:p>
        </w:tc>
        <w:tc>
          <w:tcPr>
            <w:tcW w:w="1170" w:type="dxa"/>
            <w:tcMar/>
          </w:tcPr>
          <w:p w:rsidR="193BA00D" w:rsidRDefault="193BA00D" w14:paraId="1BE63498" w14:textId="3A91B08C">
            <w:r w:rsidRPr="193BA00D" w:rsidR="193BA00D">
              <w:rPr>
                <w:rFonts w:ascii="Calibri" w:hAnsi="Calibri" w:eastAsia="Calibri" w:cs="Calibri"/>
                <w:sz w:val="22"/>
                <w:szCs w:val="22"/>
              </w:rPr>
              <w:t>7</w:t>
            </w:r>
          </w:p>
        </w:tc>
        <w:tc>
          <w:tcPr>
            <w:tcW w:w="1170" w:type="dxa"/>
            <w:tcMar/>
          </w:tcPr>
          <w:p w:rsidR="193BA00D" w:rsidRDefault="193BA00D" w14:paraId="43EA40E6" w14:textId="3FFEC3B5">
            <w:r w:rsidRPr="193BA00D" w:rsidR="193BA00D">
              <w:rPr>
                <w:rFonts w:ascii="Calibri" w:hAnsi="Calibri" w:eastAsia="Calibri" w:cs="Calibri"/>
                <w:sz w:val="22"/>
                <w:szCs w:val="22"/>
              </w:rPr>
              <w:t>19</w:t>
            </w:r>
          </w:p>
        </w:tc>
        <w:tc>
          <w:tcPr>
            <w:tcW w:w="1170" w:type="dxa"/>
            <w:tcMar/>
          </w:tcPr>
          <w:p w:rsidR="193BA00D" w:rsidRDefault="193BA00D" w14:paraId="372B2A62" w14:textId="0FF65E68">
            <w:r w:rsidRPr="193BA00D" w:rsidR="193BA00D">
              <w:rPr>
                <w:rFonts w:ascii="Calibri" w:hAnsi="Calibri" w:eastAsia="Calibri" w:cs="Calibri"/>
                <w:sz w:val="22"/>
                <w:szCs w:val="22"/>
              </w:rPr>
              <w:t>M</w:t>
            </w:r>
          </w:p>
        </w:tc>
      </w:tr>
      <w:tr w:rsidR="193BA00D" w:rsidTr="193BA00D" w14:paraId="18DA0B1C">
        <w:tc>
          <w:tcPr>
            <w:tcW w:w="1170" w:type="dxa"/>
            <w:tcMar/>
          </w:tcPr>
          <w:p w:rsidR="193BA00D" w:rsidRDefault="193BA00D" w14:paraId="5FC390B9" w14:textId="7DA666ED">
            <w:r w:rsidRPr="193BA00D" w:rsidR="193BA00D">
              <w:rPr>
                <w:rFonts w:ascii="Calibri" w:hAnsi="Calibri" w:eastAsia="Calibri" w:cs="Calibri"/>
                <w:sz w:val="22"/>
                <w:szCs w:val="22"/>
              </w:rPr>
              <w:t>95</w:t>
            </w:r>
          </w:p>
        </w:tc>
        <w:tc>
          <w:tcPr>
            <w:tcW w:w="1170" w:type="dxa"/>
            <w:tcMar/>
          </w:tcPr>
          <w:p w:rsidR="193BA00D" w:rsidRDefault="193BA00D" w14:paraId="529705BE" w14:textId="5A6ACC35">
            <w:r w:rsidRPr="193BA00D" w:rsidR="193BA00D">
              <w:rPr>
                <w:rFonts w:ascii="Calibri" w:hAnsi="Calibri" w:eastAsia="Calibri" w:cs="Calibri"/>
                <w:sz w:val="22"/>
                <w:szCs w:val="22"/>
              </w:rPr>
              <w:t>8</w:t>
            </w:r>
          </w:p>
        </w:tc>
        <w:tc>
          <w:tcPr>
            <w:tcW w:w="1170" w:type="dxa"/>
            <w:tcMar/>
          </w:tcPr>
          <w:p w:rsidR="193BA00D" w:rsidRDefault="193BA00D" w14:paraId="67837DB8" w14:textId="7578BA9E">
            <w:r w:rsidRPr="193BA00D" w:rsidR="193BA00D">
              <w:rPr>
                <w:rFonts w:ascii="Calibri" w:hAnsi="Calibri" w:eastAsia="Calibri" w:cs="Calibri"/>
                <w:sz w:val="22"/>
                <w:szCs w:val="22"/>
              </w:rPr>
              <w:t>24</w:t>
            </w:r>
          </w:p>
        </w:tc>
        <w:tc>
          <w:tcPr>
            <w:tcW w:w="1170" w:type="dxa"/>
            <w:tcMar/>
          </w:tcPr>
          <w:p w:rsidR="193BA00D" w:rsidRDefault="193BA00D" w14:paraId="3E347C5F" w14:textId="5A22AD0D">
            <w:r w:rsidRPr="193BA00D" w:rsidR="193BA00D">
              <w:rPr>
                <w:rFonts w:ascii="Calibri" w:hAnsi="Calibri" w:eastAsia="Calibri" w:cs="Calibri"/>
                <w:sz w:val="22"/>
                <w:szCs w:val="22"/>
              </w:rPr>
              <w:t>8</w:t>
            </w:r>
          </w:p>
        </w:tc>
        <w:tc>
          <w:tcPr>
            <w:tcW w:w="1170" w:type="dxa"/>
            <w:tcMar/>
          </w:tcPr>
          <w:p w:rsidR="193BA00D" w:rsidRDefault="193BA00D" w14:paraId="76D1EC69" w14:textId="075F8E25">
            <w:r w:rsidRPr="193BA00D" w:rsidR="193BA00D">
              <w:rPr>
                <w:rFonts w:ascii="Calibri" w:hAnsi="Calibri" w:eastAsia="Calibri" w:cs="Calibri"/>
                <w:sz w:val="22"/>
                <w:szCs w:val="22"/>
              </w:rPr>
              <w:t>A</w:t>
            </w:r>
          </w:p>
        </w:tc>
        <w:tc>
          <w:tcPr>
            <w:tcW w:w="1170" w:type="dxa"/>
            <w:tcMar/>
          </w:tcPr>
          <w:p w:rsidR="193BA00D" w:rsidRDefault="193BA00D" w14:paraId="7A8C0872" w14:textId="107A55DA">
            <w:r w:rsidRPr="193BA00D" w:rsidR="193BA00D">
              <w:rPr>
                <w:rFonts w:ascii="Calibri" w:hAnsi="Calibri" w:eastAsia="Calibri" w:cs="Calibri"/>
                <w:sz w:val="22"/>
                <w:szCs w:val="22"/>
              </w:rPr>
              <w:t>8</w:t>
            </w:r>
          </w:p>
        </w:tc>
        <w:tc>
          <w:tcPr>
            <w:tcW w:w="1170" w:type="dxa"/>
            <w:tcMar/>
          </w:tcPr>
          <w:p w:rsidR="193BA00D" w:rsidRDefault="193BA00D" w14:paraId="3D4F4A5A" w14:textId="5334565B">
            <w:r w:rsidRPr="193BA00D" w:rsidR="193BA00D">
              <w:rPr>
                <w:rFonts w:ascii="Calibri" w:hAnsi="Calibri" w:eastAsia="Calibri" w:cs="Calibri"/>
                <w:sz w:val="22"/>
                <w:szCs w:val="22"/>
              </w:rPr>
              <w:t>25</w:t>
            </w:r>
          </w:p>
        </w:tc>
        <w:tc>
          <w:tcPr>
            <w:tcW w:w="1170" w:type="dxa"/>
            <w:tcMar/>
          </w:tcPr>
          <w:p w:rsidR="193BA00D" w:rsidRDefault="193BA00D" w14:paraId="6EDAD530" w14:textId="1D4E3F40">
            <w:r w:rsidRPr="193BA00D" w:rsidR="193BA00D">
              <w:rPr>
                <w:rFonts w:ascii="Calibri" w:hAnsi="Calibri" w:eastAsia="Calibri" w:cs="Calibri"/>
                <w:sz w:val="22"/>
                <w:szCs w:val="22"/>
              </w:rPr>
              <w:t>M</w:t>
            </w:r>
          </w:p>
        </w:tc>
      </w:tr>
    </w:tbl>
    <w:p w:rsidR="193BA00D" w:rsidP="193BA00D" w:rsidRDefault="193BA00D" w14:paraId="0D9BF57D" w14:textId="5F558EB0">
      <w:pPr>
        <w:pStyle w:val="Normal"/>
        <w:jc w:val="center"/>
        <w:rPr>
          <w:rFonts w:ascii="Times New Roman" w:hAnsi="Times New Roman" w:eastAsia="Times New Roman" w:cs="Times New Roman"/>
          <w:b w:val="1"/>
          <w:bCs w:val="1"/>
          <w:sz w:val="24"/>
          <w:szCs w:val="24"/>
        </w:rPr>
      </w:pPr>
    </w:p>
    <w:p w:rsidR="193BA00D" w:rsidP="193BA00D" w:rsidRDefault="193BA00D" w14:paraId="567D2E20" w14:textId="0F85FAAF">
      <w:pPr>
        <w:pStyle w:val="Normal"/>
        <w:jc w:val="center"/>
        <w:rPr>
          <w:rFonts w:ascii="Times New Roman" w:hAnsi="Times New Roman" w:eastAsia="Times New Roman" w:cs="Times New Roman"/>
          <w:b w:val="1"/>
          <w:bCs w:val="1"/>
          <w:sz w:val="24"/>
          <w:szCs w:val="24"/>
        </w:rPr>
      </w:pPr>
    </w:p>
    <w:p w:rsidR="193BA00D" w:rsidP="193BA00D" w:rsidRDefault="193BA00D" w14:paraId="39061DB9" w14:textId="3DDD6719">
      <w:pPr>
        <w:pStyle w:val="Normal"/>
        <w:jc w:val="center"/>
        <w:rPr>
          <w:rFonts w:ascii="Times New Roman" w:hAnsi="Times New Roman" w:eastAsia="Times New Roman" w:cs="Times New Roman"/>
          <w:b w:val="1"/>
          <w:bCs w:val="1"/>
          <w:sz w:val="24"/>
          <w:szCs w:val="24"/>
        </w:rPr>
      </w:pPr>
    </w:p>
    <w:p w:rsidR="15178A3D" w:rsidP="193BA00D" w:rsidRDefault="15178A3D" w14:paraId="026BA516" w14:textId="4B9C07F9">
      <w:pPr>
        <w:pStyle w:val="Normal"/>
        <w:jc w:val="center"/>
        <w:rPr>
          <w:rFonts w:ascii="Times New Roman" w:hAnsi="Times New Roman" w:eastAsia="Times New Roman" w:cs="Times New Roman"/>
          <w:b w:val="1"/>
          <w:bCs w:val="1"/>
          <w:sz w:val="24"/>
          <w:szCs w:val="24"/>
        </w:rPr>
      </w:pPr>
      <w:r w:rsidRPr="193BA00D" w:rsidR="15178A3D">
        <w:rPr>
          <w:rFonts w:ascii="Times New Roman" w:hAnsi="Times New Roman" w:eastAsia="Times New Roman" w:cs="Times New Roman"/>
          <w:b w:val="1"/>
          <w:bCs w:val="1"/>
          <w:sz w:val="24"/>
          <w:szCs w:val="24"/>
        </w:rPr>
        <w:t>Sorted by self-concern</w:t>
      </w:r>
      <w:r w:rsidRPr="193BA00D" w:rsidR="3C595A40">
        <w:rPr>
          <w:rFonts w:ascii="Times New Roman" w:hAnsi="Times New Roman" w:eastAsia="Times New Roman" w:cs="Times New Roman"/>
          <w:b w:val="1"/>
          <w:bCs w:val="1"/>
          <w:sz w:val="24"/>
          <w:szCs w:val="24"/>
        </w:rPr>
        <w:t xml:space="preserve"> (Question 3 in ascending order)</w:t>
      </w:r>
    </w:p>
    <w:p w:rsidR="193BA00D" w:rsidP="193BA00D" w:rsidRDefault="193BA00D" w14:paraId="7D2E0194" w14:textId="68E0EF51">
      <w:pPr>
        <w:pStyle w:val="Normal"/>
        <w:jc w:val="center"/>
        <w:rPr>
          <w:rFonts w:ascii="Times New Roman" w:hAnsi="Times New Roman" w:eastAsia="Times New Roman" w:cs="Times New Roman"/>
          <w:b w:val="1"/>
          <w:bCs w:val="1"/>
          <w:sz w:val="24"/>
          <w:szCs w:val="24"/>
        </w:rPr>
      </w:pPr>
    </w:p>
    <w:p w:rsidR="15178A3D" w:rsidP="193BA00D" w:rsidRDefault="15178A3D" w14:paraId="28EBBDD0" w14:textId="01333D6F">
      <w:pPr>
        <w:pStyle w:val="Normal"/>
        <w:jc w:val="left"/>
        <w:rPr>
          <w:rFonts w:ascii="Times New Roman" w:hAnsi="Times New Roman" w:eastAsia="Times New Roman" w:cs="Times New Roman"/>
          <w:b w:val="1"/>
          <w:bCs w:val="1"/>
          <w:sz w:val="18"/>
          <w:szCs w:val="18"/>
        </w:rPr>
      </w:pPr>
      <w:r w:rsidRPr="193BA00D" w:rsidR="15178A3D">
        <w:rPr>
          <w:rFonts w:ascii="Times New Roman" w:hAnsi="Times New Roman" w:eastAsia="Times New Roman" w:cs="Times New Roman"/>
          <w:b w:val="1"/>
          <w:bCs w:val="1"/>
          <w:sz w:val="18"/>
          <w:szCs w:val="18"/>
        </w:rPr>
        <w:t>P#                     Q3                      Q2                     Q4                    Q5                     Q7                     Age                    Gender</w:t>
      </w:r>
      <w:r w:rsidRPr="193BA00D" w:rsidR="21CF2177">
        <w:rPr>
          <w:rFonts w:ascii="Times New Roman" w:hAnsi="Times New Roman" w:eastAsia="Times New Roman" w:cs="Times New Roman"/>
          <w:b w:val="1"/>
          <w:bCs w:val="1"/>
          <w:sz w:val="18"/>
          <w:szCs w:val="18"/>
        </w:rPr>
        <w:t xml:space="preserve">                      </w:t>
      </w:r>
    </w:p>
    <w:tbl>
      <w:tblPr>
        <w:tblStyle w:val="TableGrid"/>
        <w:tblW w:w="0" w:type="auto"/>
        <w:tblLayout w:type="fixed"/>
        <w:tblLook w:val="06A0" w:firstRow="1" w:lastRow="0" w:firstColumn="1" w:lastColumn="0" w:noHBand="1" w:noVBand="1"/>
      </w:tblPr>
      <w:tblGrid>
        <w:gridCol w:w="1170"/>
        <w:gridCol w:w="1170"/>
        <w:gridCol w:w="1170"/>
        <w:gridCol w:w="1170"/>
        <w:gridCol w:w="1170"/>
        <w:gridCol w:w="1170"/>
        <w:gridCol w:w="1170"/>
        <w:gridCol w:w="1170"/>
      </w:tblGrid>
      <w:tr w:rsidR="193BA00D" w:rsidTr="193BA00D" w14:paraId="404CEC77">
        <w:tc>
          <w:tcPr>
            <w:tcW w:w="1170" w:type="dxa"/>
            <w:tcMar/>
          </w:tcPr>
          <w:p w:rsidR="193BA00D" w:rsidRDefault="193BA00D" w14:paraId="523C9A98" w14:textId="5CAD9BC4">
            <w:r w:rsidRPr="193BA00D" w:rsidR="193BA00D">
              <w:rPr>
                <w:rFonts w:ascii="Calibri" w:hAnsi="Calibri" w:eastAsia="Calibri" w:cs="Calibri"/>
                <w:b w:val="1"/>
                <w:bCs w:val="1"/>
                <w:color w:val="FFFFFF" w:themeColor="background1" w:themeTint="FF" w:themeShade="FF"/>
                <w:sz w:val="22"/>
                <w:szCs w:val="22"/>
                <w:highlight w:val="black"/>
              </w:rPr>
              <w:t>Column1</w:t>
            </w:r>
          </w:p>
        </w:tc>
        <w:tc>
          <w:tcPr>
            <w:tcW w:w="1170" w:type="dxa"/>
            <w:tcMar/>
          </w:tcPr>
          <w:p w:rsidR="193BA00D" w:rsidRDefault="193BA00D" w14:paraId="5F2DB22C" w14:textId="1F6F18A0">
            <w:r w:rsidRPr="193BA00D" w:rsidR="193BA00D">
              <w:rPr>
                <w:rFonts w:ascii="Calibri" w:hAnsi="Calibri" w:eastAsia="Calibri" w:cs="Calibri"/>
                <w:b w:val="1"/>
                <w:bCs w:val="1"/>
                <w:color w:val="FFFFFF" w:themeColor="background1" w:themeTint="FF" w:themeShade="FF"/>
                <w:sz w:val="22"/>
                <w:szCs w:val="22"/>
                <w:highlight w:val="black"/>
              </w:rPr>
              <w:t>Column2</w:t>
            </w:r>
          </w:p>
        </w:tc>
        <w:tc>
          <w:tcPr>
            <w:tcW w:w="1170" w:type="dxa"/>
            <w:tcMar/>
          </w:tcPr>
          <w:p w:rsidR="193BA00D" w:rsidRDefault="193BA00D" w14:paraId="38A57938" w14:textId="5FBD1645">
            <w:r w:rsidRPr="193BA00D" w:rsidR="193BA00D">
              <w:rPr>
                <w:rFonts w:ascii="Calibri" w:hAnsi="Calibri" w:eastAsia="Calibri" w:cs="Calibri"/>
                <w:b w:val="1"/>
                <w:bCs w:val="1"/>
                <w:color w:val="FFFFFF" w:themeColor="background1" w:themeTint="FF" w:themeShade="FF"/>
                <w:sz w:val="22"/>
                <w:szCs w:val="22"/>
                <w:highlight w:val="black"/>
              </w:rPr>
              <w:t>Column3</w:t>
            </w:r>
          </w:p>
        </w:tc>
        <w:tc>
          <w:tcPr>
            <w:tcW w:w="1170" w:type="dxa"/>
            <w:tcMar/>
          </w:tcPr>
          <w:p w:rsidR="193BA00D" w:rsidRDefault="193BA00D" w14:paraId="47D1572F" w14:textId="0EED3BCC">
            <w:r w:rsidRPr="193BA00D" w:rsidR="193BA00D">
              <w:rPr>
                <w:rFonts w:ascii="Calibri" w:hAnsi="Calibri" w:eastAsia="Calibri" w:cs="Calibri"/>
                <w:b w:val="1"/>
                <w:bCs w:val="1"/>
                <w:color w:val="FFFFFF" w:themeColor="background1" w:themeTint="FF" w:themeShade="FF"/>
                <w:sz w:val="22"/>
                <w:szCs w:val="22"/>
                <w:highlight w:val="black"/>
              </w:rPr>
              <w:t>Column4</w:t>
            </w:r>
          </w:p>
        </w:tc>
        <w:tc>
          <w:tcPr>
            <w:tcW w:w="1170" w:type="dxa"/>
            <w:tcMar/>
          </w:tcPr>
          <w:p w:rsidR="193BA00D" w:rsidRDefault="193BA00D" w14:paraId="24E48A49" w14:textId="6605BDA6">
            <w:r w:rsidRPr="193BA00D" w:rsidR="193BA00D">
              <w:rPr>
                <w:rFonts w:ascii="Calibri" w:hAnsi="Calibri" w:eastAsia="Calibri" w:cs="Calibri"/>
                <w:b w:val="1"/>
                <w:bCs w:val="1"/>
                <w:color w:val="FFFFFF" w:themeColor="background1" w:themeTint="FF" w:themeShade="FF"/>
                <w:sz w:val="22"/>
                <w:szCs w:val="22"/>
                <w:highlight w:val="black"/>
              </w:rPr>
              <w:t>Column5</w:t>
            </w:r>
          </w:p>
        </w:tc>
        <w:tc>
          <w:tcPr>
            <w:tcW w:w="1170" w:type="dxa"/>
            <w:tcMar/>
          </w:tcPr>
          <w:p w:rsidR="193BA00D" w:rsidRDefault="193BA00D" w14:paraId="1A8088CE" w14:textId="42BF80BC">
            <w:r w:rsidRPr="193BA00D" w:rsidR="193BA00D">
              <w:rPr>
                <w:rFonts w:ascii="Calibri" w:hAnsi="Calibri" w:eastAsia="Calibri" w:cs="Calibri"/>
                <w:b w:val="1"/>
                <w:bCs w:val="1"/>
                <w:color w:val="FFFFFF" w:themeColor="background1" w:themeTint="FF" w:themeShade="FF"/>
                <w:sz w:val="22"/>
                <w:szCs w:val="22"/>
                <w:highlight w:val="black"/>
              </w:rPr>
              <w:t>Column6</w:t>
            </w:r>
          </w:p>
        </w:tc>
        <w:tc>
          <w:tcPr>
            <w:tcW w:w="1170" w:type="dxa"/>
            <w:tcMar/>
          </w:tcPr>
          <w:p w:rsidR="193BA00D" w:rsidRDefault="193BA00D" w14:paraId="230E72A1" w14:textId="14F9962F">
            <w:r w:rsidRPr="193BA00D" w:rsidR="193BA00D">
              <w:rPr>
                <w:rFonts w:ascii="Calibri" w:hAnsi="Calibri" w:eastAsia="Calibri" w:cs="Calibri"/>
                <w:b w:val="1"/>
                <w:bCs w:val="1"/>
                <w:color w:val="FFFFFF" w:themeColor="background1" w:themeTint="FF" w:themeShade="FF"/>
                <w:sz w:val="22"/>
                <w:szCs w:val="22"/>
                <w:highlight w:val="black"/>
              </w:rPr>
              <w:t>Column7</w:t>
            </w:r>
          </w:p>
        </w:tc>
        <w:tc>
          <w:tcPr>
            <w:tcW w:w="1170" w:type="dxa"/>
            <w:tcMar/>
          </w:tcPr>
          <w:p w:rsidR="193BA00D" w:rsidRDefault="193BA00D" w14:paraId="1E2FA9FC" w14:textId="3D5FFFB2">
            <w:r w:rsidRPr="193BA00D" w:rsidR="193BA00D">
              <w:rPr>
                <w:rFonts w:ascii="Calibri" w:hAnsi="Calibri" w:eastAsia="Calibri" w:cs="Calibri"/>
                <w:b w:val="1"/>
                <w:bCs w:val="1"/>
                <w:color w:val="FFFFFF" w:themeColor="background1" w:themeTint="FF" w:themeShade="FF"/>
                <w:sz w:val="22"/>
                <w:szCs w:val="22"/>
                <w:highlight w:val="black"/>
              </w:rPr>
              <w:t>Column8</w:t>
            </w:r>
          </w:p>
        </w:tc>
      </w:tr>
      <w:tr w:rsidR="193BA00D" w:rsidTr="193BA00D" w14:paraId="3D26226D">
        <w:tc>
          <w:tcPr>
            <w:tcW w:w="1170" w:type="dxa"/>
            <w:tcMar/>
          </w:tcPr>
          <w:p w:rsidR="193BA00D" w:rsidRDefault="193BA00D" w14:paraId="21941A8D" w14:textId="17F2C526">
            <w:r w:rsidRPr="193BA00D" w:rsidR="193BA00D">
              <w:rPr>
                <w:rFonts w:ascii="Calibri" w:hAnsi="Calibri" w:eastAsia="Calibri" w:cs="Calibri"/>
                <w:sz w:val="22"/>
                <w:szCs w:val="22"/>
              </w:rPr>
              <w:t>2</w:t>
            </w:r>
          </w:p>
        </w:tc>
        <w:tc>
          <w:tcPr>
            <w:tcW w:w="1170" w:type="dxa"/>
            <w:tcMar/>
          </w:tcPr>
          <w:p w:rsidR="193BA00D" w:rsidRDefault="193BA00D" w14:paraId="5BD72657" w14:textId="7C1CF5A4">
            <w:r w:rsidRPr="193BA00D" w:rsidR="193BA00D">
              <w:rPr>
                <w:rFonts w:ascii="Calibri" w:hAnsi="Calibri" w:eastAsia="Calibri" w:cs="Calibri"/>
                <w:sz w:val="22"/>
                <w:szCs w:val="22"/>
              </w:rPr>
              <w:t>1</w:t>
            </w:r>
          </w:p>
        </w:tc>
        <w:tc>
          <w:tcPr>
            <w:tcW w:w="1170" w:type="dxa"/>
            <w:tcMar/>
          </w:tcPr>
          <w:p w:rsidR="193BA00D" w:rsidRDefault="193BA00D" w14:paraId="45C6BDAB" w14:textId="7BA198DB">
            <w:r w:rsidRPr="193BA00D" w:rsidR="193BA00D">
              <w:rPr>
                <w:rFonts w:ascii="Calibri" w:hAnsi="Calibri" w:eastAsia="Calibri" w:cs="Calibri"/>
                <w:sz w:val="22"/>
                <w:szCs w:val="22"/>
              </w:rPr>
              <w:t>8</w:t>
            </w:r>
          </w:p>
        </w:tc>
        <w:tc>
          <w:tcPr>
            <w:tcW w:w="1170" w:type="dxa"/>
            <w:tcMar/>
          </w:tcPr>
          <w:p w:rsidR="193BA00D" w:rsidRDefault="193BA00D" w14:paraId="21E829E5" w14:textId="738F7CEE">
            <w:r w:rsidRPr="193BA00D" w:rsidR="193BA00D">
              <w:rPr>
                <w:rFonts w:ascii="Calibri" w:hAnsi="Calibri" w:eastAsia="Calibri" w:cs="Calibri"/>
                <w:sz w:val="22"/>
                <w:szCs w:val="22"/>
              </w:rPr>
              <w:t>1</w:t>
            </w:r>
          </w:p>
        </w:tc>
        <w:tc>
          <w:tcPr>
            <w:tcW w:w="1170" w:type="dxa"/>
            <w:tcMar/>
          </w:tcPr>
          <w:p w:rsidR="193BA00D" w:rsidRDefault="193BA00D" w14:paraId="0AD57497" w14:textId="33B4DBB3">
            <w:r w:rsidRPr="193BA00D" w:rsidR="193BA00D">
              <w:rPr>
                <w:rFonts w:ascii="Calibri" w:hAnsi="Calibri" w:eastAsia="Calibri" w:cs="Calibri"/>
                <w:sz w:val="22"/>
                <w:szCs w:val="22"/>
              </w:rPr>
              <w:t>B</w:t>
            </w:r>
          </w:p>
        </w:tc>
        <w:tc>
          <w:tcPr>
            <w:tcW w:w="1170" w:type="dxa"/>
            <w:tcMar/>
          </w:tcPr>
          <w:p w:rsidR="193BA00D" w:rsidRDefault="193BA00D" w14:paraId="1BF8FB2B" w14:textId="12268D9E">
            <w:r w:rsidRPr="193BA00D" w:rsidR="193BA00D">
              <w:rPr>
                <w:rFonts w:ascii="Calibri" w:hAnsi="Calibri" w:eastAsia="Calibri" w:cs="Calibri"/>
                <w:sz w:val="22"/>
                <w:szCs w:val="22"/>
              </w:rPr>
              <w:t>1</w:t>
            </w:r>
          </w:p>
        </w:tc>
        <w:tc>
          <w:tcPr>
            <w:tcW w:w="1170" w:type="dxa"/>
            <w:tcMar/>
          </w:tcPr>
          <w:p w:rsidR="193BA00D" w:rsidRDefault="193BA00D" w14:paraId="7354599D" w14:textId="1C5D36D7">
            <w:r w:rsidRPr="193BA00D" w:rsidR="193BA00D">
              <w:rPr>
                <w:rFonts w:ascii="Calibri" w:hAnsi="Calibri" w:eastAsia="Calibri" w:cs="Calibri"/>
                <w:sz w:val="22"/>
                <w:szCs w:val="22"/>
              </w:rPr>
              <w:t>58</w:t>
            </w:r>
          </w:p>
        </w:tc>
        <w:tc>
          <w:tcPr>
            <w:tcW w:w="1170" w:type="dxa"/>
            <w:tcMar/>
          </w:tcPr>
          <w:p w:rsidR="193BA00D" w:rsidRDefault="193BA00D" w14:paraId="0129C676" w14:textId="352923FC">
            <w:r w:rsidRPr="193BA00D" w:rsidR="193BA00D">
              <w:rPr>
                <w:rFonts w:ascii="Calibri" w:hAnsi="Calibri" w:eastAsia="Calibri" w:cs="Calibri"/>
                <w:sz w:val="22"/>
                <w:szCs w:val="22"/>
              </w:rPr>
              <w:t>F</w:t>
            </w:r>
          </w:p>
        </w:tc>
      </w:tr>
      <w:tr w:rsidR="193BA00D" w:rsidTr="193BA00D" w14:paraId="00667AFB">
        <w:tc>
          <w:tcPr>
            <w:tcW w:w="1170" w:type="dxa"/>
            <w:tcMar/>
          </w:tcPr>
          <w:p w:rsidR="193BA00D" w:rsidRDefault="193BA00D" w14:paraId="1298571D" w14:textId="4E88D212">
            <w:r w:rsidRPr="193BA00D" w:rsidR="193BA00D">
              <w:rPr>
                <w:rFonts w:ascii="Calibri" w:hAnsi="Calibri" w:eastAsia="Calibri" w:cs="Calibri"/>
                <w:sz w:val="22"/>
                <w:szCs w:val="22"/>
              </w:rPr>
              <w:t>3</w:t>
            </w:r>
          </w:p>
        </w:tc>
        <w:tc>
          <w:tcPr>
            <w:tcW w:w="1170" w:type="dxa"/>
            <w:tcMar/>
          </w:tcPr>
          <w:p w:rsidR="193BA00D" w:rsidRDefault="193BA00D" w14:paraId="00D2E4BB" w14:textId="7146D188">
            <w:r w:rsidRPr="193BA00D" w:rsidR="193BA00D">
              <w:rPr>
                <w:rFonts w:ascii="Calibri" w:hAnsi="Calibri" w:eastAsia="Calibri" w:cs="Calibri"/>
                <w:sz w:val="22"/>
                <w:szCs w:val="22"/>
              </w:rPr>
              <w:t>1</w:t>
            </w:r>
          </w:p>
        </w:tc>
        <w:tc>
          <w:tcPr>
            <w:tcW w:w="1170" w:type="dxa"/>
            <w:tcMar/>
          </w:tcPr>
          <w:p w:rsidR="193BA00D" w:rsidRDefault="193BA00D" w14:paraId="22FE466A" w14:textId="216AB897">
            <w:r w:rsidRPr="193BA00D" w:rsidR="193BA00D">
              <w:rPr>
                <w:rFonts w:ascii="Calibri" w:hAnsi="Calibri" w:eastAsia="Calibri" w:cs="Calibri"/>
                <w:sz w:val="22"/>
                <w:szCs w:val="22"/>
              </w:rPr>
              <w:t>5</w:t>
            </w:r>
          </w:p>
        </w:tc>
        <w:tc>
          <w:tcPr>
            <w:tcW w:w="1170" w:type="dxa"/>
            <w:tcMar/>
          </w:tcPr>
          <w:p w:rsidR="193BA00D" w:rsidRDefault="193BA00D" w14:paraId="71ACC698" w14:textId="77B29D5C">
            <w:r w:rsidRPr="193BA00D" w:rsidR="193BA00D">
              <w:rPr>
                <w:rFonts w:ascii="Calibri" w:hAnsi="Calibri" w:eastAsia="Calibri" w:cs="Calibri"/>
                <w:sz w:val="22"/>
                <w:szCs w:val="22"/>
              </w:rPr>
              <w:t>5</w:t>
            </w:r>
          </w:p>
        </w:tc>
        <w:tc>
          <w:tcPr>
            <w:tcW w:w="1170" w:type="dxa"/>
            <w:tcMar/>
          </w:tcPr>
          <w:p w:rsidR="193BA00D" w:rsidRDefault="193BA00D" w14:paraId="0667E93E" w14:textId="2E9C0D75">
            <w:r w:rsidRPr="193BA00D" w:rsidR="193BA00D">
              <w:rPr>
                <w:rFonts w:ascii="Calibri" w:hAnsi="Calibri" w:eastAsia="Calibri" w:cs="Calibri"/>
                <w:sz w:val="22"/>
                <w:szCs w:val="22"/>
              </w:rPr>
              <w:t>B</w:t>
            </w:r>
          </w:p>
        </w:tc>
        <w:tc>
          <w:tcPr>
            <w:tcW w:w="1170" w:type="dxa"/>
            <w:tcMar/>
          </w:tcPr>
          <w:p w:rsidR="193BA00D" w:rsidRDefault="193BA00D" w14:paraId="0CB8CAF1" w14:textId="1159C0D8">
            <w:r w:rsidRPr="193BA00D" w:rsidR="193BA00D">
              <w:rPr>
                <w:rFonts w:ascii="Calibri" w:hAnsi="Calibri" w:eastAsia="Calibri" w:cs="Calibri"/>
                <w:sz w:val="22"/>
                <w:szCs w:val="22"/>
              </w:rPr>
              <w:t>5</w:t>
            </w:r>
          </w:p>
        </w:tc>
        <w:tc>
          <w:tcPr>
            <w:tcW w:w="1170" w:type="dxa"/>
            <w:tcMar/>
          </w:tcPr>
          <w:p w:rsidR="193BA00D" w:rsidRDefault="193BA00D" w14:paraId="56653624" w14:textId="32A731D0">
            <w:r w:rsidRPr="193BA00D" w:rsidR="193BA00D">
              <w:rPr>
                <w:rFonts w:ascii="Calibri" w:hAnsi="Calibri" w:eastAsia="Calibri" w:cs="Calibri"/>
                <w:sz w:val="22"/>
                <w:szCs w:val="22"/>
              </w:rPr>
              <w:t>50</w:t>
            </w:r>
          </w:p>
        </w:tc>
        <w:tc>
          <w:tcPr>
            <w:tcW w:w="1170" w:type="dxa"/>
            <w:tcMar/>
          </w:tcPr>
          <w:p w:rsidR="193BA00D" w:rsidRDefault="193BA00D" w14:paraId="48F65D9F" w14:textId="6DABDA22">
            <w:r w:rsidRPr="193BA00D" w:rsidR="193BA00D">
              <w:rPr>
                <w:rFonts w:ascii="Calibri" w:hAnsi="Calibri" w:eastAsia="Calibri" w:cs="Calibri"/>
                <w:sz w:val="22"/>
                <w:szCs w:val="22"/>
              </w:rPr>
              <w:t>M</w:t>
            </w:r>
          </w:p>
        </w:tc>
      </w:tr>
      <w:tr w:rsidR="193BA00D" w:rsidTr="193BA00D" w14:paraId="68C9D1AB">
        <w:tc>
          <w:tcPr>
            <w:tcW w:w="1170" w:type="dxa"/>
            <w:tcMar/>
          </w:tcPr>
          <w:p w:rsidR="193BA00D" w:rsidRDefault="193BA00D" w14:paraId="681F803F" w14:textId="418BDB40">
            <w:r w:rsidRPr="193BA00D" w:rsidR="193BA00D">
              <w:rPr>
                <w:rFonts w:ascii="Calibri" w:hAnsi="Calibri" w:eastAsia="Calibri" w:cs="Calibri"/>
                <w:sz w:val="22"/>
                <w:szCs w:val="22"/>
              </w:rPr>
              <w:t>4</w:t>
            </w:r>
          </w:p>
        </w:tc>
        <w:tc>
          <w:tcPr>
            <w:tcW w:w="1170" w:type="dxa"/>
            <w:tcMar/>
          </w:tcPr>
          <w:p w:rsidR="193BA00D" w:rsidRDefault="193BA00D" w14:paraId="0AA1E831" w14:textId="618002B6">
            <w:r w:rsidRPr="193BA00D" w:rsidR="193BA00D">
              <w:rPr>
                <w:rFonts w:ascii="Calibri" w:hAnsi="Calibri" w:eastAsia="Calibri" w:cs="Calibri"/>
                <w:sz w:val="22"/>
                <w:szCs w:val="22"/>
              </w:rPr>
              <w:t>1</w:t>
            </w:r>
          </w:p>
        </w:tc>
        <w:tc>
          <w:tcPr>
            <w:tcW w:w="1170" w:type="dxa"/>
            <w:tcMar/>
          </w:tcPr>
          <w:p w:rsidR="193BA00D" w:rsidRDefault="193BA00D" w14:paraId="37AADE89" w14:textId="4459C884">
            <w:r w:rsidRPr="193BA00D" w:rsidR="193BA00D">
              <w:rPr>
                <w:rFonts w:ascii="Calibri" w:hAnsi="Calibri" w:eastAsia="Calibri" w:cs="Calibri"/>
                <w:sz w:val="22"/>
                <w:szCs w:val="22"/>
              </w:rPr>
              <w:t>10</w:t>
            </w:r>
          </w:p>
        </w:tc>
        <w:tc>
          <w:tcPr>
            <w:tcW w:w="1170" w:type="dxa"/>
            <w:tcMar/>
          </w:tcPr>
          <w:p w:rsidR="193BA00D" w:rsidRDefault="193BA00D" w14:paraId="6F1DAE62" w14:textId="08A43935">
            <w:r w:rsidRPr="193BA00D" w:rsidR="193BA00D">
              <w:rPr>
                <w:rFonts w:ascii="Calibri" w:hAnsi="Calibri" w:eastAsia="Calibri" w:cs="Calibri"/>
                <w:sz w:val="22"/>
                <w:szCs w:val="22"/>
              </w:rPr>
              <w:t>4</w:t>
            </w:r>
          </w:p>
        </w:tc>
        <w:tc>
          <w:tcPr>
            <w:tcW w:w="1170" w:type="dxa"/>
            <w:tcMar/>
          </w:tcPr>
          <w:p w:rsidR="193BA00D" w:rsidRDefault="193BA00D" w14:paraId="46C71A42" w14:textId="475D3E7A">
            <w:r w:rsidRPr="193BA00D" w:rsidR="193BA00D">
              <w:rPr>
                <w:rFonts w:ascii="Calibri" w:hAnsi="Calibri" w:eastAsia="Calibri" w:cs="Calibri"/>
                <w:sz w:val="22"/>
                <w:szCs w:val="22"/>
              </w:rPr>
              <w:t>B</w:t>
            </w:r>
          </w:p>
        </w:tc>
        <w:tc>
          <w:tcPr>
            <w:tcW w:w="1170" w:type="dxa"/>
            <w:tcMar/>
          </w:tcPr>
          <w:p w:rsidR="193BA00D" w:rsidRDefault="193BA00D" w14:paraId="0D78052A" w14:textId="4A8FB64C">
            <w:r w:rsidRPr="193BA00D" w:rsidR="193BA00D">
              <w:rPr>
                <w:rFonts w:ascii="Calibri" w:hAnsi="Calibri" w:eastAsia="Calibri" w:cs="Calibri"/>
                <w:sz w:val="22"/>
                <w:szCs w:val="22"/>
              </w:rPr>
              <w:t>3</w:t>
            </w:r>
          </w:p>
        </w:tc>
        <w:tc>
          <w:tcPr>
            <w:tcW w:w="1170" w:type="dxa"/>
            <w:tcMar/>
          </w:tcPr>
          <w:p w:rsidR="193BA00D" w:rsidRDefault="193BA00D" w14:paraId="7C7AA75C" w14:textId="7C73AC15">
            <w:r w:rsidRPr="193BA00D" w:rsidR="193BA00D">
              <w:rPr>
                <w:rFonts w:ascii="Calibri" w:hAnsi="Calibri" w:eastAsia="Calibri" w:cs="Calibri"/>
                <w:sz w:val="22"/>
                <w:szCs w:val="22"/>
              </w:rPr>
              <w:t>45</w:t>
            </w:r>
          </w:p>
        </w:tc>
        <w:tc>
          <w:tcPr>
            <w:tcW w:w="1170" w:type="dxa"/>
            <w:tcMar/>
          </w:tcPr>
          <w:p w:rsidR="193BA00D" w:rsidRDefault="193BA00D" w14:paraId="573CF260" w14:textId="1383D66B">
            <w:r w:rsidRPr="193BA00D" w:rsidR="193BA00D">
              <w:rPr>
                <w:rFonts w:ascii="Calibri" w:hAnsi="Calibri" w:eastAsia="Calibri" w:cs="Calibri"/>
                <w:sz w:val="22"/>
                <w:szCs w:val="22"/>
              </w:rPr>
              <w:t>F</w:t>
            </w:r>
          </w:p>
        </w:tc>
      </w:tr>
      <w:tr w:rsidR="193BA00D" w:rsidTr="193BA00D" w14:paraId="017AFFD4">
        <w:tc>
          <w:tcPr>
            <w:tcW w:w="1170" w:type="dxa"/>
            <w:tcMar/>
          </w:tcPr>
          <w:p w:rsidR="193BA00D" w:rsidRDefault="193BA00D" w14:paraId="72A066A0" w14:textId="4F4D00E3">
            <w:r w:rsidRPr="193BA00D" w:rsidR="193BA00D">
              <w:rPr>
                <w:rFonts w:ascii="Calibri" w:hAnsi="Calibri" w:eastAsia="Calibri" w:cs="Calibri"/>
                <w:sz w:val="22"/>
                <w:szCs w:val="22"/>
              </w:rPr>
              <w:t>5</w:t>
            </w:r>
          </w:p>
        </w:tc>
        <w:tc>
          <w:tcPr>
            <w:tcW w:w="1170" w:type="dxa"/>
            <w:tcMar/>
          </w:tcPr>
          <w:p w:rsidR="193BA00D" w:rsidRDefault="193BA00D" w14:paraId="7F3DD256" w14:textId="76DB2762">
            <w:r w:rsidRPr="193BA00D" w:rsidR="193BA00D">
              <w:rPr>
                <w:rFonts w:ascii="Calibri" w:hAnsi="Calibri" w:eastAsia="Calibri" w:cs="Calibri"/>
                <w:sz w:val="22"/>
                <w:szCs w:val="22"/>
              </w:rPr>
              <w:t>1</w:t>
            </w:r>
          </w:p>
        </w:tc>
        <w:tc>
          <w:tcPr>
            <w:tcW w:w="1170" w:type="dxa"/>
            <w:tcMar/>
          </w:tcPr>
          <w:p w:rsidR="193BA00D" w:rsidRDefault="193BA00D" w14:paraId="5B461B74" w14:textId="6FA0C93F">
            <w:r w:rsidRPr="193BA00D" w:rsidR="193BA00D">
              <w:rPr>
                <w:rFonts w:ascii="Calibri" w:hAnsi="Calibri" w:eastAsia="Calibri" w:cs="Calibri"/>
                <w:sz w:val="22"/>
                <w:szCs w:val="22"/>
              </w:rPr>
              <w:t>12</w:t>
            </w:r>
          </w:p>
        </w:tc>
        <w:tc>
          <w:tcPr>
            <w:tcW w:w="1170" w:type="dxa"/>
            <w:tcMar/>
          </w:tcPr>
          <w:p w:rsidR="193BA00D" w:rsidRDefault="193BA00D" w14:paraId="7582765C" w14:textId="4AB8BA1B">
            <w:r w:rsidRPr="193BA00D" w:rsidR="193BA00D">
              <w:rPr>
                <w:rFonts w:ascii="Calibri" w:hAnsi="Calibri" w:eastAsia="Calibri" w:cs="Calibri"/>
                <w:sz w:val="22"/>
                <w:szCs w:val="22"/>
              </w:rPr>
              <w:t>1</w:t>
            </w:r>
          </w:p>
        </w:tc>
        <w:tc>
          <w:tcPr>
            <w:tcW w:w="1170" w:type="dxa"/>
            <w:tcMar/>
          </w:tcPr>
          <w:p w:rsidR="193BA00D" w:rsidRDefault="193BA00D" w14:paraId="7950DEFE" w14:textId="36A6F82A">
            <w:r w:rsidRPr="193BA00D" w:rsidR="193BA00D">
              <w:rPr>
                <w:rFonts w:ascii="Calibri" w:hAnsi="Calibri" w:eastAsia="Calibri" w:cs="Calibri"/>
                <w:sz w:val="22"/>
                <w:szCs w:val="22"/>
              </w:rPr>
              <w:t>A</w:t>
            </w:r>
          </w:p>
        </w:tc>
        <w:tc>
          <w:tcPr>
            <w:tcW w:w="1170" w:type="dxa"/>
            <w:tcMar/>
          </w:tcPr>
          <w:p w:rsidR="193BA00D" w:rsidRDefault="193BA00D" w14:paraId="6A2043F8" w14:textId="5826D4B6">
            <w:r w:rsidRPr="193BA00D" w:rsidR="193BA00D">
              <w:rPr>
                <w:rFonts w:ascii="Calibri" w:hAnsi="Calibri" w:eastAsia="Calibri" w:cs="Calibri"/>
                <w:sz w:val="22"/>
                <w:szCs w:val="22"/>
              </w:rPr>
              <w:t>1</w:t>
            </w:r>
          </w:p>
        </w:tc>
        <w:tc>
          <w:tcPr>
            <w:tcW w:w="1170" w:type="dxa"/>
            <w:tcMar/>
          </w:tcPr>
          <w:p w:rsidR="193BA00D" w:rsidRDefault="193BA00D" w14:paraId="0C038650" w14:textId="010DB5AC">
            <w:r w:rsidRPr="193BA00D" w:rsidR="193BA00D">
              <w:rPr>
                <w:rFonts w:ascii="Calibri" w:hAnsi="Calibri" w:eastAsia="Calibri" w:cs="Calibri"/>
                <w:sz w:val="22"/>
                <w:szCs w:val="22"/>
              </w:rPr>
              <w:t>63</w:t>
            </w:r>
          </w:p>
        </w:tc>
        <w:tc>
          <w:tcPr>
            <w:tcW w:w="1170" w:type="dxa"/>
            <w:tcMar/>
          </w:tcPr>
          <w:p w:rsidR="193BA00D" w:rsidRDefault="193BA00D" w14:paraId="7FAD9BA6" w14:textId="1D98A3F3">
            <w:r w:rsidRPr="193BA00D" w:rsidR="193BA00D">
              <w:rPr>
                <w:rFonts w:ascii="Calibri" w:hAnsi="Calibri" w:eastAsia="Calibri" w:cs="Calibri"/>
                <w:sz w:val="22"/>
                <w:szCs w:val="22"/>
              </w:rPr>
              <w:t>F</w:t>
            </w:r>
          </w:p>
        </w:tc>
      </w:tr>
      <w:tr w:rsidR="193BA00D" w:rsidTr="193BA00D" w14:paraId="403B1A53">
        <w:tc>
          <w:tcPr>
            <w:tcW w:w="1170" w:type="dxa"/>
            <w:tcMar/>
          </w:tcPr>
          <w:p w:rsidR="193BA00D" w:rsidRDefault="193BA00D" w14:paraId="6D2B84D0" w14:textId="7898DA5B">
            <w:r w:rsidRPr="193BA00D" w:rsidR="193BA00D">
              <w:rPr>
                <w:rFonts w:ascii="Calibri" w:hAnsi="Calibri" w:eastAsia="Calibri" w:cs="Calibri"/>
                <w:sz w:val="22"/>
                <w:szCs w:val="22"/>
              </w:rPr>
              <w:t>6</w:t>
            </w:r>
          </w:p>
        </w:tc>
        <w:tc>
          <w:tcPr>
            <w:tcW w:w="1170" w:type="dxa"/>
            <w:tcMar/>
          </w:tcPr>
          <w:p w:rsidR="193BA00D" w:rsidRDefault="193BA00D" w14:paraId="58EE91CD" w14:textId="2B1FC083">
            <w:r w:rsidRPr="193BA00D" w:rsidR="193BA00D">
              <w:rPr>
                <w:rFonts w:ascii="Calibri" w:hAnsi="Calibri" w:eastAsia="Calibri" w:cs="Calibri"/>
                <w:sz w:val="22"/>
                <w:szCs w:val="22"/>
              </w:rPr>
              <w:t>1</w:t>
            </w:r>
          </w:p>
        </w:tc>
        <w:tc>
          <w:tcPr>
            <w:tcW w:w="1170" w:type="dxa"/>
            <w:tcMar/>
          </w:tcPr>
          <w:p w:rsidR="193BA00D" w:rsidRDefault="193BA00D" w14:paraId="3FCD3844" w14:textId="5103F35A">
            <w:r w:rsidRPr="193BA00D" w:rsidR="193BA00D">
              <w:rPr>
                <w:rFonts w:ascii="Calibri" w:hAnsi="Calibri" w:eastAsia="Calibri" w:cs="Calibri"/>
                <w:sz w:val="22"/>
                <w:szCs w:val="22"/>
              </w:rPr>
              <w:t>5</w:t>
            </w:r>
          </w:p>
        </w:tc>
        <w:tc>
          <w:tcPr>
            <w:tcW w:w="1170" w:type="dxa"/>
            <w:tcMar/>
          </w:tcPr>
          <w:p w:rsidR="193BA00D" w:rsidRDefault="193BA00D" w14:paraId="1F983297" w14:textId="4C0F8AF4">
            <w:r w:rsidRPr="193BA00D" w:rsidR="193BA00D">
              <w:rPr>
                <w:rFonts w:ascii="Calibri" w:hAnsi="Calibri" w:eastAsia="Calibri" w:cs="Calibri"/>
                <w:sz w:val="22"/>
                <w:szCs w:val="22"/>
              </w:rPr>
              <w:t>5</w:t>
            </w:r>
          </w:p>
        </w:tc>
        <w:tc>
          <w:tcPr>
            <w:tcW w:w="1170" w:type="dxa"/>
            <w:tcMar/>
          </w:tcPr>
          <w:p w:rsidR="193BA00D" w:rsidRDefault="193BA00D" w14:paraId="264CD568" w14:textId="6915EB9C">
            <w:r w:rsidRPr="193BA00D" w:rsidR="193BA00D">
              <w:rPr>
                <w:rFonts w:ascii="Calibri" w:hAnsi="Calibri" w:eastAsia="Calibri" w:cs="Calibri"/>
                <w:sz w:val="22"/>
                <w:szCs w:val="22"/>
              </w:rPr>
              <w:t>B</w:t>
            </w:r>
          </w:p>
        </w:tc>
        <w:tc>
          <w:tcPr>
            <w:tcW w:w="1170" w:type="dxa"/>
            <w:tcMar/>
          </w:tcPr>
          <w:p w:rsidR="193BA00D" w:rsidRDefault="193BA00D" w14:paraId="29E1AE05" w14:textId="65867DA1">
            <w:r w:rsidRPr="193BA00D" w:rsidR="193BA00D">
              <w:rPr>
                <w:rFonts w:ascii="Calibri" w:hAnsi="Calibri" w:eastAsia="Calibri" w:cs="Calibri"/>
                <w:sz w:val="22"/>
                <w:szCs w:val="22"/>
              </w:rPr>
              <w:t>5</w:t>
            </w:r>
          </w:p>
        </w:tc>
        <w:tc>
          <w:tcPr>
            <w:tcW w:w="1170" w:type="dxa"/>
            <w:tcMar/>
          </w:tcPr>
          <w:p w:rsidR="193BA00D" w:rsidRDefault="193BA00D" w14:paraId="26017F3E" w14:textId="4CB7E9AB">
            <w:r w:rsidRPr="193BA00D" w:rsidR="193BA00D">
              <w:rPr>
                <w:rFonts w:ascii="Calibri" w:hAnsi="Calibri" w:eastAsia="Calibri" w:cs="Calibri"/>
                <w:sz w:val="22"/>
                <w:szCs w:val="22"/>
              </w:rPr>
              <w:t>17</w:t>
            </w:r>
          </w:p>
        </w:tc>
        <w:tc>
          <w:tcPr>
            <w:tcW w:w="1170" w:type="dxa"/>
            <w:tcMar/>
          </w:tcPr>
          <w:p w:rsidR="193BA00D" w:rsidRDefault="193BA00D" w14:paraId="381A07C8" w14:textId="71F487F6">
            <w:r w:rsidRPr="193BA00D" w:rsidR="193BA00D">
              <w:rPr>
                <w:rFonts w:ascii="Calibri" w:hAnsi="Calibri" w:eastAsia="Calibri" w:cs="Calibri"/>
                <w:sz w:val="22"/>
                <w:szCs w:val="22"/>
              </w:rPr>
              <w:t>F</w:t>
            </w:r>
          </w:p>
        </w:tc>
      </w:tr>
      <w:tr w:rsidR="193BA00D" w:rsidTr="193BA00D" w14:paraId="681BCA52">
        <w:tc>
          <w:tcPr>
            <w:tcW w:w="1170" w:type="dxa"/>
            <w:tcMar/>
          </w:tcPr>
          <w:p w:rsidR="193BA00D" w:rsidRDefault="193BA00D" w14:paraId="7DECCA00" w14:textId="24468A56">
            <w:r w:rsidRPr="193BA00D" w:rsidR="193BA00D">
              <w:rPr>
                <w:rFonts w:ascii="Calibri" w:hAnsi="Calibri" w:eastAsia="Calibri" w:cs="Calibri"/>
                <w:sz w:val="22"/>
                <w:szCs w:val="22"/>
              </w:rPr>
              <w:t>7</w:t>
            </w:r>
          </w:p>
        </w:tc>
        <w:tc>
          <w:tcPr>
            <w:tcW w:w="1170" w:type="dxa"/>
            <w:tcMar/>
          </w:tcPr>
          <w:p w:rsidR="193BA00D" w:rsidRDefault="193BA00D" w14:paraId="1B86D4FD" w14:textId="33BC42E0">
            <w:r w:rsidRPr="193BA00D" w:rsidR="193BA00D">
              <w:rPr>
                <w:rFonts w:ascii="Calibri" w:hAnsi="Calibri" w:eastAsia="Calibri" w:cs="Calibri"/>
                <w:sz w:val="22"/>
                <w:szCs w:val="22"/>
              </w:rPr>
              <w:t>1</w:t>
            </w:r>
          </w:p>
        </w:tc>
        <w:tc>
          <w:tcPr>
            <w:tcW w:w="1170" w:type="dxa"/>
            <w:tcMar/>
          </w:tcPr>
          <w:p w:rsidR="193BA00D" w:rsidRDefault="193BA00D" w14:paraId="312DBB22" w14:textId="0A36A897">
            <w:r w:rsidRPr="193BA00D" w:rsidR="193BA00D">
              <w:rPr>
                <w:rFonts w:ascii="Calibri" w:hAnsi="Calibri" w:eastAsia="Calibri" w:cs="Calibri"/>
                <w:sz w:val="22"/>
                <w:szCs w:val="22"/>
              </w:rPr>
              <w:t>4</w:t>
            </w:r>
          </w:p>
        </w:tc>
        <w:tc>
          <w:tcPr>
            <w:tcW w:w="1170" w:type="dxa"/>
            <w:tcMar/>
          </w:tcPr>
          <w:p w:rsidR="193BA00D" w:rsidRDefault="193BA00D" w14:paraId="36036490" w14:textId="7F20ABF1">
            <w:r w:rsidRPr="193BA00D" w:rsidR="193BA00D">
              <w:rPr>
                <w:rFonts w:ascii="Calibri" w:hAnsi="Calibri" w:eastAsia="Calibri" w:cs="Calibri"/>
                <w:sz w:val="22"/>
                <w:szCs w:val="22"/>
              </w:rPr>
              <w:t>3</w:t>
            </w:r>
          </w:p>
        </w:tc>
        <w:tc>
          <w:tcPr>
            <w:tcW w:w="1170" w:type="dxa"/>
            <w:tcMar/>
          </w:tcPr>
          <w:p w:rsidR="193BA00D" w:rsidRDefault="193BA00D" w14:paraId="2A676861" w14:textId="716A2F84">
            <w:r w:rsidRPr="193BA00D" w:rsidR="193BA00D">
              <w:rPr>
                <w:rFonts w:ascii="Calibri" w:hAnsi="Calibri" w:eastAsia="Calibri" w:cs="Calibri"/>
                <w:sz w:val="22"/>
                <w:szCs w:val="22"/>
              </w:rPr>
              <w:t>B</w:t>
            </w:r>
          </w:p>
        </w:tc>
        <w:tc>
          <w:tcPr>
            <w:tcW w:w="1170" w:type="dxa"/>
            <w:tcMar/>
          </w:tcPr>
          <w:p w:rsidR="193BA00D" w:rsidRDefault="193BA00D" w14:paraId="39F6E94B" w14:textId="39D13694">
            <w:r w:rsidRPr="193BA00D" w:rsidR="193BA00D">
              <w:rPr>
                <w:rFonts w:ascii="Calibri" w:hAnsi="Calibri" w:eastAsia="Calibri" w:cs="Calibri"/>
                <w:sz w:val="22"/>
                <w:szCs w:val="22"/>
              </w:rPr>
              <w:t>2</w:t>
            </w:r>
          </w:p>
        </w:tc>
        <w:tc>
          <w:tcPr>
            <w:tcW w:w="1170" w:type="dxa"/>
            <w:tcMar/>
          </w:tcPr>
          <w:p w:rsidR="193BA00D" w:rsidRDefault="193BA00D" w14:paraId="20E6C9F4" w14:textId="1573CF6C">
            <w:r w:rsidRPr="193BA00D" w:rsidR="193BA00D">
              <w:rPr>
                <w:rFonts w:ascii="Calibri" w:hAnsi="Calibri" w:eastAsia="Calibri" w:cs="Calibri"/>
                <w:sz w:val="22"/>
                <w:szCs w:val="22"/>
              </w:rPr>
              <w:t>68</w:t>
            </w:r>
          </w:p>
        </w:tc>
        <w:tc>
          <w:tcPr>
            <w:tcW w:w="1170" w:type="dxa"/>
            <w:tcMar/>
          </w:tcPr>
          <w:p w:rsidR="193BA00D" w:rsidRDefault="193BA00D" w14:paraId="414CB8D5" w14:textId="32023EDF">
            <w:r w:rsidRPr="193BA00D" w:rsidR="193BA00D">
              <w:rPr>
                <w:rFonts w:ascii="Calibri" w:hAnsi="Calibri" w:eastAsia="Calibri" w:cs="Calibri"/>
                <w:sz w:val="22"/>
                <w:szCs w:val="22"/>
              </w:rPr>
              <w:t>M</w:t>
            </w:r>
          </w:p>
        </w:tc>
      </w:tr>
      <w:tr w:rsidR="193BA00D" w:rsidTr="193BA00D" w14:paraId="38BAB021">
        <w:tc>
          <w:tcPr>
            <w:tcW w:w="1170" w:type="dxa"/>
            <w:tcMar/>
          </w:tcPr>
          <w:p w:rsidR="193BA00D" w:rsidRDefault="193BA00D" w14:paraId="4B56B2B2" w14:textId="3950A40C">
            <w:r w:rsidRPr="193BA00D" w:rsidR="193BA00D">
              <w:rPr>
                <w:rFonts w:ascii="Calibri" w:hAnsi="Calibri" w:eastAsia="Calibri" w:cs="Calibri"/>
                <w:sz w:val="22"/>
                <w:szCs w:val="22"/>
              </w:rPr>
              <w:t>8</w:t>
            </w:r>
          </w:p>
        </w:tc>
        <w:tc>
          <w:tcPr>
            <w:tcW w:w="1170" w:type="dxa"/>
            <w:tcMar/>
          </w:tcPr>
          <w:p w:rsidR="193BA00D" w:rsidRDefault="193BA00D" w14:paraId="684240C1" w14:textId="12FAD0F0">
            <w:r w:rsidRPr="193BA00D" w:rsidR="193BA00D">
              <w:rPr>
                <w:rFonts w:ascii="Calibri" w:hAnsi="Calibri" w:eastAsia="Calibri" w:cs="Calibri"/>
                <w:sz w:val="22"/>
                <w:szCs w:val="22"/>
              </w:rPr>
              <w:t>1</w:t>
            </w:r>
          </w:p>
        </w:tc>
        <w:tc>
          <w:tcPr>
            <w:tcW w:w="1170" w:type="dxa"/>
            <w:tcMar/>
          </w:tcPr>
          <w:p w:rsidR="193BA00D" w:rsidRDefault="193BA00D" w14:paraId="0751E17E" w14:textId="6928670E">
            <w:r w:rsidRPr="193BA00D" w:rsidR="193BA00D">
              <w:rPr>
                <w:rFonts w:ascii="Calibri" w:hAnsi="Calibri" w:eastAsia="Calibri" w:cs="Calibri"/>
                <w:sz w:val="22"/>
                <w:szCs w:val="22"/>
              </w:rPr>
              <w:t>6</w:t>
            </w:r>
          </w:p>
        </w:tc>
        <w:tc>
          <w:tcPr>
            <w:tcW w:w="1170" w:type="dxa"/>
            <w:tcMar/>
          </w:tcPr>
          <w:p w:rsidR="193BA00D" w:rsidRDefault="193BA00D" w14:paraId="5C412E7E" w14:textId="74214E20">
            <w:r w:rsidRPr="193BA00D" w:rsidR="193BA00D">
              <w:rPr>
                <w:rFonts w:ascii="Calibri" w:hAnsi="Calibri" w:eastAsia="Calibri" w:cs="Calibri"/>
                <w:sz w:val="22"/>
                <w:szCs w:val="22"/>
              </w:rPr>
              <w:t>1</w:t>
            </w:r>
          </w:p>
        </w:tc>
        <w:tc>
          <w:tcPr>
            <w:tcW w:w="1170" w:type="dxa"/>
            <w:tcMar/>
          </w:tcPr>
          <w:p w:rsidR="193BA00D" w:rsidRDefault="193BA00D" w14:paraId="1EB0D6B5" w14:textId="3C27ECD2">
            <w:r w:rsidRPr="193BA00D" w:rsidR="193BA00D">
              <w:rPr>
                <w:rFonts w:ascii="Calibri" w:hAnsi="Calibri" w:eastAsia="Calibri" w:cs="Calibri"/>
                <w:sz w:val="22"/>
                <w:szCs w:val="22"/>
              </w:rPr>
              <w:t>B</w:t>
            </w:r>
          </w:p>
        </w:tc>
        <w:tc>
          <w:tcPr>
            <w:tcW w:w="1170" w:type="dxa"/>
            <w:tcMar/>
          </w:tcPr>
          <w:p w:rsidR="193BA00D" w:rsidRDefault="193BA00D" w14:paraId="065955F6" w14:textId="1D67C20F">
            <w:r w:rsidRPr="193BA00D" w:rsidR="193BA00D">
              <w:rPr>
                <w:rFonts w:ascii="Calibri" w:hAnsi="Calibri" w:eastAsia="Calibri" w:cs="Calibri"/>
                <w:sz w:val="22"/>
                <w:szCs w:val="22"/>
              </w:rPr>
              <w:t>1</w:t>
            </w:r>
          </w:p>
        </w:tc>
        <w:tc>
          <w:tcPr>
            <w:tcW w:w="1170" w:type="dxa"/>
            <w:tcMar/>
          </w:tcPr>
          <w:p w:rsidR="193BA00D" w:rsidRDefault="193BA00D" w14:paraId="2A21EE13" w14:textId="55180341">
            <w:r w:rsidRPr="193BA00D" w:rsidR="193BA00D">
              <w:rPr>
                <w:rFonts w:ascii="Calibri" w:hAnsi="Calibri" w:eastAsia="Calibri" w:cs="Calibri"/>
                <w:sz w:val="22"/>
                <w:szCs w:val="22"/>
              </w:rPr>
              <w:t>27</w:t>
            </w:r>
          </w:p>
        </w:tc>
        <w:tc>
          <w:tcPr>
            <w:tcW w:w="1170" w:type="dxa"/>
            <w:tcMar/>
          </w:tcPr>
          <w:p w:rsidR="193BA00D" w:rsidRDefault="193BA00D" w14:paraId="4232583D" w14:textId="6968B983">
            <w:r w:rsidRPr="193BA00D" w:rsidR="193BA00D">
              <w:rPr>
                <w:rFonts w:ascii="Calibri" w:hAnsi="Calibri" w:eastAsia="Calibri" w:cs="Calibri"/>
                <w:sz w:val="22"/>
                <w:szCs w:val="22"/>
              </w:rPr>
              <w:t>F</w:t>
            </w:r>
          </w:p>
        </w:tc>
      </w:tr>
      <w:tr w:rsidR="193BA00D" w:rsidTr="193BA00D" w14:paraId="40D37421">
        <w:tc>
          <w:tcPr>
            <w:tcW w:w="1170" w:type="dxa"/>
            <w:tcMar/>
          </w:tcPr>
          <w:p w:rsidR="193BA00D" w:rsidRDefault="193BA00D" w14:paraId="09F75601" w14:textId="728070E8">
            <w:r w:rsidRPr="193BA00D" w:rsidR="193BA00D">
              <w:rPr>
                <w:rFonts w:ascii="Calibri" w:hAnsi="Calibri" w:eastAsia="Calibri" w:cs="Calibri"/>
                <w:sz w:val="22"/>
                <w:szCs w:val="22"/>
              </w:rPr>
              <w:t>9</w:t>
            </w:r>
          </w:p>
        </w:tc>
        <w:tc>
          <w:tcPr>
            <w:tcW w:w="1170" w:type="dxa"/>
            <w:tcMar/>
          </w:tcPr>
          <w:p w:rsidR="193BA00D" w:rsidRDefault="193BA00D" w14:paraId="5A5A7E04" w14:textId="5C605075">
            <w:r w:rsidRPr="193BA00D" w:rsidR="193BA00D">
              <w:rPr>
                <w:rFonts w:ascii="Calibri" w:hAnsi="Calibri" w:eastAsia="Calibri" w:cs="Calibri"/>
                <w:sz w:val="22"/>
                <w:szCs w:val="22"/>
              </w:rPr>
              <w:t>1</w:t>
            </w:r>
          </w:p>
        </w:tc>
        <w:tc>
          <w:tcPr>
            <w:tcW w:w="1170" w:type="dxa"/>
            <w:tcMar/>
          </w:tcPr>
          <w:p w:rsidR="193BA00D" w:rsidRDefault="193BA00D" w14:paraId="62671AB6" w14:textId="554D0AE9">
            <w:r w:rsidRPr="193BA00D" w:rsidR="193BA00D">
              <w:rPr>
                <w:rFonts w:ascii="Calibri" w:hAnsi="Calibri" w:eastAsia="Calibri" w:cs="Calibri"/>
                <w:sz w:val="22"/>
                <w:szCs w:val="22"/>
              </w:rPr>
              <w:t>18</w:t>
            </w:r>
          </w:p>
        </w:tc>
        <w:tc>
          <w:tcPr>
            <w:tcW w:w="1170" w:type="dxa"/>
            <w:tcMar/>
          </w:tcPr>
          <w:p w:rsidR="193BA00D" w:rsidRDefault="193BA00D" w14:paraId="1A30F910" w14:textId="02C14C08">
            <w:r w:rsidRPr="193BA00D" w:rsidR="193BA00D">
              <w:rPr>
                <w:rFonts w:ascii="Calibri" w:hAnsi="Calibri" w:eastAsia="Calibri" w:cs="Calibri"/>
                <w:sz w:val="22"/>
                <w:szCs w:val="22"/>
              </w:rPr>
              <w:t>1</w:t>
            </w:r>
          </w:p>
        </w:tc>
        <w:tc>
          <w:tcPr>
            <w:tcW w:w="1170" w:type="dxa"/>
            <w:tcMar/>
          </w:tcPr>
          <w:p w:rsidR="193BA00D" w:rsidRDefault="193BA00D" w14:paraId="6EA9A23B" w14:textId="17AF78B4">
            <w:r w:rsidRPr="193BA00D" w:rsidR="193BA00D">
              <w:rPr>
                <w:rFonts w:ascii="Calibri" w:hAnsi="Calibri" w:eastAsia="Calibri" w:cs="Calibri"/>
                <w:sz w:val="22"/>
                <w:szCs w:val="22"/>
              </w:rPr>
              <w:t>B</w:t>
            </w:r>
          </w:p>
        </w:tc>
        <w:tc>
          <w:tcPr>
            <w:tcW w:w="1170" w:type="dxa"/>
            <w:tcMar/>
          </w:tcPr>
          <w:p w:rsidR="193BA00D" w:rsidRDefault="193BA00D" w14:paraId="340B97CC" w14:textId="497A7F63">
            <w:r w:rsidRPr="193BA00D" w:rsidR="193BA00D">
              <w:rPr>
                <w:rFonts w:ascii="Calibri" w:hAnsi="Calibri" w:eastAsia="Calibri" w:cs="Calibri"/>
                <w:sz w:val="22"/>
                <w:szCs w:val="22"/>
              </w:rPr>
              <w:t>1</w:t>
            </w:r>
          </w:p>
        </w:tc>
        <w:tc>
          <w:tcPr>
            <w:tcW w:w="1170" w:type="dxa"/>
            <w:tcMar/>
          </w:tcPr>
          <w:p w:rsidR="193BA00D" w:rsidRDefault="193BA00D" w14:paraId="2B0E4137" w14:textId="11C8D181">
            <w:r w:rsidRPr="193BA00D" w:rsidR="193BA00D">
              <w:rPr>
                <w:rFonts w:ascii="Calibri" w:hAnsi="Calibri" w:eastAsia="Calibri" w:cs="Calibri"/>
                <w:sz w:val="22"/>
                <w:szCs w:val="22"/>
              </w:rPr>
              <w:t>53</w:t>
            </w:r>
          </w:p>
        </w:tc>
        <w:tc>
          <w:tcPr>
            <w:tcW w:w="1170" w:type="dxa"/>
            <w:tcMar/>
          </w:tcPr>
          <w:p w:rsidR="193BA00D" w:rsidRDefault="193BA00D" w14:paraId="00681C45" w14:textId="22C01ED7">
            <w:r w:rsidRPr="193BA00D" w:rsidR="193BA00D">
              <w:rPr>
                <w:rFonts w:ascii="Calibri" w:hAnsi="Calibri" w:eastAsia="Calibri" w:cs="Calibri"/>
                <w:sz w:val="22"/>
                <w:szCs w:val="22"/>
              </w:rPr>
              <w:t>M</w:t>
            </w:r>
          </w:p>
        </w:tc>
      </w:tr>
      <w:tr w:rsidR="193BA00D" w:rsidTr="193BA00D" w14:paraId="0356D867">
        <w:tc>
          <w:tcPr>
            <w:tcW w:w="1170" w:type="dxa"/>
            <w:tcMar/>
          </w:tcPr>
          <w:p w:rsidR="193BA00D" w:rsidRDefault="193BA00D" w14:paraId="3B7AEDC2" w14:textId="286D6EF3">
            <w:r w:rsidRPr="193BA00D" w:rsidR="193BA00D">
              <w:rPr>
                <w:rFonts w:ascii="Calibri" w:hAnsi="Calibri" w:eastAsia="Calibri" w:cs="Calibri"/>
                <w:sz w:val="22"/>
                <w:szCs w:val="22"/>
              </w:rPr>
              <w:t>10</w:t>
            </w:r>
          </w:p>
        </w:tc>
        <w:tc>
          <w:tcPr>
            <w:tcW w:w="1170" w:type="dxa"/>
            <w:tcMar/>
          </w:tcPr>
          <w:p w:rsidR="193BA00D" w:rsidRDefault="193BA00D" w14:paraId="7F3876E1" w14:textId="5077DA57">
            <w:r w:rsidRPr="193BA00D" w:rsidR="193BA00D">
              <w:rPr>
                <w:rFonts w:ascii="Calibri" w:hAnsi="Calibri" w:eastAsia="Calibri" w:cs="Calibri"/>
                <w:sz w:val="22"/>
                <w:szCs w:val="22"/>
              </w:rPr>
              <w:t>1</w:t>
            </w:r>
          </w:p>
        </w:tc>
        <w:tc>
          <w:tcPr>
            <w:tcW w:w="1170" w:type="dxa"/>
            <w:tcMar/>
          </w:tcPr>
          <w:p w:rsidR="193BA00D" w:rsidRDefault="193BA00D" w14:paraId="43A68AC8" w14:textId="40898529">
            <w:r w:rsidRPr="193BA00D" w:rsidR="193BA00D">
              <w:rPr>
                <w:rFonts w:ascii="Calibri" w:hAnsi="Calibri" w:eastAsia="Calibri" w:cs="Calibri"/>
                <w:sz w:val="22"/>
                <w:szCs w:val="22"/>
              </w:rPr>
              <w:t>20</w:t>
            </w:r>
          </w:p>
        </w:tc>
        <w:tc>
          <w:tcPr>
            <w:tcW w:w="1170" w:type="dxa"/>
            <w:tcMar/>
          </w:tcPr>
          <w:p w:rsidR="193BA00D" w:rsidRDefault="193BA00D" w14:paraId="28ED6EE0" w14:textId="72A7CCB3">
            <w:r w:rsidRPr="193BA00D" w:rsidR="193BA00D">
              <w:rPr>
                <w:rFonts w:ascii="Calibri" w:hAnsi="Calibri" w:eastAsia="Calibri" w:cs="Calibri"/>
                <w:sz w:val="22"/>
                <w:szCs w:val="22"/>
              </w:rPr>
              <w:t>1</w:t>
            </w:r>
          </w:p>
        </w:tc>
        <w:tc>
          <w:tcPr>
            <w:tcW w:w="1170" w:type="dxa"/>
            <w:tcMar/>
          </w:tcPr>
          <w:p w:rsidR="193BA00D" w:rsidRDefault="193BA00D" w14:paraId="5D0C499A" w14:textId="6E1C3E62">
            <w:r w:rsidRPr="193BA00D" w:rsidR="193BA00D">
              <w:rPr>
                <w:rFonts w:ascii="Calibri" w:hAnsi="Calibri" w:eastAsia="Calibri" w:cs="Calibri"/>
                <w:sz w:val="22"/>
                <w:szCs w:val="22"/>
              </w:rPr>
              <w:t>B</w:t>
            </w:r>
          </w:p>
        </w:tc>
        <w:tc>
          <w:tcPr>
            <w:tcW w:w="1170" w:type="dxa"/>
            <w:tcMar/>
          </w:tcPr>
          <w:p w:rsidR="193BA00D" w:rsidRDefault="193BA00D" w14:paraId="595748FD" w14:textId="160CB02D">
            <w:r w:rsidRPr="193BA00D" w:rsidR="193BA00D">
              <w:rPr>
                <w:rFonts w:ascii="Calibri" w:hAnsi="Calibri" w:eastAsia="Calibri" w:cs="Calibri"/>
                <w:sz w:val="22"/>
                <w:szCs w:val="22"/>
              </w:rPr>
              <w:t>1</w:t>
            </w:r>
          </w:p>
        </w:tc>
        <w:tc>
          <w:tcPr>
            <w:tcW w:w="1170" w:type="dxa"/>
            <w:tcMar/>
          </w:tcPr>
          <w:p w:rsidR="193BA00D" w:rsidRDefault="193BA00D" w14:paraId="3B7DD9DD" w14:textId="5EE0AFB8">
            <w:r w:rsidRPr="193BA00D" w:rsidR="193BA00D">
              <w:rPr>
                <w:rFonts w:ascii="Calibri" w:hAnsi="Calibri" w:eastAsia="Calibri" w:cs="Calibri"/>
                <w:sz w:val="22"/>
                <w:szCs w:val="22"/>
              </w:rPr>
              <w:t>24</w:t>
            </w:r>
          </w:p>
        </w:tc>
        <w:tc>
          <w:tcPr>
            <w:tcW w:w="1170" w:type="dxa"/>
            <w:tcMar/>
          </w:tcPr>
          <w:p w:rsidR="193BA00D" w:rsidRDefault="193BA00D" w14:paraId="575D8D31" w14:textId="250D1351">
            <w:r w:rsidRPr="193BA00D" w:rsidR="193BA00D">
              <w:rPr>
                <w:rFonts w:ascii="Calibri" w:hAnsi="Calibri" w:eastAsia="Calibri" w:cs="Calibri"/>
                <w:sz w:val="22"/>
                <w:szCs w:val="22"/>
              </w:rPr>
              <w:t>F</w:t>
            </w:r>
          </w:p>
        </w:tc>
      </w:tr>
      <w:tr w:rsidR="193BA00D" w:rsidTr="193BA00D" w14:paraId="2C722BAD">
        <w:tc>
          <w:tcPr>
            <w:tcW w:w="1170" w:type="dxa"/>
            <w:tcMar/>
          </w:tcPr>
          <w:p w:rsidR="193BA00D" w:rsidRDefault="193BA00D" w14:paraId="522E2F53" w14:textId="10743D9C">
            <w:r w:rsidRPr="193BA00D" w:rsidR="193BA00D">
              <w:rPr>
                <w:rFonts w:ascii="Calibri" w:hAnsi="Calibri" w:eastAsia="Calibri" w:cs="Calibri"/>
                <w:sz w:val="22"/>
                <w:szCs w:val="22"/>
              </w:rPr>
              <w:t>11</w:t>
            </w:r>
          </w:p>
        </w:tc>
        <w:tc>
          <w:tcPr>
            <w:tcW w:w="1170" w:type="dxa"/>
            <w:tcMar/>
          </w:tcPr>
          <w:p w:rsidR="193BA00D" w:rsidRDefault="193BA00D" w14:paraId="1B09B606" w14:textId="712E2A44">
            <w:r w:rsidRPr="193BA00D" w:rsidR="193BA00D">
              <w:rPr>
                <w:rFonts w:ascii="Calibri" w:hAnsi="Calibri" w:eastAsia="Calibri" w:cs="Calibri"/>
                <w:sz w:val="22"/>
                <w:szCs w:val="22"/>
              </w:rPr>
              <w:t>1</w:t>
            </w:r>
          </w:p>
        </w:tc>
        <w:tc>
          <w:tcPr>
            <w:tcW w:w="1170" w:type="dxa"/>
            <w:tcMar/>
          </w:tcPr>
          <w:p w:rsidR="193BA00D" w:rsidRDefault="193BA00D" w14:paraId="12AF2D6C" w14:textId="73BB10CA">
            <w:r w:rsidRPr="193BA00D" w:rsidR="193BA00D">
              <w:rPr>
                <w:rFonts w:ascii="Calibri" w:hAnsi="Calibri" w:eastAsia="Calibri" w:cs="Calibri"/>
                <w:sz w:val="22"/>
                <w:szCs w:val="22"/>
              </w:rPr>
              <w:t>10</w:t>
            </w:r>
          </w:p>
        </w:tc>
        <w:tc>
          <w:tcPr>
            <w:tcW w:w="1170" w:type="dxa"/>
            <w:tcMar/>
          </w:tcPr>
          <w:p w:rsidR="193BA00D" w:rsidRDefault="193BA00D" w14:paraId="4323A97F" w14:textId="464B9AEF">
            <w:r w:rsidRPr="193BA00D" w:rsidR="193BA00D">
              <w:rPr>
                <w:rFonts w:ascii="Calibri" w:hAnsi="Calibri" w:eastAsia="Calibri" w:cs="Calibri"/>
                <w:sz w:val="22"/>
                <w:szCs w:val="22"/>
              </w:rPr>
              <w:t>1</w:t>
            </w:r>
          </w:p>
        </w:tc>
        <w:tc>
          <w:tcPr>
            <w:tcW w:w="1170" w:type="dxa"/>
            <w:tcMar/>
          </w:tcPr>
          <w:p w:rsidR="193BA00D" w:rsidRDefault="193BA00D" w14:paraId="7F09D948" w14:textId="447421F3">
            <w:r w:rsidRPr="193BA00D" w:rsidR="193BA00D">
              <w:rPr>
                <w:rFonts w:ascii="Calibri" w:hAnsi="Calibri" w:eastAsia="Calibri" w:cs="Calibri"/>
                <w:sz w:val="22"/>
                <w:szCs w:val="22"/>
              </w:rPr>
              <w:t>B</w:t>
            </w:r>
          </w:p>
        </w:tc>
        <w:tc>
          <w:tcPr>
            <w:tcW w:w="1170" w:type="dxa"/>
            <w:tcMar/>
          </w:tcPr>
          <w:p w:rsidR="193BA00D" w:rsidRDefault="193BA00D" w14:paraId="0F8BF3D3" w14:textId="35A662C4">
            <w:r w:rsidRPr="193BA00D" w:rsidR="193BA00D">
              <w:rPr>
                <w:rFonts w:ascii="Calibri" w:hAnsi="Calibri" w:eastAsia="Calibri" w:cs="Calibri"/>
                <w:sz w:val="22"/>
                <w:szCs w:val="22"/>
              </w:rPr>
              <w:t>1</w:t>
            </w:r>
          </w:p>
        </w:tc>
        <w:tc>
          <w:tcPr>
            <w:tcW w:w="1170" w:type="dxa"/>
            <w:tcMar/>
          </w:tcPr>
          <w:p w:rsidR="193BA00D" w:rsidRDefault="193BA00D" w14:paraId="4876821A" w14:textId="458628CA">
            <w:r w:rsidRPr="193BA00D" w:rsidR="193BA00D">
              <w:rPr>
                <w:rFonts w:ascii="Calibri" w:hAnsi="Calibri" w:eastAsia="Calibri" w:cs="Calibri"/>
                <w:sz w:val="22"/>
                <w:szCs w:val="22"/>
              </w:rPr>
              <w:t>19</w:t>
            </w:r>
          </w:p>
        </w:tc>
        <w:tc>
          <w:tcPr>
            <w:tcW w:w="1170" w:type="dxa"/>
            <w:tcMar/>
          </w:tcPr>
          <w:p w:rsidR="193BA00D" w:rsidRDefault="193BA00D" w14:paraId="7BFCAE9B" w14:textId="20C53E2D">
            <w:r w:rsidRPr="193BA00D" w:rsidR="193BA00D">
              <w:rPr>
                <w:rFonts w:ascii="Calibri" w:hAnsi="Calibri" w:eastAsia="Calibri" w:cs="Calibri"/>
                <w:sz w:val="22"/>
                <w:szCs w:val="22"/>
              </w:rPr>
              <w:t>F</w:t>
            </w:r>
          </w:p>
        </w:tc>
      </w:tr>
      <w:tr w:rsidR="193BA00D" w:rsidTr="193BA00D" w14:paraId="5C1DFCE6">
        <w:tc>
          <w:tcPr>
            <w:tcW w:w="1170" w:type="dxa"/>
            <w:tcMar/>
          </w:tcPr>
          <w:p w:rsidR="193BA00D" w:rsidRDefault="193BA00D" w14:paraId="32AD99E5" w14:textId="535CC04A">
            <w:r w:rsidRPr="193BA00D" w:rsidR="193BA00D">
              <w:rPr>
                <w:rFonts w:ascii="Calibri" w:hAnsi="Calibri" w:eastAsia="Calibri" w:cs="Calibri"/>
                <w:sz w:val="22"/>
                <w:szCs w:val="22"/>
              </w:rPr>
              <w:t>12</w:t>
            </w:r>
          </w:p>
        </w:tc>
        <w:tc>
          <w:tcPr>
            <w:tcW w:w="1170" w:type="dxa"/>
            <w:tcMar/>
          </w:tcPr>
          <w:p w:rsidR="193BA00D" w:rsidRDefault="193BA00D" w14:paraId="6719E043" w14:textId="59B91CAF">
            <w:r w:rsidRPr="193BA00D" w:rsidR="193BA00D">
              <w:rPr>
                <w:rFonts w:ascii="Calibri" w:hAnsi="Calibri" w:eastAsia="Calibri" w:cs="Calibri"/>
                <w:sz w:val="22"/>
                <w:szCs w:val="22"/>
              </w:rPr>
              <w:t>1</w:t>
            </w:r>
          </w:p>
        </w:tc>
        <w:tc>
          <w:tcPr>
            <w:tcW w:w="1170" w:type="dxa"/>
            <w:tcMar/>
          </w:tcPr>
          <w:p w:rsidR="193BA00D" w:rsidRDefault="193BA00D" w14:paraId="27287BF7" w14:textId="60E82944">
            <w:r w:rsidRPr="193BA00D" w:rsidR="193BA00D">
              <w:rPr>
                <w:rFonts w:ascii="Calibri" w:hAnsi="Calibri" w:eastAsia="Calibri" w:cs="Calibri"/>
                <w:sz w:val="22"/>
                <w:szCs w:val="22"/>
              </w:rPr>
              <w:t>7</w:t>
            </w:r>
          </w:p>
        </w:tc>
        <w:tc>
          <w:tcPr>
            <w:tcW w:w="1170" w:type="dxa"/>
            <w:tcMar/>
          </w:tcPr>
          <w:p w:rsidR="193BA00D" w:rsidRDefault="193BA00D" w14:paraId="062E955D" w14:textId="3828068B">
            <w:r w:rsidRPr="193BA00D" w:rsidR="193BA00D">
              <w:rPr>
                <w:rFonts w:ascii="Calibri" w:hAnsi="Calibri" w:eastAsia="Calibri" w:cs="Calibri"/>
                <w:sz w:val="22"/>
                <w:szCs w:val="22"/>
              </w:rPr>
              <w:t>5</w:t>
            </w:r>
          </w:p>
        </w:tc>
        <w:tc>
          <w:tcPr>
            <w:tcW w:w="1170" w:type="dxa"/>
            <w:tcMar/>
          </w:tcPr>
          <w:p w:rsidR="193BA00D" w:rsidRDefault="193BA00D" w14:paraId="65E83934" w14:textId="7023A93B">
            <w:r w:rsidRPr="193BA00D" w:rsidR="193BA00D">
              <w:rPr>
                <w:rFonts w:ascii="Calibri" w:hAnsi="Calibri" w:eastAsia="Calibri" w:cs="Calibri"/>
                <w:sz w:val="22"/>
                <w:szCs w:val="22"/>
              </w:rPr>
              <w:t>B</w:t>
            </w:r>
          </w:p>
        </w:tc>
        <w:tc>
          <w:tcPr>
            <w:tcW w:w="1170" w:type="dxa"/>
            <w:tcMar/>
          </w:tcPr>
          <w:p w:rsidR="193BA00D" w:rsidRDefault="193BA00D" w14:paraId="61D80C0B" w14:textId="4FF56FB9">
            <w:r w:rsidRPr="193BA00D" w:rsidR="193BA00D">
              <w:rPr>
                <w:rFonts w:ascii="Calibri" w:hAnsi="Calibri" w:eastAsia="Calibri" w:cs="Calibri"/>
                <w:sz w:val="22"/>
                <w:szCs w:val="22"/>
              </w:rPr>
              <w:t>5</w:t>
            </w:r>
          </w:p>
        </w:tc>
        <w:tc>
          <w:tcPr>
            <w:tcW w:w="1170" w:type="dxa"/>
            <w:tcMar/>
          </w:tcPr>
          <w:p w:rsidR="193BA00D" w:rsidRDefault="193BA00D" w14:paraId="504D86A0" w14:textId="4E930289">
            <w:r w:rsidRPr="193BA00D" w:rsidR="193BA00D">
              <w:rPr>
                <w:rFonts w:ascii="Calibri" w:hAnsi="Calibri" w:eastAsia="Calibri" w:cs="Calibri"/>
                <w:sz w:val="22"/>
                <w:szCs w:val="22"/>
              </w:rPr>
              <w:t>41</w:t>
            </w:r>
          </w:p>
        </w:tc>
        <w:tc>
          <w:tcPr>
            <w:tcW w:w="1170" w:type="dxa"/>
            <w:tcMar/>
          </w:tcPr>
          <w:p w:rsidR="193BA00D" w:rsidRDefault="193BA00D" w14:paraId="7D7936B7" w14:textId="33AE9942">
            <w:r w:rsidRPr="193BA00D" w:rsidR="193BA00D">
              <w:rPr>
                <w:rFonts w:ascii="Calibri" w:hAnsi="Calibri" w:eastAsia="Calibri" w:cs="Calibri"/>
                <w:sz w:val="22"/>
                <w:szCs w:val="22"/>
              </w:rPr>
              <w:t>M</w:t>
            </w:r>
          </w:p>
        </w:tc>
      </w:tr>
      <w:tr w:rsidR="193BA00D" w:rsidTr="193BA00D" w14:paraId="54B2194A">
        <w:tc>
          <w:tcPr>
            <w:tcW w:w="1170" w:type="dxa"/>
            <w:tcMar/>
          </w:tcPr>
          <w:p w:rsidR="193BA00D" w:rsidRDefault="193BA00D" w14:paraId="60592BC6" w14:textId="0A906684">
            <w:r w:rsidRPr="193BA00D" w:rsidR="193BA00D">
              <w:rPr>
                <w:rFonts w:ascii="Calibri" w:hAnsi="Calibri" w:eastAsia="Calibri" w:cs="Calibri"/>
                <w:sz w:val="22"/>
                <w:szCs w:val="22"/>
              </w:rPr>
              <w:t>13</w:t>
            </w:r>
          </w:p>
        </w:tc>
        <w:tc>
          <w:tcPr>
            <w:tcW w:w="1170" w:type="dxa"/>
            <w:tcMar/>
          </w:tcPr>
          <w:p w:rsidR="193BA00D" w:rsidRDefault="193BA00D" w14:paraId="1484D6FB" w14:textId="42966EA0">
            <w:r w:rsidRPr="193BA00D" w:rsidR="193BA00D">
              <w:rPr>
                <w:rFonts w:ascii="Calibri" w:hAnsi="Calibri" w:eastAsia="Calibri" w:cs="Calibri"/>
                <w:sz w:val="22"/>
                <w:szCs w:val="22"/>
              </w:rPr>
              <w:t>1</w:t>
            </w:r>
          </w:p>
        </w:tc>
        <w:tc>
          <w:tcPr>
            <w:tcW w:w="1170" w:type="dxa"/>
            <w:tcMar/>
          </w:tcPr>
          <w:p w:rsidR="193BA00D" w:rsidRDefault="193BA00D" w14:paraId="1C5F94D0" w14:textId="3F7F3094">
            <w:r w:rsidRPr="193BA00D" w:rsidR="193BA00D">
              <w:rPr>
                <w:rFonts w:ascii="Calibri" w:hAnsi="Calibri" w:eastAsia="Calibri" w:cs="Calibri"/>
                <w:sz w:val="22"/>
                <w:szCs w:val="22"/>
              </w:rPr>
              <w:t>10</w:t>
            </w:r>
          </w:p>
        </w:tc>
        <w:tc>
          <w:tcPr>
            <w:tcW w:w="1170" w:type="dxa"/>
            <w:tcMar/>
          </w:tcPr>
          <w:p w:rsidR="193BA00D" w:rsidRDefault="193BA00D" w14:paraId="2DEBCCC2" w14:textId="110E502C">
            <w:r w:rsidRPr="193BA00D" w:rsidR="193BA00D">
              <w:rPr>
                <w:rFonts w:ascii="Calibri" w:hAnsi="Calibri" w:eastAsia="Calibri" w:cs="Calibri"/>
                <w:sz w:val="22"/>
                <w:szCs w:val="22"/>
              </w:rPr>
              <w:t>1</w:t>
            </w:r>
          </w:p>
        </w:tc>
        <w:tc>
          <w:tcPr>
            <w:tcW w:w="1170" w:type="dxa"/>
            <w:tcMar/>
          </w:tcPr>
          <w:p w:rsidR="193BA00D" w:rsidRDefault="193BA00D" w14:paraId="75311E03" w14:textId="2D5B304D">
            <w:r w:rsidRPr="193BA00D" w:rsidR="193BA00D">
              <w:rPr>
                <w:rFonts w:ascii="Calibri" w:hAnsi="Calibri" w:eastAsia="Calibri" w:cs="Calibri"/>
                <w:sz w:val="22"/>
                <w:szCs w:val="22"/>
              </w:rPr>
              <w:t>A</w:t>
            </w:r>
          </w:p>
        </w:tc>
        <w:tc>
          <w:tcPr>
            <w:tcW w:w="1170" w:type="dxa"/>
            <w:tcMar/>
          </w:tcPr>
          <w:p w:rsidR="193BA00D" w:rsidRDefault="193BA00D" w14:paraId="5B97AA83" w14:textId="2DA1C81B">
            <w:r w:rsidRPr="193BA00D" w:rsidR="193BA00D">
              <w:rPr>
                <w:rFonts w:ascii="Calibri" w:hAnsi="Calibri" w:eastAsia="Calibri" w:cs="Calibri"/>
                <w:sz w:val="22"/>
                <w:szCs w:val="22"/>
              </w:rPr>
              <w:t>2</w:t>
            </w:r>
          </w:p>
        </w:tc>
        <w:tc>
          <w:tcPr>
            <w:tcW w:w="1170" w:type="dxa"/>
            <w:tcMar/>
          </w:tcPr>
          <w:p w:rsidR="193BA00D" w:rsidRDefault="193BA00D" w14:paraId="60054AA6" w14:textId="34A856BA">
            <w:r w:rsidRPr="193BA00D" w:rsidR="193BA00D">
              <w:rPr>
                <w:rFonts w:ascii="Calibri" w:hAnsi="Calibri" w:eastAsia="Calibri" w:cs="Calibri"/>
                <w:sz w:val="22"/>
                <w:szCs w:val="22"/>
              </w:rPr>
              <w:t>21</w:t>
            </w:r>
          </w:p>
        </w:tc>
        <w:tc>
          <w:tcPr>
            <w:tcW w:w="1170" w:type="dxa"/>
            <w:tcMar/>
          </w:tcPr>
          <w:p w:rsidR="193BA00D" w:rsidRDefault="193BA00D" w14:paraId="28BD6692" w14:textId="48C2C4EE">
            <w:r w:rsidRPr="193BA00D" w:rsidR="193BA00D">
              <w:rPr>
                <w:rFonts w:ascii="Calibri" w:hAnsi="Calibri" w:eastAsia="Calibri" w:cs="Calibri"/>
                <w:sz w:val="22"/>
                <w:szCs w:val="22"/>
              </w:rPr>
              <w:t>F</w:t>
            </w:r>
          </w:p>
        </w:tc>
      </w:tr>
      <w:tr w:rsidR="193BA00D" w:rsidTr="193BA00D" w14:paraId="032DF717">
        <w:tc>
          <w:tcPr>
            <w:tcW w:w="1170" w:type="dxa"/>
            <w:tcMar/>
          </w:tcPr>
          <w:p w:rsidR="193BA00D" w:rsidRDefault="193BA00D" w14:paraId="343C1316" w14:textId="157E8EFB">
            <w:r w:rsidRPr="193BA00D" w:rsidR="193BA00D">
              <w:rPr>
                <w:rFonts w:ascii="Calibri" w:hAnsi="Calibri" w:eastAsia="Calibri" w:cs="Calibri"/>
                <w:sz w:val="22"/>
                <w:szCs w:val="22"/>
              </w:rPr>
              <w:t>14</w:t>
            </w:r>
          </w:p>
        </w:tc>
        <w:tc>
          <w:tcPr>
            <w:tcW w:w="1170" w:type="dxa"/>
            <w:tcMar/>
          </w:tcPr>
          <w:p w:rsidR="193BA00D" w:rsidRDefault="193BA00D" w14:paraId="7D457641" w14:textId="73FBC1E9">
            <w:r w:rsidRPr="193BA00D" w:rsidR="193BA00D">
              <w:rPr>
                <w:rFonts w:ascii="Calibri" w:hAnsi="Calibri" w:eastAsia="Calibri" w:cs="Calibri"/>
                <w:sz w:val="22"/>
                <w:szCs w:val="22"/>
              </w:rPr>
              <w:t>1</w:t>
            </w:r>
          </w:p>
        </w:tc>
        <w:tc>
          <w:tcPr>
            <w:tcW w:w="1170" w:type="dxa"/>
            <w:tcMar/>
          </w:tcPr>
          <w:p w:rsidR="193BA00D" w:rsidRDefault="193BA00D" w14:paraId="0744D819" w14:textId="3AD5C208">
            <w:r w:rsidRPr="193BA00D" w:rsidR="193BA00D">
              <w:rPr>
                <w:rFonts w:ascii="Calibri" w:hAnsi="Calibri" w:eastAsia="Calibri" w:cs="Calibri"/>
                <w:sz w:val="22"/>
                <w:szCs w:val="22"/>
              </w:rPr>
              <w:t>5</w:t>
            </w:r>
          </w:p>
        </w:tc>
        <w:tc>
          <w:tcPr>
            <w:tcW w:w="1170" w:type="dxa"/>
            <w:tcMar/>
          </w:tcPr>
          <w:p w:rsidR="193BA00D" w:rsidRDefault="193BA00D" w14:paraId="4AFDDC23" w14:textId="11908E73">
            <w:r w:rsidRPr="193BA00D" w:rsidR="193BA00D">
              <w:rPr>
                <w:rFonts w:ascii="Calibri" w:hAnsi="Calibri" w:eastAsia="Calibri" w:cs="Calibri"/>
                <w:sz w:val="22"/>
                <w:szCs w:val="22"/>
              </w:rPr>
              <w:t>1</w:t>
            </w:r>
          </w:p>
        </w:tc>
        <w:tc>
          <w:tcPr>
            <w:tcW w:w="1170" w:type="dxa"/>
            <w:tcMar/>
          </w:tcPr>
          <w:p w:rsidR="193BA00D" w:rsidRDefault="193BA00D" w14:paraId="20AAA9A7" w14:textId="0D9F5959">
            <w:r w:rsidRPr="193BA00D" w:rsidR="193BA00D">
              <w:rPr>
                <w:rFonts w:ascii="Calibri" w:hAnsi="Calibri" w:eastAsia="Calibri" w:cs="Calibri"/>
                <w:sz w:val="22"/>
                <w:szCs w:val="22"/>
              </w:rPr>
              <w:t>B</w:t>
            </w:r>
          </w:p>
        </w:tc>
        <w:tc>
          <w:tcPr>
            <w:tcW w:w="1170" w:type="dxa"/>
            <w:tcMar/>
          </w:tcPr>
          <w:p w:rsidR="193BA00D" w:rsidRDefault="193BA00D" w14:paraId="17F01C80" w14:textId="5E37583C">
            <w:r w:rsidRPr="193BA00D" w:rsidR="193BA00D">
              <w:rPr>
                <w:rFonts w:ascii="Calibri" w:hAnsi="Calibri" w:eastAsia="Calibri" w:cs="Calibri"/>
                <w:sz w:val="22"/>
                <w:szCs w:val="22"/>
              </w:rPr>
              <w:t>1</w:t>
            </w:r>
          </w:p>
        </w:tc>
        <w:tc>
          <w:tcPr>
            <w:tcW w:w="1170" w:type="dxa"/>
            <w:tcMar/>
          </w:tcPr>
          <w:p w:rsidR="193BA00D" w:rsidRDefault="193BA00D" w14:paraId="2EBDE276" w14:textId="229DEBE9">
            <w:r w:rsidRPr="193BA00D" w:rsidR="193BA00D">
              <w:rPr>
                <w:rFonts w:ascii="Calibri" w:hAnsi="Calibri" w:eastAsia="Calibri" w:cs="Calibri"/>
                <w:sz w:val="22"/>
                <w:szCs w:val="22"/>
              </w:rPr>
              <w:t>29</w:t>
            </w:r>
          </w:p>
        </w:tc>
        <w:tc>
          <w:tcPr>
            <w:tcW w:w="1170" w:type="dxa"/>
            <w:tcMar/>
          </w:tcPr>
          <w:p w:rsidR="193BA00D" w:rsidRDefault="193BA00D" w14:paraId="0BCFDDFA" w14:textId="14F8FFF1">
            <w:r w:rsidRPr="193BA00D" w:rsidR="193BA00D">
              <w:rPr>
                <w:rFonts w:ascii="Calibri" w:hAnsi="Calibri" w:eastAsia="Calibri" w:cs="Calibri"/>
                <w:sz w:val="22"/>
                <w:szCs w:val="22"/>
              </w:rPr>
              <w:t>M</w:t>
            </w:r>
          </w:p>
        </w:tc>
      </w:tr>
      <w:tr w:rsidR="193BA00D" w:rsidTr="193BA00D" w14:paraId="30F0DFCF">
        <w:tc>
          <w:tcPr>
            <w:tcW w:w="1170" w:type="dxa"/>
            <w:tcMar/>
          </w:tcPr>
          <w:p w:rsidR="193BA00D" w:rsidRDefault="193BA00D" w14:paraId="1573DEDD" w14:textId="102B4801">
            <w:r w:rsidRPr="193BA00D" w:rsidR="193BA00D">
              <w:rPr>
                <w:rFonts w:ascii="Calibri" w:hAnsi="Calibri" w:eastAsia="Calibri" w:cs="Calibri"/>
                <w:sz w:val="22"/>
                <w:szCs w:val="22"/>
              </w:rPr>
              <w:t>15</w:t>
            </w:r>
          </w:p>
        </w:tc>
        <w:tc>
          <w:tcPr>
            <w:tcW w:w="1170" w:type="dxa"/>
            <w:tcMar/>
          </w:tcPr>
          <w:p w:rsidR="193BA00D" w:rsidRDefault="193BA00D" w14:paraId="53EBAFF2" w14:textId="73811C27">
            <w:r w:rsidRPr="193BA00D" w:rsidR="193BA00D">
              <w:rPr>
                <w:rFonts w:ascii="Calibri" w:hAnsi="Calibri" w:eastAsia="Calibri" w:cs="Calibri"/>
                <w:sz w:val="22"/>
                <w:szCs w:val="22"/>
              </w:rPr>
              <w:t>1</w:t>
            </w:r>
          </w:p>
        </w:tc>
        <w:tc>
          <w:tcPr>
            <w:tcW w:w="1170" w:type="dxa"/>
            <w:tcMar/>
          </w:tcPr>
          <w:p w:rsidR="193BA00D" w:rsidRDefault="193BA00D" w14:paraId="70E03CD1" w14:textId="0CE53176">
            <w:r w:rsidRPr="193BA00D" w:rsidR="193BA00D">
              <w:rPr>
                <w:rFonts w:ascii="Calibri" w:hAnsi="Calibri" w:eastAsia="Calibri" w:cs="Calibri"/>
                <w:sz w:val="22"/>
                <w:szCs w:val="22"/>
              </w:rPr>
              <w:t>7</w:t>
            </w:r>
          </w:p>
        </w:tc>
        <w:tc>
          <w:tcPr>
            <w:tcW w:w="1170" w:type="dxa"/>
            <w:tcMar/>
          </w:tcPr>
          <w:p w:rsidR="193BA00D" w:rsidRDefault="193BA00D" w14:paraId="46FAF3E3" w14:textId="2926E072">
            <w:r w:rsidRPr="193BA00D" w:rsidR="193BA00D">
              <w:rPr>
                <w:rFonts w:ascii="Calibri" w:hAnsi="Calibri" w:eastAsia="Calibri" w:cs="Calibri"/>
                <w:sz w:val="22"/>
                <w:szCs w:val="22"/>
              </w:rPr>
              <w:t>1</w:t>
            </w:r>
          </w:p>
        </w:tc>
        <w:tc>
          <w:tcPr>
            <w:tcW w:w="1170" w:type="dxa"/>
            <w:tcMar/>
          </w:tcPr>
          <w:p w:rsidR="193BA00D" w:rsidRDefault="193BA00D" w14:paraId="22F95B3C" w14:textId="5804EA40">
            <w:r w:rsidRPr="193BA00D" w:rsidR="193BA00D">
              <w:rPr>
                <w:rFonts w:ascii="Calibri" w:hAnsi="Calibri" w:eastAsia="Calibri" w:cs="Calibri"/>
                <w:sz w:val="22"/>
                <w:szCs w:val="22"/>
              </w:rPr>
              <w:t>B</w:t>
            </w:r>
          </w:p>
        </w:tc>
        <w:tc>
          <w:tcPr>
            <w:tcW w:w="1170" w:type="dxa"/>
            <w:tcMar/>
          </w:tcPr>
          <w:p w:rsidR="193BA00D" w:rsidRDefault="193BA00D" w14:paraId="2DB83C5E" w14:textId="1E4B8E95">
            <w:r w:rsidRPr="193BA00D" w:rsidR="193BA00D">
              <w:rPr>
                <w:rFonts w:ascii="Calibri" w:hAnsi="Calibri" w:eastAsia="Calibri" w:cs="Calibri"/>
                <w:sz w:val="22"/>
                <w:szCs w:val="22"/>
              </w:rPr>
              <w:t>1</w:t>
            </w:r>
          </w:p>
        </w:tc>
        <w:tc>
          <w:tcPr>
            <w:tcW w:w="1170" w:type="dxa"/>
            <w:tcMar/>
          </w:tcPr>
          <w:p w:rsidR="193BA00D" w:rsidRDefault="193BA00D" w14:paraId="56974406" w14:textId="3ADE4D95">
            <w:r w:rsidRPr="193BA00D" w:rsidR="193BA00D">
              <w:rPr>
                <w:rFonts w:ascii="Calibri" w:hAnsi="Calibri" w:eastAsia="Calibri" w:cs="Calibri"/>
                <w:sz w:val="22"/>
                <w:szCs w:val="22"/>
              </w:rPr>
              <w:t>20</w:t>
            </w:r>
          </w:p>
        </w:tc>
        <w:tc>
          <w:tcPr>
            <w:tcW w:w="1170" w:type="dxa"/>
            <w:tcMar/>
          </w:tcPr>
          <w:p w:rsidR="193BA00D" w:rsidRDefault="193BA00D" w14:paraId="0EE32196" w14:textId="326E4176">
            <w:r w:rsidRPr="193BA00D" w:rsidR="193BA00D">
              <w:rPr>
                <w:rFonts w:ascii="Calibri" w:hAnsi="Calibri" w:eastAsia="Calibri" w:cs="Calibri"/>
                <w:sz w:val="22"/>
                <w:szCs w:val="22"/>
              </w:rPr>
              <w:t>M</w:t>
            </w:r>
          </w:p>
        </w:tc>
      </w:tr>
      <w:tr w:rsidR="193BA00D" w:rsidTr="193BA00D" w14:paraId="6FF508B8">
        <w:tc>
          <w:tcPr>
            <w:tcW w:w="1170" w:type="dxa"/>
            <w:tcMar/>
          </w:tcPr>
          <w:p w:rsidR="193BA00D" w:rsidRDefault="193BA00D" w14:paraId="09D52173" w14:textId="6314A9FA">
            <w:r w:rsidRPr="193BA00D" w:rsidR="193BA00D">
              <w:rPr>
                <w:rFonts w:ascii="Calibri" w:hAnsi="Calibri" w:eastAsia="Calibri" w:cs="Calibri"/>
                <w:sz w:val="22"/>
                <w:szCs w:val="22"/>
              </w:rPr>
              <w:t>16</w:t>
            </w:r>
          </w:p>
        </w:tc>
        <w:tc>
          <w:tcPr>
            <w:tcW w:w="1170" w:type="dxa"/>
            <w:tcMar/>
          </w:tcPr>
          <w:p w:rsidR="193BA00D" w:rsidRDefault="193BA00D" w14:paraId="2524CD1C" w14:textId="30113E71">
            <w:r w:rsidRPr="193BA00D" w:rsidR="193BA00D">
              <w:rPr>
                <w:rFonts w:ascii="Calibri" w:hAnsi="Calibri" w:eastAsia="Calibri" w:cs="Calibri"/>
                <w:sz w:val="22"/>
                <w:szCs w:val="22"/>
              </w:rPr>
              <w:t>1</w:t>
            </w:r>
          </w:p>
        </w:tc>
        <w:tc>
          <w:tcPr>
            <w:tcW w:w="1170" w:type="dxa"/>
            <w:tcMar/>
          </w:tcPr>
          <w:p w:rsidR="193BA00D" w:rsidRDefault="193BA00D" w14:paraId="713FFEC5" w14:textId="2B5457D5">
            <w:r w:rsidRPr="193BA00D" w:rsidR="193BA00D">
              <w:rPr>
                <w:rFonts w:ascii="Calibri" w:hAnsi="Calibri" w:eastAsia="Calibri" w:cs="Calibri"/>
                <w:sz w:val="22"/>
                <w:szCs w:val="22"/>
              </w:rPr>
              <w:t>7</w:t>
            </w:r>
          </w:p>
        </w:tc>
        <w:tc>
          <w:tcPr>
            <w:tcW w:w="1170" w:type="dxa"/>
            <w:tcMar/>
          </w:tcPr>
          <w:p w:rsidR="193BA00D" w:rsidRDefault="193BA00D" w14:paraId="4FB1D26D" w14:textId="49C0D01F">
            <w:r w:rsidRPr="193BA00D" w:rsidR="193BA00D">
              <w:rPr>
                <w:rFonts w:ascii="Calibri" w:hAnsi="Calibri" w:eastAsia="Calibri" w:cs="Calibri"/>
                <w:sz w:val="22"/>
                <w:szCs w:val="22"/>
              </w:rPr>
              <w:t>2</w:t>
            </w:r>
          </w:p>
        </w:tc>
        <w:tc>
          <w:tcPr>
            <w:tcW w:w="1170" w:type="dxa"/>
            <w:tcMar/>
          </w:tcPr>
          <w:p w:rsidR="193BA00D" w:rsidRDefault="193BA00D" w14:paraId="75328740" w14:textId="1D510B2C">
            <w:r w:rsidRPr="193BA00D" w:rsidR="193BA00D">
              <w:rPr>
                <w:rFonts w:ascii="Calibri" w:hAnsi="Calibri" w:eastAsia="Calibri" w:cs="Calibri"/>
                <w:sz w:val="22"/>
                <w:szCs w:val="22"/>
              </w:rPr>
              <w:t>B</w:t>
            </w:r>
          </w:p>
        </w:tc>
        <w:tc>
          <w:tcPr>
            <w:tcW w:w="1170" w:type="dxa"/>
            <w:tcMar/>
          </w:tcPr>
          <w:p w:rsidR="193BA00D" w:rsidRDefault="193BA00D" w14:paraId="5E43C477" w14:textId="5CFB4A98">
            <w:r w:rsidRPr="193BA00D" w:rsidR="193BA00D">
              <w:rPr>
                <w:rFonts w:ascii="Calibri" w:hAnsi="Calibri" w:eastAsia="Calibri" w:cs="Calibri"/>
                <w:sz w:val="22"/>
                <w:szCs w:val="22"/>
              </w:rPr>
              <w:t>2</w:t>
            </w:r>
          </w:p>
        </w:tc>
        <w:tc>
          <w:tcPr>
            <w:tcW w:w="1170" w:type="dxa"/>
            <w:tcMar/>
          </w:tcPr>
          <w:p w:rsidR="193BA00D" w:rsidRDefault="193BA00D" w14:paraId="72461672" w14:textId="41605D69">
            <w:r w:rsidRPr="193BA00D" w:rsidR="193BA00D">
              <w:rPr>
                <w:rFonts w:ascii="Calibri" w:hAnsi="Calibri" w:eastAsia="Calibri" w:cs="Calibri"/>
                <w:sz w:val="22"/>
                <w:szCs w:val="22"/>
              </w:rPr>
              <w:t>26</w:t>
            </w:r>
          </w:p>
        </w:tc>
        <w:tc>
          <w:tcPr>
            <w:tcW w:w="1170" w:type="dxa"/>
            <w:tcMar/>
          </w:tcPr>
          <w:p w:rsidR="193BA00D" w:rsidRDefault="193BA00D" w14:paraId="1C8A2654" w14:textId="2A71923A">
            <w:r w:rsidRPr="193BA00D" w:rsidR="193BA00D">
              <w:rPr>
                <w:rFonts w:ascii="Calibri" w:hAnsi="Calibri" w:eastAsia="Calibri" w:cs="Calibri"/>
                <w:sz w:val="22"/>
                <w:szCs w:val="22"/>
              </w:rPr>
              <w:t>F</w:t>
            </w:r>
          </w:p>
        </w:tc>
      </w:tr>
      <w:tr w:rsidR="193BA00D" w:rsidTr="193BA00D" w14:paraId="3C9A41C7">
        <w:tc>
          <w:tcPr>
            <w:tcW w:w="1170" w:type="dxa"/>
            <w:tcMar/>
          </w:tcPr>
          <w:p w:rsidR="193BA00D" w:rsidRDefault="193BA00D" w14:paraId="6CE6602D" w14:textId="3AFB74E7">
            <w:r w:rsidRPr="193BA00D" w:rsidR="193BA00D">
              <w:rPr>
                <w:rFonts w:ascii="Calibri" w:hAnsi="Calibri" w:eastAsia="Calibri" w:cs="Calibri"/>
                <w:sz w:val="22"/>
                <w:szCs w:val="22"/>
              </w:rPr>
              <w:t>17</w:t>
            </w:r>
          </w:p>
        </w:tc>
        <w:tc>
          <w:tcPr>
            <w:tcW w:w="1170" w:type="dxa"/>
            <w:tcMar/>
          </w:tcPr>
          <w:p w:rsidR="193BA00D" w:rsidRDefault="193BA00D" w14:paraId="09EA6A04" w14:textId="6BB9F1A0">
            <w:r w:rsidRPr="193BA00D" w:rsidR="193BA00D">
              <w:rPr>
                <w:rFonts w:ascii="Calibri" w:hAnsi="Calibri" w:eastAsia="Calibri" w:cs="Calibri"/>
                <w:sz w:val="22"/>
                <w:szCs w:val="22"/>
              </w:rPr>
              <w:t>1</w:t>
            </w:r>
          </w:p>
        </w:tc>
        <w:tc>
          <w:tcPr>
            <w:tcW w:w="1170" w:type="dxa"/>
            <w:tcMar/>
          </w:tcPr>
          <w:p w:rsidR="193BA00D" w:rsidRDefault="193BA00D" w14:paraId="0FC200BB" w14:textId="4C1FECC6">
            <w:r w:rsidRPr="193BA00D" w:rsidR="193BA00D">
              <w:rPr>
                <w:rFonts w:ascii="Calibri" w:hAnsi="Calibri" w:eastAsia="Calibri" w:cs="Calibri"/>
                <w:sz w:val="22"/>
                <w:szCs w:val="22"/>
              </w:rPr>
              <w:t>10</w:t>
            </w:r>
          </w:p>
        </w:tc>
        <w:tc>
          <w:tcPr>
            <w:tcW w:w="1170" w:type="dxa"/>
            <w:tcMar/>
          </w:tcPr>
          <w:p w:rsidR="193BA00D" w:rsidRDefault="193BA00D" w14:paraId="720D4DAD" w14:textId="1D0A9BD9">
            <w:r w:rsidRPr="193BA00D" w:rsidR="193BA00D">
              <w:rPr>
                <w:rFonts w:ascii="Calibri" w:hAnsi="Calibri" w:eastAsia="Calibri" w:cs="Calibri"/>
                <w:sz w:val="22"/>
                <w:szCs w:val="22"/>
              </w:rPr>
              <w:t>6</w:t>
            </w:r>
          </w:p>
        </w:tc>
        <w:tc>
          <w:tcPr>
            <w:tcW w:w="1170" w:type="dxa"/>
            <w:tcMar/>
          </w:tcPr>
          <w:p w:rsidR="193BA00D" w:rsidRDefault="193BA00D" w14:paraId="17B0B5DD" w14:textId="0CF0DE2D">
            <w:r w:rsidRPr="193BA00D" w:rsidR="193BA00D">
              <w:rPr>
                <w:rFonts w:ascii="Calibri" w:hAnsi="Calibri" w:eastAsia="Calibri" w:cs="Calibri"/>
                <w:sz w:val="22"/>
                <w:szCs w:val="22"/>
              </w:rPr>
              <w:t>B</w:t>
            </w:r>
          </w:p>
        </w:tc>
        <w:tc>
          <w:tcPr>
            <w:tcW w:w="1170" w:type="dxa"/>
            <w:tcMar/>
          </w:tcPr>
          <w:p w:rsidR="193BA00D" w:rsidRDefault="193BA00D" w14:paraId="011F202B" w14:textId="0ECABDC1">
            <w:r w:rsidRPr="193BA00D" w:rsidR="193BA00D">
              <w:rPr>
                <w:rFonts w:ascii="Calibri" w:hAnsi="Calibri" w:eastAsia="Calibri" w:cs="Calibri"/>
                <w:sz w:val="22"/>
                <w:szCs w:val="22"/>
              </w:rPr>
              <w:t>4</w:t>
            </w:r>
          </w:p>
        </w:tc>
        <w:tc>
          <w:tcPr>
            <w:tcW w:w="1170" w:type="dxa"/>
            <w:tcMar/>
          </w:tcPr>
          <w:p w:rsidR="193BA00D" w:rsidRDefault="193BA00D" w14:paraId="4D6E5D92" w14:textId="1A8655F1">
            <w:r w:rsidRPr="193BA00D" w:rsidR="193BA00D">
              <w:rPr>
                <w:rFonts w:ascii="Calibri" w:hAnsi="Calibri" w:eastAsia="Calibri" w:cs="Calibri"/>
                <w:sz w:val="22"/>
                <w:szCs w:val="22"/>
              </w:rPr>
              <w:t>37</w:t>
            </w:r>
          </w:p>
        </w:tc>
        <w:tc>
          <w:tcPr>
            <w:tcW w:w="1170" w:type="dxa"/>
            <w:tcMar/>
          </w:tcPr>
          <w:p w:rsidR="193BA00D" w:rsidRDefault="193BA00D" w14:paraId="7BBCACA1" w14:textId="2EC162AA">
            <w:r w:rsidRPr="193BA00D" w:rsidR="193BA00D">
              <w:rPr>
                <w:rFonts w:ascii="Calibri" w:hAnsi="Calibri" w:eastAsia="Calibri" w:cs="Calibri"/>
                <w:sz w:val="22"/>
                <w:szCs w:val="22"/>
              </w:rPr>
              <w:t>F</w:t>
            </w:r>
          </w:p>
        </w:tc>
      </w:tr>
      <w:tr w:rsidR="193BA00D" w:rsidTr="193BA00D" w14:paraId="061159AB">
        <w:tc>
          <w:tcPr>
            <w:tcW w:w="1170" w:type="dxa"/>
            <w:tcMar/>
          </w:tcPr>
          <w:p w:rsidR="193BA00D" w:rsidRDefault="193BA00D" w14:paraId="64CD986A" w14:textId="563DC307">
            <w:r w:rsidRPr="193BA00D" w:rsidR="193BA00D">
              <w:rPr>
                <w:rFonts w:ascii="Calibri" w:hAnsi="Calibri" w:eastAsia="Calibri" w:cs="Calibri"/>
                <w:sz w:val="22"/>
                <w:szCs w:val="22"/>
              </w:rPr>
              <w:t>18</w:t>
            </w:r>
          </w:p>
        </w:tc>
        <w:tc>
          <w:tcPr>
            <w:tcW w:w="1170" w:type="dxa"/>
            <w:tcMar/>
          </w:tcPr>
          <w:p w:rsidR="193BA00D" w:rsidRDefault="193BA00D" w14:paraId="17FD710B" w14:textId="6193AB78">
            <w:r w:rsidRPr="193BA00D" w:rsidR="193BA00D">
              <w:rPr>
                <w:rFonts w:ascii="Calibri" w:hAnsi="Calibri" w:eastAsia="Calibri" w:cs="Calibri"/>
                <w:sz w:val="22"/>
                <w:szCs w:val="22"/>
              </w:rPr>
              <w:t>1</w:t>
            </w:r>
          </w:p>
        </w:tc>
        <w:tc>
          <w:tcPr>
            <w:tcW w:w="1170" w:type="dxa"/>
            <w:tcMar/>
          </w:tcPr>
          <w:p w:rsidR="193BA00D" w:rsidRDefault="193BA00D" w14:paraId="2F8FAC59" w14:textId="6A1FF503">
            <w:r w:rsidRPr="193BA00D" w:rsidR="193BA00D">
              <w:rPr>
                <w:rFonts w:ascii="Calibri" w:hAnsi="Calibri" w:eastAsia="Calibri" w:cs="Calibri"/>
                <w:sz w:val="22"/>
                <w:szCs w:val="22"/>
              </w:rPr>
              <w:t>2</w:t>
            </w:r>
          </w:p>
        </w:tc>
        <w:tc>
          <w:tcPr>
            <w:tcW w:w="1170" w:type="dxa"/>
            <w:tcMar/>
          </w:tcPr>
          <w:p w:rsidR="193BA00D" w:rsidRDefault="193BA00D" w14:paraId="42927963" w14:textId="21CCDA54">
            <w:r w:rsidRPr="193BA00D" w:rsidR="193BA00D">
              <w:rPr>
                <w:rFonts w:ascii="Calibri" w:hAnsi="Calibri" w:eastAsia="Calibri" w:cs="Calibri"/>
                <w:sz w:val="22"/>
                <w:szCs w:val="22"/>
              </w:rPr>
              <w:t>1</w:t>
            </w:r>
          </w:p>
        </w:tc>
        <w:tc>
          <w:tcPr>
            <w:tcW w:w="1170" w:type="dxa"/>
            <w:tcMar/>
          </w:tcPr>
          <w:p w:rsidR="193BA00D" w:rsidRDefault="193BA00D" w14:paraId="04AD0DCE" w14:textId="5DB84362">
            <w:r w:rsidRPr="193BA00D" w:rsidR="193BA00D">
              <w:rPr>
                <w:rFonts w:ascii="Calibri" w:hAnsi="Calibri" w:eastAsia="Calibri" w:cs="Calibri"/>
                <w:sz w:val="22"/>
                <w:szCs w:val="22"/>
              </w:rPr>
              <w:t>B</w:t>
            </w:r>
          </w:p>
        </w:tc>
        <w:tc>
          <w:tcPr>
            <w:tcW w:w="1170" w:type="dxa"/>
            <w:tcMar/>
          </w:tcPr>
          <w:p w:rsidR="193BA00D" w:rsidRDefault="193BA00D" w14:paraId="17A64244" w14:textId="5D9509CC">
            <w:r w:rsidRPr="193BA00D" w:rsidR="193BA00D">
              <w:rPr>
                <w:rFonts w:ascii="Calibri" w:hAnsi="Calibri" w:eastAsia="Calibri" w:cs="Calibri"/>
                <w:sz w:val="22"/>
                <w:szCs w:val="22"/>
              </w:rPr>
              <w:t>1</w:t>
            </w:r>
          </w:p>
        </w:tc>
        <w:tc>
          <w:tcPr>
            <w:tcW w:w="1170" w:type="dxa"/>
            <w:tcMar/>
          </w:tcPr>
          <w:p w:rsidR="193BA00D" w:rsidRDefault="193BA00D" w14:paraId="24A899CA" w14:textId="787C3C50">
            <w:r w:rsidRPr="193BA00D" w:rsidR="193BA00D">
              <w:rPr>
                <w:rFonts w:ascii="Calibri" w:hAnsi="Calibri" w:eastAsia="Calibri" w:cs="Calibri"/>
                <w:sz w:val="22"/>
                <w:szCs w:val="22"/>
              </w:rPr>
              <w:t>58</w:t>
            </w:r>
          </w:p>
        </w:tc>
        <w:tc>
          <w:tcPr>
            <w:tcW w:w="1170" w:type="dxa"/>
            <w:tcMar/>
          </w:tcPr>
          <w:p w:rsidR="193BA00D" w:rsidRDefault="193BA00D" w14:paraId="19644A5C" w14:textId="30DFAD18">
            <w:r w:rsidRPr="193BA00D" w:rsidR="193BA00D">
              <w:rPr>
                <w:rFonts w:ascii="Calibri" w:hAnsi="Calibri" w:eastAsia="Calibri" w:cs="Calibri"/>
                <w:sz w:val="22"/>
                <w:szCs w:val="22"/>
              </w:rPr>
              <w:t>M</w:t>
            </w:r>
          </w:p>
        </w:tc>
      </w:tr>
      <w:tr w:rsidR="193BA00D" w:rsidTr="193BA00D" w14:paraId="2EA4A429">
        <w:tc>
          <w:tcPr>
            <w:tcW w:w="1170" w:type="dxa"/>
            <w:tcMar/>
          </w:tcPr>
          <w:p w:rsidR="193BA00D" w:rsidRDefault="193BA00D" w14:paraId="7282177A" w14:textId="7166D281">
            <w:r w:rsidRPr="193BA00D" w:rsidR="193BA00D">
              <w:rPr>
                <w:rFonts w:ascii="Calibri" w:hAnsi="Calibri" w:eastAsia="Calibri" w:cs="Calibri"/>
                <w:sz w:val="22"/>
                <w:szCs w:val="22"/>
              </w:rPr>
              <w:t>19</w:t>
            </w:r>
          </w:p>
        </w:tc>
        <w:tc>
          <w:tcPr>
            <w:tcW w:w="1170" w:type="dxa"/>
            <w:tcMar/>
          </w:tcPr>
          <w:p w:rsidR="193BA00D" w:rsidRDefault="193BA00D" w14:paraId="20246764" w14:textId="7D6AAD48">
            <w:r w:rsidRPr="193BA00D" w:rsidR="193BA00D">
              <w:rPr>
                <w:rFonts w:ascii="Calibri" w:hAnsi="Calibri" w:eastAsia="Calibri" w:cs="Calibri"/>
                <w:sz w:val="22"/>
                <w:szCs w:val="22"/>
              </w:rPr>
              <w:t>1</w:t>
            </w:r>
          </w:p>
        </w:tc>
        <w:tc>
          <w:tcPr>
            <w:tcW w:w="1170" w:type="dxa"/>
            <w:tcMar/>
          </w:tcPr>
          <w:p w:rsidR="193BA00D" w:rsidRDefault="193BA00D" w14:paraId="3E5AF780" w14:textId="2A4BCD8C">
            <w:r w:rsidRPr="193BA00D" w:rsidR="193BA00D">
              <w:rPr>
                <w:rFonts w:ascii="Calibri" w:hAnsi="Calibri" w:eastAsia="Calibri" w:cs="Calibri"/>
                <w:sz w:val="22"/>
                <w:szCs w:val="22"/>
              </w:rPr>
              <w:t>3</w:t>
            </w:r>
          </w:p>
        </w:tc>
        <w:tc>
          <w:tcPr>
            <w:tcW w:w="1170" w:type="dxa"/>
            <w:tcMar/>
          </w:tcPr>
          <w:p w:rsidR="193BA00D" w:rsidRDefault="193BA00D" w14:paraId="00FDB559" w14:textId="13D54360">
            <w:r w:rsidRPr="193BA00D" w:rsidR="193BA00D">
              <w:rPr>
                <w:rFonts w:ascii="Calibri" w:hAnsi="Calibri" w:eastAsia="Calibri" w:cs="Calibri"/>
                <w:sz w:val="22"/>
                <w:szCs w:val="22"/>
              </w:rPr>
              <w:t>1</w:t>
            </w:r>
          </w:p>
        </w:tc>
        <w:tc>
          <w:tcPr>
            <w:tcW w:w="1170" w:type="dxa"/>
            <w:tcMar/>
          </w:tcPr>
          <w:p w:rsidR="193BA00D" w:rsidRDefault="193BA00D" w14:paraId="5E6D9F0B" w14:textId="7AED263F">
            <w:r w:rsidRPr="193BA00D" w:rsidR="193BA00D">
              <w:rPr>
                <w:rFonts w:ascii="Calibri" w:hAnsi="Calibri" w:eastAsia="Calibri" w:cs="Calibri"/>
                <w:sz w:val="22"/>
                <w:szCs w:val="22"/>
              </w:rPr>
              <w:t>B</w:t>
            </w:r>
          </w:p>
        </w:tc>
        <w:tc>
          <w:tcPr>
            <w:tcW w:w="1170" w:type="dxa"/>
            <w:tcMar/>
          </w:tcPr>
          <w:p w:rsidR="193BA00D" w:rsidRDefault="193BA00D" w14:paraId="4899DDCF" w14:textId="6C5070FE">
            <w:r w:rsidRPr="193BA00D" w:rsidR="193BA00D">
              <w:rPr>
                <w:rFonts w:ascii="Calibri" w:hAnsi="Calibri" w:eastAsia="Calibri" w:cs="Calibri"/>
                <w:sz w:val="22"/>
                <w:szCs w:val="22"/>
              </w:rPr>
              <w:t>1</w:t>
            </w:r>
          </w:p>
        </w:tc>
        <w:tc>
          <w:tcPr>
            <w:tcW w:w="1170" w:type="dxa"/>
            <w:tcMar/>
          </w:tcPr>
          <w:p w:rsidR="193BA00D" w:rsidRDefault="193BA00D" w14:paraId="263C77A7" w14:textId="19DB4EEB">
            <w:r w:rsidRPr="193BA00D" w:rsidR="193BA00D">
              <w:rPr>
                <w:rFonts w:ascii="Calibri" w:hAnsi="Calibri" w:eastAsia="Calibri" w:cs="Calibri"/>
                <w:sz w:val="22"/>
                <w:szCs w:val="22"/>
              </w:rPr>
              <w:t>25</w:t>
            </w:r>
          </w:p>
        </w:tc>
        <w:tc>
          <w:tcPr>
            <w:tcW w:w="1170" w:type="dxa"/>
            <w:tcMar/>
          </w:tcPr>
          <w:p w:rsidR="193BA00D" w:rsidRDefault="193BA00D" w14:paraId="64D2CB2D" w14:textId="6919C99B">
            <w:r w:rsidRPr="193BA00D" w:rsidR="193BA00D">
              <w:rPr>
                <w:rFonts w:ascii="Calibri" w:hAnsi="Calibri" w:eastAsia="Calibri" w:cs="Calibri"/>
                <w:sz w:val="22"/>
                <w:szCs w:val="22"/>
              </w:rPr>
              <w:t>M</w:t>
            </w:r>
          </w:p>
        </w:tc>
      </w:tr>
      <w:tr w:rsidR="193BA00D" w:rsidTr="193BA00D" w14:paraId="4A5EF1C6">
        <w:tc>
          <w:tcPr>
            <w:tcW w:w="1170" w:type="dxa"/>
            <w:tcMar/>
          </w:tcPr>
          <w:p w:rsidR="193BA00D" w:rsidRDefault="193BA00D" w14:paraId="28CED872" w14:textId="4C44C08D">
            <w:r w:rsidRPr="193BA00D" w:rsidR="193BA00D">
              <w:rPr>
                <w:rFonts w:ascii="Calibri" w:hAnsi="Calibri" w:eastAsia="Calibri" w:cs="Calibri"/>
                <w:sz w:val="22"/>
                <w:szCs w:val="22"/>
              </w:rPr>
              <w:t>20</w:t>
            </w:r>
          </w:p>
        </w:tc>
        <w:tc>
          <w:tcPr>
            <w:tcW w:w="1170" w:type="dxa"/>
            <w:tcMar/>
          </w:tcPr>
          <w:p w:rsidR="193BA00D" w:rsidRDefault="193BA00D" w14:paraId="7DCB5644" w14:textId="60BAA6D5">
            <w:r w:rsidRPr="193BA00D" w:rsidR="193BA00D">
              <w:rPr>
                <w:rFonts w:ascii="Calibri" w:hAnsi="Calibri" w:eastAsia="Calibri" w:cs="Calibri"/>
                <w:sz w:val="22"/>
                <w:szCs w:val="22"/>
              </w:rPr>
              <w:t>1</w:t>
            </w:r>
          </w:p>
        </w:tc>
        <w:tc>
          <w:tcPr>
            <w:tcW w:w="1170" w:type="dxa"/>
            <w:tcMar/>
          </w:tcPr>
          <w:p w:rsidR="193BA00D" w:rsidRDefault="193BA00D" w14:paraId="494579F4" w14:textId="205C5423">
            <w:r w:rsidRPr="193BA00D" w:rsidR="193BA00D">
              <w:rPr>
                <w:rFonts w:ascii="Calibri" w:hAnsi="Calibri" w:eastAsia="Calibri" w:cs="Calibri"/>
                <w:sz w:val="22"/>
                <w:szCs w:val="22"/>
              </w:rPr>
              <w:t>15</w:t>
            </w:r>
          </w:p>
        </w:tc>
        <w:tc>
          <w:tcPr>
            <w:tcW w:w="1170" w:type="dxa"/>
            <w:tcMar/>
          </w:tcPr>
          <w:p w:rsidR="193BA00D" w:rsidRDefault="193BA00D" w14:paraId="59625B8B" w14:textId="449B7F6E">
            <w:r w:rsidRPr="193BA00D" w:rsidR="193BA00D">
              <w:rPr>
                <w:rFonts w:ascii="Calibri" w:hAnsi="Calibri" w:eastAsia="Calibri" w:cs="Calibri"/>
                <w:sz w:val="22"/>
                <w:szCs w:val="22"/>
              </w:rPr>
              <w:t>2</w:t>
            </w:r>
          </w:p>
        </w:tc>
        <w:tc>
          <w:tcPr>
            <w:tcW w:w="1170" w:type="dxa"/>
            <w:tcMar/>
          </w:tcPr>
          <w:p w:rsidR="193BA00D" w:rsidRDefault="193BA00D" w14:paraId="4ABFE153" w14:textId="24F57AF8">
            <w:r w:rsidRPr="193BA00D" w:rsidR="193BA00D">
              <w:rPr>
                <w:rFonts w:ascii="Calibri" w:hAnsi="Calibri" w:eastAsia="Calibri" w:cs="Calibri"/>
                <w:sz w:val="22"/>
                <w:szCs w:val="22"/>
              </w:rPr>
              <w:t>B</w:t>
            </w:r>
          </w:p>
        </w:tc>
        <w:tc>
          <w:tcPr>
            <w:tcW w:w="1170" w:type="dxa"/>
            <w:tcMar/>
          </w:tcPr>
          <w:p w:rsidR="193BA00D" w:rsidRDefault="193BA00D" w14:paraId="190CE6FB" w14:textId="461AB1CA">
            <w:r w:rsidRPr="193BA00D" w:rsidR="193BA00D">
              <w:rPr>
                <w:rFonts w:ascii="Calibri" w:hAnsi="Calibri" w:eastAsia="Calibri" w:cs="Calibri"/>
                <w:sz w:val="22"/>
                <w:szCs w:val="22"/>
              </w:rPr>
              <w:t>1</w:t>
            </w:r>
          </w:p>
        </w:tc>
        <w:tc>
          <w:tcPr>
            <w:tcW w:w="1170" w:type="dxa"/>
            <w:tcMar/>
          </w:tcPr>
          <w:p w:rsidR="193BA00D" w:rsidRDefault="193BA00D" w14:paraId="4DD6E9A0" w14:textId="4F950C0F">
            <w:r w:rsidRPr="193BA00D" w:rsidR="193BA00D">
              <w:rPr>
                <w:rFonts w:ascii="Calibri" w:hAnsi="Calibri" w:eastAsia="Calibri" w:cs="Calibri"/>
                <w:sz w:val="22"/>
                <w:szCs w:val="22"/>
              </w:rPr>
              <w:t>57</w:t>
            </w:r>
          </w:p>
        </w:tc>
        <w:tc>
          <w:tcPr>
            <w:tcW w:w="1170" w:type="dxa"/>
            <w:tcMar/>
          </w:tcPr>
          <w:p w:rsidR="193BA00D" w:rsidRDefault="193BA00D" w14:paraId="604583D1" w14:textId="26A864FB">
            <w:r w:rsidRPr="193BA00D" w:rsidR="193BA00D">
              <w:rPr>
                <w:rFonts w:ascii="Calibri" w:hAnsi="Calibri" w:eastAsia="Calibri" w:cs="Calibri"/>
                <w:sz w:val="22"/>
                <w:szCs w:val="22"/>
              </w:rPr>
              <w:t>F</w:t>
            </w:r>
          </w:p>
        </w:tc>
      </w:tr>
      <w:tr w:rsidR="193BA00D" w:rsidTr="193BA00D" w14:paraId="77C94026">
        <w:tc>
          <w:tcPr>
            <w:tcW w:w="1170" w:type="dxa"/>
            <w:tcMar/>
          </w:tcPr>
          <w:p w:rsidR="193BA00D" w:rsidRDefault="193BA00D" w14:paraId="084CC8C6" w14:textId="05935871">
            <w:r w:rsidRPr="193BA00D" w:rsidR="193BA00D">
              <w:rPr>
                <w:rFonts w:ascii="Calibri" w:hAnsi="Calibri" w:eastAsia="Calibri" w:cs="Calibri"/>
                <w:sz w:val="22"/>
                <w:szCs w:val="22"/>
              </w:rPr>
              <w:t>21</w:t>
            </w:r>
          </w:p>
        </w:tc>
        <w:tc>
          <w:tcPr>
            <w:tcW w:w="1170" w:type="dxa"/>
            <w:tcMar/>
          </w:tcPr>
          <w:p w:rsidR="193BA00D" w:rsidRDefault="193BA00D" w14:paraId="4566473F" w14:textId="4A334077">
            <w:r w:rsidRPr="193BA00D" w:rsidR="193BA00D">
              <w:rPr>
                <w:rFonts w:ascii="Calibri" w:hAnsi="Calibri" w:eastAsia="Calibri" w:cs="Calibri"/>
                <w:sz w:val="22"/>
                <w:szCs w:val="22"/>
              </w:rPr>
              <w:t>1</w:t>
            </w:r>
          </w:p>
        </w:tc>
        <w:tc>
          <w:tcPr>
            <w:tcW w:w="1170" w:type="dxa"/>
            <w:tcMar/>
          </w:tcPr>
          <w:p w:rsidR="193BA00D" w:rsidRDefault="193BA00D" w14:paraId="731E14E9" w14:textId="1308C8AC">
            <w:r w:rsidRPr="193BA00D" w:rsidR="193BA00D">
              <w:rPr>
                <w:rFonts w:ascii="Calibri" w:hAnsi="Calibri" w:eastAsia="Calibri" w:cs="Calibri"/>
                <w:sz w:val="22"/>
                <w:szCs w:val="22"/>
              </w:rPr>
              <w:t>12</w:t>
            </w:r>
          </w:p>
        </w:tc>
        <w:tc>
          <w:tcPr>
            <w:tcW w:w="1170" w:type="dxa"/>
            <w:tcMar/>
          </w:tcPr>
          <w:p w:rsidR="193BA00D" w:rsidRDefault="193BA00D" w14:paraId="5417E5E8" w14:textId="779BC963">
            <w:r w:rsidRPr="193BA00D" w:rsidR="193BA00D">
              <w:rPr>
                <w:rFonts w:ascii="Calibri" w:hAnsi="Calibri" w:eastAsia="Calibri" w:cs="Calibri"/>
                <w:sz w:val="22"/>
                <w:szCs w:val="22"/>
              </w:rPr>
              <w:t>5</w:t>
            </w:r>
          </w:p>
        </w:tc>
        <w:tc>
          <w:tcPr>
            <w:tcW w:w="1170" w:type="dxa"/>
            <w:tcMar/>
          </w:tcPr>
          <w:p w:rsidR="193BA00D" w:rsidRDefault="193BA00D" w14:paraId="185553E1" w14:textId="5272BFF2">
            <w:r w:rsidRPr="193BA00D" w:rsidR="193BA00D">
              <w:rPr>
                <w:rFonts w:ascii="Calibri" w:hAnsi="Calibri" w:eastAsia="Calibri" w:cs="Calibri"/>
                <w:sz w:val="22"/>
                <w:szCs w:val="22"/>
              </w:rPr>
              <w:t>B</w:t>
            </w:r>
          </w:p>
        </w:tc>
        <w:tc>
          <w:tcPr>
            <w:tcW w:w="1170" w:type="dxa"/>
            <w:tcMar/>
          </w:tcPr>
          <w:p w:rsidR="193BA00D" w:rsidRDefault="193BA00D" w14:paraId="09C73451" w14:textId="69AF02D1">
            <w:r w:rsidRPr="193BA00D" w:rsidR="193BA00D">
              <w:rPr>
                <w:rFonts w:ascii="Calibri" w:hAnsi="Calibri" w:eastAsia="Calibri" w:cs="Calibri"/>
                <w:sz w:val="22"/>
                <w:szCs w:val="22"/>
              </w:rPr>
              <w:t>2</w:t>
            </w:r>
          </w:p>
        </w:tc>
        <w:tc>
          <w:tcPr>
            <w:tcW w:w="1170" w:type="dxa"/>
            <w:tcMar/>
          </w:tcPr>
          <w:p w:rsidR="193BA00D" w:rsidRDefault="193BA00D" w14:paraId="17FA3B7D" w14:textId="13B353EE">
            <w:r w:rsidRPr="193BA00D" w:rsidR="193BA00D">
              <w:rPr>
                <w:rFonts w:ascii="Calibri" w:hAnsi="Calibri" w:eastAsia="Calibri" w:cs="Calibri"/>
                <w:sz w:val="22"/>
                <w:szCs w:val="22"/>
              </w:rPr>
              <w:t>23</w:t>
            </w:r>
          </w:p>
        </w:tc>
        <w:tc>
          <w:tcPr>
            <w:tcW w:w="1170" w:type="dxa"/>
            <w:tcMar/>
          </w:tcPr>
          <w:p w:rsidR="193BA00D" w:rsidRDefault="193BA00D" w14:paraId="72CC0A67" w14:textId="3DC6556E">
            <w:r w:rsidRPr="193BA00D" w:rsidR="193BA00D">
              <w:rPr>
                <w:rFonts w:ascii="Calibri" w:hAnsi="Calibri" w:eastAsia="Calibri" w:cs="Calibri"/>
                <w:sz w:val="22"/>
                <w:szCs w:val="22"/>
              </w:rPr>
              <w:t>M</w:t>
            </w:r>
          </w:p>
        </w:tc>
      </w:tr>
      <w:tr w:rsidR="193BA00D" w:rsidTr="193BA00D" w14:paraId="4EBC75E6">
        <w:tc>
          <w:tcPr>
            <w:tcW w:w="1170" w:type="dxa"/>
            <w:tcMar/>
          </w:tcPr>
          <w:p w:rsidR="193BA00D" w:rsidRDefault="193BA00D" w14:paraId="23B1D273" w14:textId="6535E8ED">
            <w:r w:rsidRPr="193BA00D" w:rsidR="193BA00D">
              <w:rPr>
                <w:rFonts w:ascii="Calibri" w:hAnsi="Calibri" w:eastAsia="Calibri" w:cs="Calibri"/>
                <w:sz w:val="22"/>
                <w:szCs w:val="22"/>
              </w:rPr>
              <w:t>22</w:t>
            </w:r>
          </w:p>
        </w:tc>
        <w:tc>
          <w:tcPr>
            <w:tcW w:w="1170" w:type="dxa"/>
            <w:tcMar/>
          </w:tcPr>
          <w:p w:rsidR="193BA00D" w:rsidRDefault="193BA00D" w14:paraId="64BCE266" w14:textId="033AB5E6">
            <w:r w:rsidRPr="193BA00D" w:rsidR="193BA00D">
              <w:rPr>
                <w:rFonts w:ascii="Calibri" w:hAnsi="Calibri" w:eastAsia="Calibri" w:cs="Calibri"/>
                <w:sz w:val="22"/>
                <w:szCs w:val="22"/>
              </w:rPr>
              <w:t>2</w:t>
            </w:r>
          </w:p>
        </w:tc>
        <w:tc>
          <w:tcPr>
            <w:tcW w:w="1170" w:type="dxa"/>
            <w:tcMar/>
          </w:tcPr>
          <w:p w:rsidR="193BA00D" w:rsidRDefault="193BA00D" w14:paraId="25598B17" w14:textId="7EE0872C">
            <w:r w:rsidRPr="193BA00D" w:rsidR="193BA00D">
              <w:rPr>
                <w:rFonts w:ascii="Calibri" w:hAnsi="Calibri" w:eastAsia="Calibri" w:cs="Calibri"/>
                <w:sz w:val="22"/>
                <w:szCs w:val="22"/>
              </w:rPr>
              <w:t>6</w:t>
            </w:r>
          </w:p>
        </w:tc>
        <w:tc>
          <w:tcPr>
            <w:tcW w:w="1170" w:type="dxa"/>
            <w:tcMar/>
          </w:tcPr>
          <w:p w:rsidR="193BA00D" w:rsidRDefault="193BA00D" w14:paraId="0108886E" w14:textId="53C7FC62">
            <w:r w:rsidRPr="193BA00D" w:rsidR="193BA00D">
              <w:rPr>
                <w:rFonts w:ascii="Calibri" w:hAnsi="Calibri" w:eastAsia="Calibri" w:cs="Calibri"/>
                <w:sz w:val="22"/>
                <w:szCs w:val="22"/>
              </w:rPr>
              <w:t>1</w:t>
            </w:r>
          </w:p>
        </w:tc>
        <w:tc>
          <w:tcPr>
            <w:tcW w:w="1170" w:type="dxa"/>
            <w:tcMar/>
          </w:tcPr>
          <w:p w:rsidR="193BA00D" w:rsidRDefault="193BA00D" w14:paraId="2912E4FA" w14:textId="300DB2BE">
            <w:r w:rsidRPr="193BA00D" w:rsidR="193BA00D">
              <w:rPr>
                <w:rFonts w:ascii="Calibri" w:hAnsi="Calibri" w:eastAsia="Calibri" w:cs="Calibri"/>
                <w:sz w:val="22"/>
                <w:szCs w:val="22"/>
              </w:rPr>
              <w:t>B</w:t>
            </w:r>
          </w:p>
        </w:tc>
        <w:tc>
          <w:tcPr>
            <w:tcW w:w="1170" w:type="dxa"/>
            <w:tcMar/>
          </w:tcPr>
          <w:p w:rsidR="193BA00D" w:rsidRDefault="193BA00D" w14:paraId="15F4B382" w14:textId="480D4649">
            <w:r w:rsidRPr="193BA00D" w:rsidR="193BA00D">
              <w:rPr>
                <w:rFonts w:ascii="Calibri" w:hAnsi="Calibri" w:eastAsia="Calibri" w:cs="Calibri"/>
                <w:sz w:val="22"/>
                <w:szCs w:val="22"/>
              </w:rPr>
              <w:t>1</w:t>
            </w:r>
          </w:p>
        </w:tc>
        <w:tc>
          <w:tcPr>
            <w:tcW w:w="1170" w:type="dxa"/>
            <w:tcMar/>
          </w:tcPr>
          <w:p w:rsidR="193BA00D" w:rsidRDefault="193BA00D" w14:paraId="44C7A4CA" w14:textId="0064A3F5">
            <w:r w:rsidRPr="193BA00D" w:rsidR="193BA00D">
              <w:rPr>
                <w:rFonts w:ascii="Calibri" w:hAnsi="Calibri" w:eastAsia="Calibri" w:cs="Calibri"/>
                <w:sz w:val="22"/>
                <w:szCs w:val="22"/>
              </w:rPr>
              <w:t>32</w:t>
            </w:r>
          </w:p>
        </w:tc>
        <w:tc>
          <w:tcPr>
            <w:tcW w:w="1170" w:type="dxa"/>
            <w:tcMar/>
          </w:tcPr>
          <w:p w:rsidR="193BA00D" w:rsidRDefault="193BA00D" w14:paraId="22EAD231" w14:textId="4662EABA">
            <w:r w:rsidRPr="193BA00D" w:rsidR="193BA00D">
              <w:rPr>
                <w:rFonts w:ascii="Calibri" w:hAnsi="Calibri" w:eastAsia="Calibri" w:cs="Calibri"/>
                <w:sz w:val="22"/>
                <w:szCs w:val="22"/>
              </w:rPr>
              <w:t>M</w:t>
            </w:r>
          </w:p>
        </w:tc>
      </w:tr>
      <w:tr w:rsidR="193BA00D" w:rsidTr="193BA00D" w14:paraId="491BA0E1">
        <w:tc>
          <w:tcPr>
            <w:tcW w:w="1170" w:type="dxa"/>
            <w:tcMar/>
          </w:tcPr>
          <w:p w:rsidR="193BA00D" w:rsidRDefault="193BA00D" w14:paraId="2F000C70" w14:textId="7DA5C693">
            <w:r w:rsidRPr="193BA00D" w:rsidR="193BA00D">
              <w:rPr>
                <w:rFonts w:ascii="Calibri" w:hAnsi="Calibri" w:eastAsia="Calibri" w:cs="Calibri"/>
                <w:sz w:val="22"/>
                <w:szCs w:val="22"/>
              </w:rPr>
              <w:t>23</w:t>
            </w:r>
          </w:p>
        </w:tc>
        <w:tc>
          <w:tcPr>
            <w:tcW w:w="1170" w:type="dxa"/>
            <w:tcMar/>
          </w:tcPr>
          <w:p w:rsidR="193BA00D" w:rsidRDefault="193BA00D" w14:paraId="7F8930E0" w14:textId="787715CF">
            <w:r w:rsidRPr="193BA00D" w:rsidR="193BA00D">
              <w:rPr>
                <w:rFonts w:ascii="Calibri" w:hAnsi="Calibri" w:eastAsia="Calibri" w:cs="Calibri"/>
                <w:sz w:val="22"/>
                <w:szCs w:val="22"/>
              </w:rPr>
              <w:t>2</w:t>
            </w:r>
          </w:p>
        </w:tc>
        <w:tc>
          <w:tcPr>
            <w:tcW w:w="1170" w:type="dxa"/>
            <w:tcMar/>
          </w:tcPr>
          <w:p w:rsidR="193BA00D" w:rsidRDefault="193BA00D" w14:paraId="1F59705F" w14:textId="691CF612">
            <w:r w:rsidRPr="193BA00D" w:rsidR="193BA00D">
              <w:rPr>
                <w:rFonts w:ascii="Calibri" w:hAnsi="Calibri" w:eastAsia="Calibri" w:cs="Calibri"/>
                <w:sz w:val="22"/>
                <w:szCs w:val="22"/>
              </w:rPr>
              <w:t>10</w:t>
            </w:r>
          </w:p>
        </w:tc>
        <w:tc>
          <w:tcPr>
            <w:tcW w:w="1170" w:type="dxa"/>
            <w:tcMar/>
          </w:tcPr>
          <w:p w:rsidR="193BA00D" w:rsidRDefault="193BA00D" w14:paraId="6CDACA5D" w14:textId="0257A64F">
            <w:r w:rsidRPr="193BA00D" w:rsidR="193BA00D">
              <w:rPr>
                <w:rFonts w:ascii="Calibri" w:hAnsi="Calibri" w:eastAsia="Calibri" w:cs="Calibri"/>
                <w:sz w:val="22"/>
                <w:szCs w:val="22"/>
              </w:rPr>
              <w:t>5</w:t>
            </w:r>
          </w:p>
        </w:tc>
        <w:tc>
          <w:tcPr>
            <w:tcW w:w="1170" w:type="dxa"/>
            <w:tcMar/>
          </w:tcPr>
          <w:p w:rsidR="193BA00D" w:rsidRDefault="193BA00D" w14:paraId="0FA2B15B" w14:textId="6FAD379F">
            <w:r w:rsidRPr="193BA00D" w:rsidR="193BA00D">
              <w:rPr>
                <w:rFonts w:ascii="Calibri" w:hAnsi="Calibri" w:eastAsia="Calibri" w:cs="Calibri"/>
                <w:sz w:val="22"/>
                <w:szCs w:val="22"/>
              </w:rPr>
              <w:t>A</w:t>
            </w:r>
          </w:p>
        </w:tc>
        <w:tc>
          <w:tcPr>
            <w:tcW w:w="1170" w:type="dxa"/>
            <w:tcMar/>
          </w:tcPr>
          <w:p w:rsidR="193BA00D" w:rsidRDefault="193BA00D" w14:paraId="052355B9" w14:textId="0DF8AC2A">
            <w:r w:rsidRPr="193BA00D" w:rsidR="193BA00D">
              <w:rPr>
                <w:rFonts w:ascii="Calibri" w:hAnsi="Calibri" w:eastAsia="Calibri" w:cs="Calibri"/>
                <w:sz w:val="22"/>
                <w:szCs w:val="22"/>
              </w:rPr>
              <w:t>5</w:t>
            </w:r>
          </w:p>
        </w:tc>
        <w:tc>
          <w:tcPr>
            <w:tcW w:w="1170" w:type="dxa"/>
            <w:tcMar/>
          </w:tcPr>
          <w:p w:rsidR="193BA00D" w:rsidRDefault="193BA00D" w14:paraId="5267FEC9" w14:textId="5C987373">
            <w:r w:rsidRPr="193BA00D" w:rsidR="193BA00D">
              <w:rPr>
                <w:rFonts w:ascii="Calibri" w:hAnsi="Calibri" w:eastAsia="Calibri" w:cs="Calibri"/>
                <w:sz w:val="22"/>
                <w:szCs w:val="22"/>
              </w:rPr>
              <w:t>20</w:t>
            </w:r>
          </w:p>
        </w:tc>
        <w:tc>
          <w:tcPr>
            <w:tcW w:w="1170" w:type="dxa"/>
            <w:tcMar/>
          </w:tcPr>
          <w:p w:rsidR="193BA00D" w:rsidRDefault="193BA00D" w14:paraId="34CD7F92" w14:textId="61033380">
            <w:r w:rsidRPr="193BA00D" w:rsidR="193BA00D">
              <w:rPr>
                <w:rFonts w:ascii="Calibri" w:hAnsi="Calibri" w:eastAsia="Calibri" w:cs="Calibri"/>
                <w:sz w:val="22"/>
                <w:szCs w:val="22"/>
              </w:rPr>
              <w:t>M</w:t>
            </w:r>
          </w:p>
        </w:tc>
      </w:tr>
      <w:tr w:rsidR="193BA00D" w:rsidTr="193BA00D" w14:paraId="23D68049">
        <w:tc>
          <w:tcPr>
            <w:tcW w:w="1170" w:type="dxa"/>
            <w:tcMar/>
          </w:tcPr>
          <w:p w:rsidR="193BA00D" w:rsidRDefault="193BA00D" w14:paraId="74090A2C" w14:textId="7EA42512">
            <w:r w:rsidRPr="193BA00D" w:rsidR="193BA00D">
              <w:rPr>
                <w:rFonts w:ascii="Calibri" w:hAnsi="Calibri" w:eastAsia="Calibri" w:cs="Calibri"/>
                <w:sz w:val="22"/>
                <w:szCs w:val="22"/>
              </w:rPr>
              <w:t>24</w:t>
            </w:r>
          </w:p>
        </w:tc>
        <w:tc>
          <w:tcPr>
            <w:tcW w:w="1170" w:type="dxa"/>
            <w:tcMar/>
          </w:tcPr>
          <w:p w:rsidR="193BA00D" w:rsidRDefault="193BA00D" w14:paraId="1A23355A" w14:textId="7E369E35">
            <w:r w:rsidRPr="193BA00D" w:rsidR="193BA00D">
              <w:rPr>
                <w:rFonts w:ascii="Calibri" w:hAnsi="Calibri" w:eastAsia="Calibri" w:cs="Calibri"/>
                <w:sz w:val="22"/>
                <w:szCs w:val="22"/>
              </w:rPr>
              <w:t>2</w:t>
            </w:r>
          </w:p>
        </w:tc>
        <w:tc>
          <w:tcPr>
            <w:tcW w:w="1170" w:type="dxa"/>
            <w:tcMar/>
          </w:tcPr>
          <w:p w:rsidR="193BA00D" w:rsidRDefault="193BA00D" w14:paraId="5026EAFD" w14:textId="642B1DCA">
            <w:r w:rsidRPr="193BA00D" w:rsidR="193BA00D">
              <w:rPr>
                <w:rFonts w:ascii="Calibri" w:hAnsi="Calibri" w:eastAsia="Calibri" w:cs="Calibri"/>
                <w:sz w:val="22"/>
                <w:szCs w:val="22"/>
              </w:rPr>
              <w:t>30</w:t>
            </w:r>
          </w:p>
        </w:tc>
        <w:tc>
          <w:tcPr>
            <w:tcW w:w="1170" w:type="dxa"/>
            <w:tcMar/>
          </w:tcPr>
          <w:p w:rsidR="193BA00D" w:rsidRDefault="193BA00D" w14:paraId="03F78C49" w14:textId="780CBC30">
            <w:r w:rsidRPr="193BA00D" w:rsidR="193BA00D">
              <w:rPr>
                <w:rFonts w:ascii="Calibri" w:hAnsi="Calibri" w:eastAsia="Calibri" w:cs="Calibri"/>
                <w:sz w:val="22"/>
                <w:szCs w:val="22"/>
              </w:rPr>
              <w:t>3</w:t>
            </w:r>
          </w:p>
        </w:tc>
        <w:tc>
          <w:tcPr>
            <w:tcW w:w="1170" w:type="dxa"/>
            <w:tcMar/>
          </w:tcPr>
          <w:p w:rsidR="193BA00D" w:rsidRDefault="193BA00D" w14:paraId="630CF501" w14:textId="03AE8436">
            <w:r w:rsidRPr="193BA00D" w:rsidR="193BA00D">
              <w:rPr>
                <w:rFonts w:ascii="Calibri" w:hAnsi="Calibri" w:eastAsia="Calibri" w:cs="Calibri"/>
                <w:sz w:val="22"/>
                <w:szCs w:val="22"/>
              </w:rPr>
              <w:t>B</w:t>
            </w:r>
          </w:p>
        </w:tc>
        <w:tc>
          <w:tcPr>
            <w:tcW w:w="1170" w:type="dxa"/>
            <w:tcMar/>
          </w:tcPr>
          <w:p w:rsidR="193BA00D" w:rsidRDefault="193BA00D" w14:paraId="23F06DD5" w14:textId="35020343">
            <w:r w:rsidRPr="193BA00D" w:rsidR="193BA00D">
              <w:rPr>
                <w:rFonts w:ascii="Calibri" w:hAnsi="Calibri" w:eastAsia="Calibri" w:cs="Calibri"/>
                <w:sz w:val="22"/>
                <w:szCs w:val="22"/>
              </w:rPr>
              <w:t>1</w:t>
            </w:r>
          </w:p>
        </w:tc>
        <w:tc>
          <w:tcPr>
            <w:tcW w:w="1170" w:type="dxa"/>
            <w:tcMar/>
          </w:tcPr>
          <w:p w:rsidR="193BA00D" w:rsidRDefault="193BA00D" w14:paraId="2C2624BF" w14:textId="08CA644B">
            <w:r w:rsidRPr="193BA00D" w:rsidR="193BA00D">
              <w:rPr>
                <w:rFonts w:ascii="Calibri" w:hAnsi="Calibri" w:eastAsia="Calibri" w:cs="Calibri"/>
                <w:sz w:val="22"/>
                <w:szCs w:val="22"/>
              </w:rPr>
              <w:t>26</w:t>
            </w:r>
          </w:p>
        </w:tc>
        <w:tc>
          <w:tcPr>
            <w:tcW w:w="1170" w:type="dxa"/>
            <w:tcMar/>
          </w:tcPr>
          <w:p w:rsidR="193BA00D" w:rsidRDefault="193BA00D" w14:paraId="530113BF" w14:textId="55811F15">
            <w:r w:rsidRPr="193BA00D" w:rsidR="193BA00D">
              <w:rPr>
                <w:rFonts w:ascii="Calibri" w:hAnsi="Calibri" w:eastAsia="Calibri" w:cs="Calibri"/>
                <w:sz w:val="22"/>
                <w:szCs w:val="22"/>
              </w:rPr>
              <w:t>M</w:t>
            </w:r>
          </w:p>
        </w:tc>
      </w:tr>
      <w:tr w:rsidR="193BA00D" w:rsidTr="193BA00D" w14:paraId="46758B59">
        <w:tc>
          <w:tcPr>
            <w:tcW w:w="1170" w:type="dxa"/>
            <w:tcMar/>
          </w:tcPr>
          <w:p w:rsidR="193BA00D" w:rsidRDefault="193BA00D" w14:paraId="4AF33727" w14:textId="43232EEC">
            <w:r w:rsidRPr="193BA00D" w:rsidR="193BA00D">
              <w:rPr>
                <w:rFonts w:ascii="Calibri" w:hAnsi="Calibri" w:eastAsia="Calibri" w:cs="Calibri"/>
                <w:sz w:val="22"/>
                <w:szCs w:val="22"/>
              </w:rPr>
              <w:t>25</w:t>
            </w:r>
          </w:p>
        </w:tc>
        <w:tc>
          <w:tcPr>
            <w:tcW w:w="1170" w:type="dxa"/>
            <w:tcMar/>
          </w:tcPr>
          <w:p w:rsidR="193BA00D" w:rsidRDefault="193BA00D" w14:paraId="180B60EE" w14:textId="023451A1">
            <w:r w:rsidRPr="193BA00D" w:rsidR="193BA00D">
              <w:rPr>
                <w:rFonts w:ascii="Calibri" w:hAnsi="Calibri" w:eastAsia="Calibri" w:cs="Calibri"/>
                <w:sz w:val="22"/>
                <w:szCs w:val="22"/>
              </w:rPr>
              <w:t>2</w:t>
            </w:r>
          </w:p>
        </w:tc>
        <w:tc>
          <w:tcPr>
            <w:tcW w:w="1170" w:type="dxa"/>
            <w:tcMar/>
          </w:tcPr>
          <w:p w:rsidR="193BA00D" w:rsidRDefault="193BA00D" w14:paraId="2007C43A" w14:textId="22F4CFCD">
            <w:r w:rsidRPr="193BA00D" w:rsidR="193BA00D">
              <w:rPr>
                <w:rFonts w:ascii="Calibri" w:hAnsi="Calibri" w:eastAsia="Calibri" w:cs="Calibri"/>
                <w:sz w:val="22"/>
                <w:szCs w:val="22"/>
              </w:rPr>
              <w:t>14</w:t>
            </w:r>
          </w:p>
        </w:tc>
        <w:tc>
          <w:tcPr>
            <w:tcW w:w="1170" w:type="dxa"/>
            <w:tcMar/>
          </w:tcPr>
          <w:p w:rsidR="193BA00D" w:rsidRDefault="193BA00D" w14:paraId="6C29186E" w14:textId="07C10BDE">
            <w:r w:rsidRPr="193BA00D" w:rsidR="193BA00D">
              <w:rPr>
                <w:rFonts w:ascii="Calibri" w:hAnsi="Calibri" w:eastAsia="Calibri" w:cs="Calibri"/>
                <w:sz w:val="22"/>
                <w:szCs w:val="22"/>
              </w:rPr>
              <w:t>1</w:t>
            </w:r>
          </w:p>
        </w:tc>
        <w:tc>
          <w:tcPr>
            <w:tcW w:w="1170" w:type="dxa"/>
            <w:tcMar/>
          </w:tcPr>
          <w:p w:rsidR="193BA00D" w:rsidRDefault="193BA00D" w14:paraId="7B138338" w14:textId="70DC4904">
            <w:r w:rsidRPr="193BA00D" w:rsidR="193BA00D">
              <w:rPr>
                <w:rFonts w:ascii="Calibri" w:hAnsi="Calibri" w:eastAsia="Calibri" w:cs="Calibri"/>
                <w:sz w:val="22"/>
                <w:szCs w:val="22"/>
              </w:rPr>
              <w:t>B</w:t>
            </w:r>
          </w:p>
        </w:tc>
        <w:tc>
          <w:tcPr>
            <w:tcW w:w="1170" w:type="dxa"/>
            <w:tcMar/>
          </w:tcPr>
          <w:p w:rsidR="193BA00D" w:rsidRDefault="193BA00D" w14:paraId="0470D127" w14:textId="1CEC7176">
            <w:r w:rsidRPr="193BA00D" w:rsidR="193BA00D">
              <w:rPr>
                <w:rFonts w:ascii="Calibri" w:hAnsi="Calibri" w:eastAsia="Calibri" w:cs="Calibri"/>
                <w:sz w:val="22"/>
                <w:szCs w:val="22"/>
              </w:rPr>
              <w:t>1</w:t>
            </w:r>
          </w:p>
        </w:tc>
        <w:tc>
          <w:tcPr>
            <w:tcW w:w="1170" w:type="dxa"/>
            <w:tcMar/>
          </w:tcPr>
          <w:p w:rsidR="193BA00D" w:rsidRDefault="193BA00D" w14:paraId="50046D18" w14:textId="7CB62860">
            <w:r w:rsidRPr="193BA00D" w:rsidR="193BA00D">
              <w:rPr>
                <w:rFonts w:ascii="Calibri" w:hAnsi="Calibri" w:eastAsia="Calibri" w:cs="Calibri"/>
                <w:sz w:val="22"/>
                <w:szCs w:val="22"/>
              </w:rPr>
              <w:t>49</w:t>
            </w:r>
          </w:p>
        </w:tc>
        <w:tc>
          <w:tcPr>
            <w:tcW w:w="1170" w:type="dxa"/>
            <w:tcMar/>
          </w:tcPr>
          <w:p w:rsidR="193BA00D" w:rsidRDefault="193BA00D" w14:paraId="1CD6CFF9" w14:textId="267503E4">
            <w:r w:rsidRPr="193BA00D" w:rsidR="193BA00D">
              <w:rPr>
                <w:rFonts w:ascii="Calibri" w:hAnsi="Calibri" w:eastAsia="Calibri" w:cs="Calibri"/>
                <w:sz w:val="22"/>
                <w:szCs w:val="22"/>
              </w:rPr>
              <w:t>F</w:t>
            </w:r>
          </w:p>
        </w:tc>
      </w:tr>
      <w:tr w:rsidR="193BA00D" w:rsidTr="193BA00D" w14:paraId="02C454CF">
        <w:tc>
          <w:tcPr>
            <w:tcW w:w="1170" w:type="dxa"/>
            <w:tcMar/>
          </w:tcPr>
          <w:p w:rsidR="193BA00D" w:rsidRDefault="193BA00D" w14:paraId="4ABEB171" w14:textId="3D053014">
            <w:r w:rsidRPr="193BA00D" w:rsidR="193BA00D">
              <w:rPr>
                <w:rFonts w:ascii="Calibri" w:hAnsi="Calibri" w:eastAsia="Calibri" w:cs="Calibri"/>
                <w:sz w:val="22"/>
                <w:szCs w:val="22"/>
              </w:rPr>
              <w:t>26</w:t>
            </w:r>
          </w:p>
        </w:tc>
        <w:tc>
          <w:tcPr>
            <w:tcW w:w="1170" w:type="dxa"/>
            <w:tcMar/>
          </w:tcPr>
          <w:p w:rsidR="193BA00D" w:rsidRDefault="193BA00D" w14:paraId="1378CD34" w14:textId="78693395">
            <w:r w:rsidRPr="193BA00D" w:rsidR="193BA00D">
              <w:rPr>
                <w:rFonts w:ascii="Calibri" w:hAnsi="Calibri" w:eastAsia="Calibri" w:cs="Calibri"/>
                <w:sz w:val="22"/>
                <w:szCs w:val="22"/>
              </w:rPr>
              <w:t>2</w:t>
            </w:r>
          </w:p>
        </w:tc>
        <w:tc>
          <w:tcPr>
            <w:tcW w:w="1170" w:type="dxa"/>
            <w:tcMar/>
          </w:tcPr>
          <w:p w:rsidR="193BA00D" w:rsidRDefault="193BA00D" w14:paraId="31367B4D" w14:textId="36354132">
            <w:r w:rsidRPr="193BA00D" w:rsidR="193BA00D">
              <w:rPr>
                <w:rFonts w:ascii="Calibri" w:hAnsi="Calibri" w:eastAsia="Calibri" w:cs="Calibri"/>
                <w:sz w:val="22"/>
                <w:szCs w:val="22"/>
              </w:rPr>
              <w:t>5</w:t>
            </w:r>
          </w:p>
        </w:tc>
        <w:tc>
          <w:tcPr>
            <w:tcW w:w="1170" w:type="dxa"/>
            <w:tcMar/>
          </w:tcPr>
          <w:p w:rsidR="193BA00D" w:rsidRDefault="193BA00D" w14:paraId="56ED74E3" w14:textId="2897EA89">
            <w:r w:rsidRPr="193BA00D" w:rsidR="193BA00D">
              <w:rPr>
                <w:rFonts w:ascii="Calibri" w:hAnsi="Calibri" w:eastAsia="Calibri" w:cs="Calibri"/>
                <w:sz w:val="22"/>
                <w:szCs w:val="22"/>
              </w:rPr>
              <w:t>1</w:t>
            </w:r>
          </w:p>
        </w:tc>
        <w:tc>
          <w:tcPr>
            <w:tcW w:w="1170" w:type="dxa"/>
            <w:tcMar/>
          </w:tcPr>
          <w:p w:rsidR="193BA00D" w:rsidRDefault="193BA00D" w14:paraId="59C2E9CA" w14:textId="2BBF03F3">
            <w:r w:rsidRPr="193BA00D" w:rsidR="193BA00D">
              <w:rPr>
                <w:rFonts w:ascii="Calibri" w:hAnsi="Calibri" w:eastAsia="Calibri" w:cs="Calibri"/>
                <w:sz w:val="22"/>
                <w:szCs w:val="22"/>
              </w:rPr>
              <w:t>B</w:t>
            </w:r>
          </w:p>
        </w:tc>
        <w:tc>
          <w:tcPr>
            <w:tcW w:w="1170" w:type="dxa"/>
            <w:tcMar/>
          </w:tcPr>
          <w:p w:rsidR="193BA00D" w:rsidRDefault="193BA00D" w14:paraId="5BE91D08" w14:textId="69A1B7DC">
            <w:r w:rsidRPr="193BA00D" w:rsidR="193BA00D">
              <w:rPr>
                <w:rFonts w:ascii="Calibri" w:hAnsi="Calibri" w:eastAsia="Calibri" w:cs="Calibri"/>
                <w:sz w:val="22"/>
                <w:szCs w:val="22"/>
              </w:rPr>
              <w:t>1</w:t>
            </w:r>
          </w:p>
        </w:tc>
        <w:tc>
          <w:tcPr>
            <w:tcW w:w="1170" w:type="dxa"/>
            <w:tcMar/>
          </w:tcPr>
          <w:p w:rsidR="193BA00D" w:rsidRDefault="193BA00D" w14:paraId="18C91086" w14:textId="0F070E28">
            <w:r w:rsidRPr="193BA00D" w:rsidR="193BA00D">
              <w:rPr>
                <w:rFonts w:ascii="Calibri" w:hAnsi="Calibri" w:eastAsia="Calibri" w:cs="Calibri"/>
                <w:sz w:val="22"/>
                <w:szCs w:val="22"/>
              </w:rPr>
              <w:t>18</w:t>
            </w:r>
          </w:p>
        </w:tc>
        <w:tc>
          <w:tcPr>
            <w:tcW w:w="1170" w:type="dxa"/>
            <w:tcMar/>
          </w:tcPr>
          <w:p w:rsidR="193BA00D" w:rsidRDefault="193BA00D" w14:paraId="421FB785" w14:textId="18787F6A">
            <w:r w:rsidRPr="193BA00D" w:rsidR="193BA00D">
              <w:rPr>
                <w:rFonts w:ascii="Calibri" w:hAnsi="Calibri" w:eastAsia="Calibri" w:cs="Calibri"/>
                <w:sz w:val="22"/>
                <w:szCs w:val="22"/>
              </w:rPr>
              <w:t>M</w:t>
            </w:r>
          </w:p>
        </w:tc>
      </w:tr>
      <w:tr w:rsidR="193BA00D" w:rsidTr="193BA00D" w14:paraId="5191372A">
        <w:tc>
          <w:tcPr>
            <w:tcW w:w="1170" w:type="dxa"/>
            <w:tcMar/>
          </w:tcPr>
          <w:p w:rsidR="193BA00D" w:rsidRDefault="193BA00D" w14:paraId="12C2D3E8" w14:textId="614E08A8">
            <w:r w:rsidRPr="193BA00D" w:rsidR="193BA00D">
              <w:rPr>
                <w:rFonts w:ascii="Calibri" w:hAnsi="Calibri" w:eastAsia="Calibri" w:cs="Calibri"/>
                <w:sz w:val="22"/>
                <w:szCs w:val="22"/>
              </w:rPr>
              <w:t>27</w:t>
            </w:r>
          </w:p>
        </w:tc>
        <w:tc>
          <w:tcPr>
            <w:tcW w:w="1170" w:type="dxa"/>
            <w:tcMar/>
          </w:tcPr>
          <w:p w:rsidR="193BA00D" w:rsidRDefault="193BA00D" w14:paraId="3FC7FA84" w14:textId="4E57C1BE">
            <w:r w:rsidRPr="193BA00D" w:rsidR="193BA00D">
              <w:rPr>
                <w:rFonts w:ascii="Calibri" w:hAnsi="Calibri" w:eastAsia="Calibri" w:cs="Calibri"/>
                <w:sz w:val="22"/>
                <w:szCs w:val="22"/>
              </w:rPr>
              <w:t>3</w:t>
            </w:r>
          </w:p>
        </w:tc>
        <w:tc>
          <w:tcPr>
            <w:tcW w:w="1170" w:type="dxa"/>
            <w:tcMar/>
          </w:tcPr>
          <w:p w:rsidR="193BA00D" w:rsidRDefault="193BA00D" w14:paraId="74D71B84" w14:textId="285F95C3">
            <w:r w:rsidRPr="193BA00D" w:rsidR="193BA00D">
              <w:rPr>
                <w:rFonts w:ascii="Calibri" w:hAnsi="Calibri" w:eastAsia="Calibri" w:cs="Calibri"/>
                <w:sz w:val="22"/>
                <w:szCs w:val="22"/>
              </w:rPr>
              <w:t>7</w:t>
            </w:r>
          </w:p>
        </w:tc>
        <w:tc>
          <w:tcPr>
            <w:tcW w:w="1170" w:type="dxa"/>
            <w:tcMar/>
          </w:tcPr>
          <w:p w:rsidR="193BA00D" w:rsidRDefault="193BA00D" w14:paraId="1854ED63" w14:textId="5B59D691">
            <w:r w:rsidRPr="193BA00D" w:rsidR="193BA00D">
              <w:rPr>
                <w:rFonts w:ascii="Calibri" w:hAnsi="Calibri" w:eastAsia="Calibri" w:cs="Calibri"/>
                <w:sz w:val="22"/>
                <w:szCs w:val="22"/>
              </w:rPr>
              <w:t>1</w:t>
            </w:r>
          </w:p>
        </w:tc>
        <w:tc>
          <w:tcPr>
            <w:tcW w:w="1170" w:type="dxa"/>
            <w:tcMar/>
          </w:tcPr>
          <w:p w:rsidR="193BA00D" w:rsidRDefault="193BA00D" w14:paraId="5ECCBB23" w14:textId="0F2708B1">
            <w:r w:rsidRPr="193BA00D" w:rsidR="193BA00D">
              <w:rPr>
                <w:rFonts w:ascii="Calibri" w:hAnsi="Calibri" w:eastAsia="Calibri" w:cs="Calibri"/>
                <w:sz w:val="22"/>
                <w:szCs w:val="22"/>
              </w:rPr>
              <w:t>B</w:t>
            </w:r>
          </w:p>
        </w:tc>
        <w:tc>
          <w:tcPr>
            <w:tcW w:w="1170" w:type="dxa"/>
            <w:tcMar/>
          </w:tcPr>
          <w:p w:rsidR="193BA00D" w:rsidRDefault="193BA00D" w14:paraId="6D9FA7BF" w14:textId="3406DDB1">
            <w:r w:rsidRPr="193BA00D" w:rsidR="193BA00D">
              <w:rPr>
                <w:rFonts w:ascii="Calibri" w:hAnsi="Calibri" w:eastAsia="Calibri" w:cs="Calibri"/>
                <w:sz w:val="22"/>
                <w:szCs w:val="22"/>
              </w:rPr>
              <w:t>1</w:t>
            </w:r>
          </w:p>
        </w:tc>
        <w:tc>
          <w:tcPr>
            <w:tcW w:w="1170" w:type="dxa"/>
            <w:tcMar/>
          </w:tcPr>
          <w:p w:rsidR="193BA00D" w:rsidRDefault="193BA00D" w14:paraId="04322639" w14:textId="1ABDB7E5">
            <w:r w:rsidRPr="193BA00D" w:rsidR="193BA00D">
              <w:rPr>
                <w:rFonts w:ascii="Calibri" w:hAnsi="Calibri" w:eastAsia="Calibri" w:cs="Calibri"/>
                <w:sz w:val="22"/>
                <w:szCs w:val="22"/>
              </w:rPr>
              <w:t>23</w:t>
            </w:r>
          </w:p>
        </w:tc>
        <w:tc>
          <w:tcPr>
            <w:tcW w:w="1170" w:type="dxa"/>
            <w:tcMar/>
          </w:tcPr>
          <w:p w:rsidR="193BA00D" w:rsidRDefault="193BA00D" w14:paraId="1DEFEA82" w14:textId="47523E41">
            <w:r w:rsidRPr="193BA00D" w:rsidR="193BA00D">
              <w:rPr>
                <w:rFonts w:ascii="Calibri" w:hAnsi="Calibri" w:eastAsia="Calibri" w:cs="Calibri"/>
                <w:sz w:val="22"/>
                <w:szCs w:val="22"/>
              </w:rPr>
              <w:t>M</w:t>
            </w:r>
          </w:p>
        </w:tc>
      </w:tr>
      <w:tr w:rsidR="193BA00D" w:rsidTr="193BA00D" w14:paraId="38651DD6">
        <w:tc>
          <w:tcPr>
            <w:tcW w:w="1170" w:type="dxa"/>
            <w:tcMar/>
          </w:tcPr>
          <w:p w:rsidR="193BA00D" w:rsidRDefault="193BA00D" w14:paraId="52E13350" w14:textId="2E0DBEEB">
            <w:r w:rsidRPr="193BA00D" w:rsidR="193BA00D">
              <w:rPr>
                <w:rFonts w:ascii="Calibri" w:hAnsi="Calibri" w:eastAsia="Calibri" w:cs="Calibri"/>
                <w:sz w:val="22"/>
                <w:szCs w:val="22"/>
              </w:rPr>
              <w:t>28</w:t>
            </w:r>
          </w:p>
        </w:tc>
        <w:tc>
          <w:tcPr>
            <w:tcW w:w="1170" w:type="dxa"/>
            <w:tcMar/>
          </w:tcPr>
          <w:p w:rsidR="193BA00D" w:rsidRDefault="193BA00D" w14:paraId="4E56FD97" w14:textId="6FCF2A59">
            <w:r w:rsidRPr="193BA00D" w:rsidR="193BA00D">
              <w:rPr>
                <w:rFonts w:ascii="Calibri" w:hAnsi="Calibri" w:eastAsia="Calibri" w:cs="Calibri"/>
                <w:sz w:val="22"/>
                <w:szCs w:val="22"/>
              </w:rPr>
              <w:t>3</w:t>
            </w:r>
          </w:p>
        </w:tc>
        <w:tc>
          <w:tcPr>
            <w:tcW w:w="1170" w:type="dxa"/>
            <w:tcMar/>
          </w:tcPr>
          <w:p w:rsidR="193BA00D" w:rsidRDefault="193BA00D" w14:paraId="16E70AC0" w14:textId="13A62026">
            <w:r w:rsidRPr="193BA00D" w:rsidR="193BA00D">
              <w:rPr>
                <w:rFonts w:ascii="Calibri" w:hAnsi="Calibri" w:eastAsia="Calibri" w:cs="Calibri"/>
                <w:sz w:val="22"/>
                <w:szCs w:val="22"/>
              </w:rPr>
              <w:t>7</w:t>
            </w:r>
          </w:p>
        </w:tc>
        <w:tc>
          <w:tcPr>
            <w:tcW w:w="1170" w:type="dxa"/>
            <w:tcMar/>
          </w:tcPr>
          <w:p w:rsidR="193BA00D" w:rsidRDefault="193BA00D" w14:paraId="6EFC9175" w14:textId="7DCC633B">
            <w:r w:rsidRPr="193BA00D" w:rsidR="193BA00D">
              <w:rPr>
                <w:rFonts w:ascii="Calibri" w:hAnsi="Calibri" w:eastAsia="Calibri" w:cs="Calibri"/>
                <w:sz w:val="22"/>
                <w:szCs w:val="22"/>
              </w:rPr>
              <w:t>1</w:t>
            </w:r>
          </w:p>
        </w:tc>
        <w:tc>
          <w:tcPr>
            <w:tcW w:w="1170" w:type="dxa"/>
            <w:tcMar/>
          </w:tcPr>
          <w:p w:rsidR="193BA00D" w:rsidRDefault="193BA00D" w14:paraId="692C7AD7" w14:textId="39F21A62">
            <w:r w:rsidRPr="193BA00D" w:rsidR="193BA00D">
              <w:rPr>
                <w:rFonts w:ascii="Calibri" w:hAnsi="Calibri" w:eastAsia="Calibri" w:cs="Calibri"/>
                <w:sz w:val="22"/>
                <w:szCs w:val="22"/>
              </w:rPr>
              <w:t>B</w:t>
            </w:r>
          </w:p>
        </w:tc>
        <w:tc>
          <w:tcPr>
            <w:tcW w:w="1170" w:type="dxa"/>
            <w:tcMar/>
          </w:tcPr>
          <w:p w:rsidR="193BA00D" w:rsidRDefault="193BA00D" w14:paraId="24B2152F" w14:textId="6EADC00A">
            <w:r w:rsidRPr="193BA00D" w:rsidR="193BA00D">
              <w:rPr>
                <w:rFonts w:ascii="Calibri" w:hAnsi="Calibri" w:eastAsia="Calibri" w:cs="Calibri"/>
                <w:sz w:val="22"/>
                <w:szCs w:val="22"/>
              </w:rPr>
              <w:t>1</w:t>
            </w:r>
          </w:p>
        </w:tc>
        <w:tc>
          <w:tcPr>
            <w:tcW w:w="1170" w:type="dxa"/>
            <w:tcMar/>
          </w:tcPr>
          <w:p w:rsidR="193BA00D" w:rsidRDefault="193BA00D" w14:paraId="1BF8F0A2" w14:textId="35AAECF3">
            <w:r w:rsidRPr="193BA00D" w:rsidR="193BA00D">
              <w:rPr>
                <w:rFonts w:ascii="Calibri" w:hAnsi="Calibri" w:eastAsia="Calibri" w:cs="Calibri"/>
                <w:sz w:val="22"/>
                <w:szCs w:val="22"/>
              </w:rPr>
              <w:t>64</w:t>
            </w:r>
          </w:p>
        </w:tc>
        <w:tc>
          <w:tcPr>
            <w:tcW w:w="1170" w:type="dxa"/>
            <w:tcMar/>
          </w:tcPr>
          <w:p w:rsidR="193BA00D" w:rsidRDefault="193BA00D" w14:paraId="6508BB63" w14:textId="5121364C">
            <w:r w:rsidRPr="193BA00D" w:rsidR="193BA00D">
              <w:rPr>
                <w:rFonts w:ascii="Calibri" w:hAnsi="Calibri" w:eastAsia="Calibri" w:cs="Calibri"/>
                <w:sz w:val="22"/>
                <w:szCs w:val="22"/>
              </w:rPr>
              <w:t>F</w:t>
            </w:r>
          </w:p>
        </w:tc>
      </w:tr>
      <w:tr w:rsidR="193BA00D" w:rsidTr="193BA00D" w14:paraId="02A902D7">
        <w:tc>
          <w:tcPr>
            <w:tcW w:w="1170" w:type="dxa"/>
            <w:tcMar/>
          </w:tcPr>
          <w:p w:rsidR="193BA00D" w:rsidRDefault="193BA00D" w14:paraId="394D21A4" w14:textId="02D9FDC0">
            <w:r w:rsidRPr="193BA00D" w:rsidR="193BA00D">
              <w:rPr>
                <w:rFonts w:ascii="Calibri" w:hAnsi="Calibri" w:eastAsia="Calibri" w:cs="Calibri"/>
                <w:sz w:val="22"/>
                <w:szCs w:val="22"/>
              </w:rPr>
              <w:t>29</w:t>
            </w:r>
          </w:p>
        </w:tc>
        <w:tc>
          <w:tcPr>
            <w:tcW w:w="1170" w:type="dxa"/>
            <w:tcMar/>
          </w:tcPr>
          <w:p w:rsidR="193BA00D" w:rsidRDefault="193BA00D" w14:paraId="1C968112" w14:textId="419B63F3">
            <w:r w:rsidRPr="193BA00D" w:rsidR="193BA00D">
              <w:rPr>
                <w:rFonts w:ascii="Calibri" w:hAnsi="Calibri" w:eastAsia="Calibri" w:cs="Calibri"/>
                <w:sz w:val="22"/>
                <w:szCs w:val="22"/>
              </w:rPr>
              <w:t>3</w:t>
            </w:r>
          </w:p>
        </w:tc>
        <w:tc>
          <w:tcPr>
            <w:tcW w:w="1170" w:type="dxa"/>
            <w:tcMar/>
          </w:tcPr>
          <w:p w:rsidR="193BA00D" w:rsidRDefault="193BA00D" w14:paraId="7477C6D8" w14:textId="08B5C63F">
            <w:r w:rsidRPr="193BA00D" w:rsidR="193BA00D">
              <w:rPr>
                <w:rFonts w:ascii="Calibri" w:hAnsi="Calibri" w:eastAsia="Calibri" w:cs="Calibri"/>
                <w:sz w:val="22"/>
                <w:szCs w:val="22"/>
              </w:rPr>
              <w:t>10</w:t>
            </w:r>
          </w:p>
        </w:tc>
        <w:tc>
          <w:tcPr>
            <w:tcW w:w="1170" w:type="dxa"/>
            <w:tcMar/>
          </w:tcPr>
          <w:p w:rsidR="193BA00D" w:rsidRDefault="193BA00D" w14:paraId="4726D2C6" w14:textId="2E6551C3">
            <w:r w:rsidRPr="193BA00D" w:rsidR="193BA00D">
              <w:rPr>
                <w:rFonts w:ascii="Calibri" w:hAnsi="Calibri" w:eastAsia="Calibri" w:cs="Calibri"/>
                <w:sz w:val="22"/>
                <w:szCs w:val="22"/>
              </w:rPr>
              <w:t>1</w:t>
            </w:r>
          </w:p>
        </w:tc>
        <w:tc>
          <w:tcPr>
            <w:tcW w:w="1170" w:type="dxa"/>
            <w:tcMar/>
          </w:tcPr>
          <w:p w:rsidR="193BA00D" w:rsidRDefault="193BA00D" w14:paraId="437BA3AD" w14:textId="00324BC0">
            <w:r w:rsidRPr="193BA00D" w:rsidR="193BA00D">
              <w:rPr>
                <w:rFonts w:ascii="Calibri" w:hAnsi="Calibri" w:eastAsia="Calibri" w:cs="Calibri"/>
                <w:sz w:val="22"/>
                <w:szCs w:val="22"/>
              </w:rPr>
              <w:t>B</w:t>
            </w:r>
          </w:p>
        </w:tc>
        <w:tc>
          <w:tcPr>
            <w:tcW w:w="1170" w:type="dxa"/>
            <w:tcMar/>
          </w:tcPr>
          <w:p w:rsidR="193BA00D" w:rsidRDefault="193BA00D" w14:paraId="557378F6" w14:textId="3E81D1A3">
            <w:r w:rsidRPr="193BA00D" w:rsidR="193BA00D">
              <w:rPr>
                <w:rFonts w:ascii="Calibri" w:hAnsi="Calibri" w:eastAsia="Calibri" w:cs="Calibri"/>
                <w:sz w:val="22"/>
                <w:szCs w:val="22"/>
              </w:rPr>
              <w:t>1</w:t>
            </w:r>
          </w:p>
        </w:tc>
        <w:tc>
          <w:tcPr>
            <w:tcW w:w="1170" w:type="dxa"/>
            <w:tcMar/>
          </w:tcPr>
          <w:p w:rsidR="193BA00D" w:rsidRDefault="193BA00D" w14:paraId="263BDFB6" w14:textId="3D2430C0">
            <w:r w:rsidRPr="193BA00D" w:rsidR="193BA00D">
              <w:rPr>
                <w:rFonts w:ascii="Calibri" w:hAnsi="Calibri" w:eastAsia="Calibri" w:cs="Calibri"/>
                <w:sz w:val="22"/>
                <w:szCs w:val="22"/>
              </w:rPr>
              <w:t>24</w:t>
            </w:r>
          </w:p>
        </w:tc>
        <w:tc>
          <w:tcPr>
            <w:tcW w:w="1170" w:type="dxa"/>
            <w:tcMar/>
          </w:tcPr>
          <w:p w:rsidR="193BA00D" w:rsidRDefault="193BA00D" w14:paraId="6D4F9543" w14:textId="3EAAFAF7">
            <w:r w:rsidRPr="193BA00D" w:rsidR="193BA00D">
              <w:rPr>
                <w:rFonts w:ascii="Calibri" w:hAnsi="Calibri" w:eastAsia="Calibri" w:cs="Calibri"/>
                <w:sz w:val="22"/>
                <w:szCs w:val="22"/>
              </w:rPr>
              <w:t>M</w:t>
            </w:r>
          </w:p>
        </w:tc>
      </w:tr>
      <w:tr w:rsidR="193BA00D" w:rsidTr="193BA00D" w14:paraId="43F210F2">
        <w:tc>
          <w:tcPr>
            <w:tcW w:w="1170" w:type="dxa"/>
            <w:tcMar/>
          </w:tcPr>
          <w:p w:rsidR="193BA00D" w:rsidRDefault="193BA00D" w14:paraId="326D3E6B" w14:textId="5FC9D3B7">
            <w:r w:rsidRPr="193BA00D" w:rsidR="193BA00D">
              <w:rPr>
                <w:rFonts w:ascii="Calibri" w:hAnsi="Calibri" w:eastAsia="Calibri" w:cs="Calibri"/>
                <w:sz w:val="22"/>
                <w:szCs w:val="22"/>
              </w:rPr>
              <w:t>30</w:t>
            </w:r>
          </w:p>
        </w:tc>
        <w:tc>
          <w:tcPr>
            <w:tcW w:w="1170" w:type="dxa"/>
            <w:tcMar/>
          </w:tcPr>
          <w:p w:rsidR="193BA00D" w:rsidRDefault="193BA00D" w14:paraId="7FAD79E0" w14:textId="23A90539">
            <w:r w:rsidRPr="193BA00D" w:rsidR="193BA00D">
              <w:rPr>
                <w:rFonts w:ascii="Calibri" w:hAnsi="Calibri" w:eastAsia="Calibri" w:cs="Calibri"/>
                <w:sz w:val="22"/>
                <w:szCs w:val="22"/>
              </w:rPr>
              <w:t>3</w:t>
            </w:r>
          </w:p>
        </w:tc>
        <w:tc>
          <w:tcPr>
            <w:tcW w:w="1170" w:type="dxa"/>
            <w:tcMar/>
          </w:tcPr>
          <w:p w:rsidR="193BA00D" w:rsidRDefault="193BA00D" w14:paraId="7A2FAEC7" w14:textId="737155C7">
            <w:r w:rsidRPr="193BA00D" w:rsidR="193BA00D">
              <w:rPr>
                <w:rFonts w:ascii="Calibri" w:hAnsi="Calibri" w:eastAsia="Calibri" w:cs="Calibri"/>
                <w:sz w:val="22"/>
                <w:szCs w:val="22"/>
              </w:rPr>
              <w:t>2</w:t>
            </w:r>
          </w:p>
        </w:tc>
        <w:tc>
          <w:tcPr>
            <w:tcW w:w="1170" w:type="dxa"/>
            <w:tcMar/>
          </w:tcPr>
          <w:p w:rsidR="193BA00D" w:rsidRDefault="193BA00D" w14:paraId="54E2241D" w14:textId="0AE56540">
            <w:r w:rsidRPr="193BA00D" w:rsidR="193BA00D">
              <w:rPr>
                <w:rFonts w:ascii="Calibri" w:hAnsi="Calibri" w:eastAsia="Calibri" w:cs="Calibri"/>
                <w:sz w:val="22"/>
                <w:szCs w:val="22"/>
              </w:rPr>
              <w:t>3</w:t>
            </w:r>
          </w:p>
        </w:tc>
        <w:tc>
          <w:tcPr>
            <w:tcW w:w="1170" w:type="dxa"/>
            <w:tcMar/>
          </w:tcPr>
          <w:p w:rsidR="193BA00D" w:rsidRDefault="193BA00D" w14:paraId="374AEBBA" w14:textId="177D1C07">
            <w:r w:rsidRPr="193BA00D" w:rsidR="193BA00D">
              <w:rPr>
                <w:rFonts w:ascii="Calibri" w:hAnsi="Calibri" w:eastAsia="Calibri" w:cs="Calibri"/>
                <w:sz w:val="22"/>
                <w:szCs w:val="22"/>
              </w:rPr>
              <w:t>B</w:t>
            </w:r>
          </w:p>
        </w:tc>
        <w:tc>
          <w:tcPr>
            <w:tcW w:w="1170" w:type="dxa"/>
            <w:tcMar/>
          </w:tcPr>
          <w:p w:rsidR="193BA00D" w:rsidRDefault="193BA00D" w14:paraId="37CB7A6F" w14:textId="4557CDFD">
            <w:r w:rsidRPr="193BA00D" w:rsidR="193BA00D">
              <w:rPr>
                <w:rFonts w:ascii="Calibri" w:hAnsi="Calibri" w:eastAsia="Calibri" w:cs="Calibri"/>
                <w:sz w:val="22"/>
                <w:szCs w:val="22"/>
              </w:rPr>
              <w:t>3</w:t>
            </w:r>
          </w:p>
        </w:tc>
        <w:tc>
          <w:tcPr>
            <w:tcW w:w="1170" w:type="dxa"/>
            <w:tcMar/>
          </w:tcPr>
          <w:p w:rsidR="193BA00D" w:rsidRDefault="193BA00D" w14:paraId="5D171790" w14:textId="3678C07F">
            <w:r w:rsidRPr="193BA00D" w:rsidR="193BA00D">
              <w:rPr>
                <w:rFonts w:ascii="Calibri" w:hAnsi="Calibri" w:eastAsia="Calibri" w:cs="Calibri"/>
                <w:sz w:val="22"/>
                <w:szCs w:val="22"/>
              </w:rPr>
              <w:t>61</w:t>
            </w:r>
          </w:p>
        </w:tc>
        <w:tc>
          <w:tcPr>
            <w:tcW w:w="1170" w:type="dxa"/>
            <w:tcMar/>
          </w:tcPr>
          <w:p w:rsidR="193BA00D" w:rsidRDefault="193BA00D" w14:paraId="6E9F79CC" w14:textId="2C07A8BD">
            <w:r w:rsidRPr="193BA00D" w:rsidR="193BA00D">
              <w:rPr>
                <w:rFonts w:ascii="Calibri" w:hAnsi="Calibri" w:eastAsia="Calibri" w:cs="Calibri"/>
                <w:sz w:val="22"/>
                <w:szCs w:val="22"/>
              </w:rPr>
              <w:t>M</w:t>
            </w:r>
          </w:p>
        </w:tc>
      </w:tr>
      <w:tr w:rsidR="193BA00D" w:rsidTr="193BA00D" w14:paraId="1397D8A6">
        <w:tc>
          <w:tcPr>
            <w:tcW w:w="1170" w:type="dxa"/>
            <w:tcMar/>
          </w:tcPr>
          <w:p w:rsidR="193BA00D" w:rsidRDefault="193BA00D" w14:paraId="7EC725EA" w14:textId="13B20672">
            <w:r w:rsidRPr="193BA00D" w:rsidR="193BA00D">
              <w:rPr>
                <w:rFonts w:ascii="Calibri" w:hAnsi="Calibri" w:eastAsia="Calibri" w:cs="Calibri"/>
                <w:sz w:val="22"/>
                <w:szCs w:val="22"/>
              </w:rPr>
              <w:t>31</w:t>
            </w:r>
          </w:p>
        </w:tc>
        <w:tc>
          <w:tcPr>
            <w:tcW w:w="1170" w:type="dxa"/>
            <w:tcMar/>
          </w:tcPr>
          <w:p w:rsidR="193BA00D" w:rsidRDefault="193BA00D" w14:paraId="196F2B1C" w14:textId="466CA0C9">
            <w:r w:rsidRPr="193BA00D" w:rsidR="193BA00D">
              <w:rPr>
                <w:rFonts w:ascii="Calibri" w:hAnsi="Calibri" w:eastAsia="Calibri" w:cs="Calibri"/>
                <w:sz w:val="22"/>
                <w:szCs w:val="22"/>
              </w:rPr>
              <w:t>3</w:t>
            </w:r>
          </w:p>
        </w:tc>
        <w:tc>
          <w:tcPr>
            <w:tcW w:w="1170" w:type="dxa"/>
            <w:tcMar/>
          </w:tcPr>
          <w:p w:rsidR="193BA00D" w:rsidRDefault="193BA00D" w14:paraId="7EDE7AFF" w14:textId="73075F13">
            <w:r w:rsidRPr="193BA00D" w:rsidR="193BA00D">
              <w:rPr>
                <w:rFonts w:ascii="Calibri" w:hAnsi="Calibri" w:eastAsia="Calibri" w:cs="Calibri"/>
                <w:sz w:val="22"/>
                <w:szCs w:val="22"/>
              </w:rPr>
              <w:t>6</w:t>
            </w:r>
          </w:p>
        </w:tc>
        <w:tc>
          <w:tcPr>
            <w:tcW w:w="1170" w:type="dxa"/>
            <w:tcMar/>
          </w:tcPr>
          <w:p w:rsidR="193BA00D" w:rsidRDefault="193BA00D" w14:paraId="1AB9BFB6" w14:textId="425A9233">
            <w:r w:rsidRPr="193BA00D" w:rsidR="193BA00D">
              <w:rPr>
                <w:rFonts w:ascii="Calibri" w:hAnsi="Calibri" w:eastAsia="Calibri" w:cs="Calibri"/>
                <w:sz w:val="22"/>
                <w:szCs w:val="22"/>
              </w:rPr>
              <w:t>3</w:t>
            </w:r>
          </w:p>
        </w:tc>
        <w:tc>
          <w:tcPr>
            <w:tcW w:w="1170" w:type="dxa"/>
            <w:tcMar/>
          </w:tcPr>
          <w:p w:rsidR="193BA00D" w:rsidRDefault="193BA00D" w14:paraId="183749B1" w14:textId="560EB2D3">
            <w:r w:rsidRPr="193BA00D" w:rsidR="193BA00D">
              <w:rPr>
                <w:rFonts w:ascii="Calibri" w:hAnsi="Calibri" w:eastAsia="Calibri" w:cs="Calibri"/>
                <w:sz w:val="22"/>
                <w:szCs w:val="22"/>
              </w:rPr>
              <w:t>A</w:t>
            </w:r>
          </w:p>
        </w:tc>
        <w:tc>
          <w:tcPr>
            <w:tcW w:w="1170" w:type="dxa"/>
            <w:tcMar/>
          </w:tcPr>
          <w:p w:rsidR="193BA00D" w:rsidRDefault="193BA00D" w14:paraId="024D252E" w14:textId="014BDC45">
            <w:r w:rsidRPr="193BA00D" w:rsidR="193BA00D">
              <w:rPr>
                <w:rFonts w:ascii="Calibri" w:hAnsi="Calibri" w:eastAsia="Calibri" w:cs="Calibri"/>
                <w:sz w:val="22"/>
                <w:szCs w:val="22"/>
              </w:rPr>
              <w:t>2</w:t>
            </w:r>
          </w:p>
        </w:tc>
        <w:tc>
          <w:tcPr>
            <w:tcW w:w="1170" w:type="dxa"/>
            <w:tcMar/>
          </w:tcPr>
          <w:p w:rsidR="193BA00D" w:rsidRDefault="193BA00D" w14:paraId="6425094A" w14:textId="66652834">
            <w:r w:rsidRPr="193BA00D" w:rsidR="193BA00D">
              <w:rPr>
                <w:rFonts w:ascii="Calibri" w:hAnsi="Calibri" w:eastAsia="Calibri" w:cs="Calibri"/>
                <w:sz w:val="22"/>
                <w:szCs w:val="22"/>
              </w:rPr>
              <w:t>75</w:t>
            </w:r>
          </w:p>
        </w:tc>
        <w:tc>
          <w:tcPr>
            <w:tcW w:w="1170" w:type="dxa"/>
            <w:tcMar/>
          </w:tcPr>
          <w:p w:rsidR="193BA00D" w:rsidRDefault="193BA00D" w14:paraId="27C3CE65" w14:textId="72EA0C14">
            <w:r w:rsidRPr="193BA00D" w:rsidR="193BA00D">
              <w:rPr>
                <w:rFonts w:ascii="Calibri" w:hAnsi="Calibri" w:eastAsia="Calibri" w:cs="Calibri"/>
                <w:sz w:val="22"/>
                <w:szCs w:val="22"/>
              </w:rPr>
              <w:t>F</w:t>
            </w:r>
          </w:p>
        </w:tc>
      </w:tr>
      <w:tr w:rsidR="193BA00D" w:rsidTr="193BA00D" w14:paraId="00D97BA2">
        <w:tc>
          <w:tcPr>
            <w:tcW w:w="1170" w:type="dxa"/>
            <w:tcMar/>
          </w:tcPr>
          <w:p w:rsidR="193BA00D" w:rsidRDefault="193BA00D" w14:paraId="40C81373" w14:textId="0AF5D995">
            <w:r w:rsidRPr="193BA00D" w:rsidR="193BA00D">
              <w:rPr>
                <w:rFonts w:ascii="Calibri" w:hAnsi="Calibri" w:eastAsia="Calibri" w:cs="Calibri"/>
                <w:sz w:val="22"/>
                <w:szCs w:val="22"/>
              </w:rPr>
              <w:t>32</w:t>
            </w:r>
          </w:p>
        </w:tc>
        <w:tc>
          <w:tcPr>
            <w:tcW w:w="1170" w:type="dxa"/>
            <w:tcMar/>
          </w:tcPr>
          <w:p w:rsidR="193BA00D" w:rsidRDefault="193BA00D" w14:paraId="4B2E6D3B" w14:textId="7A610017">
            <w:r w:rsidRPr="193BA00D" w:rsidR="193BA00D">
              <w:rPr>
                <w:rFonts w:ascii="Calibri" w:hAnsi="Calibri" w:eastAsia="Calibri" w:cs="Calibri"/>
                <w:sz w:val="22"/>
                <w:szCs w:val="22"/>
              </w:rPr>
              <w:t>3</w:t>
            </w:r>
          </w:p>
        </w:tc>
        <w:tc>
          <w:tcPr>
            <w:tcW w:w="1170" w:type="dxa"/>
            <w:tcMar/>
          </w:tcPr>
          <w:p w:rsidR="193BA00D" w:rsidRDefault="193BA00D" w14:paraId="70FA23DD" w14:textId="0453BCF2">
            <w:r w:rsidRPr="193BA00D" w:rsidR="193BA00D">
              <w:rPr>
                <w:rFonts w:ascii="Calibri" w:hAnsi="Calibri" w:eastAsia="Calibri" w:cs="Calibri"/>
                <w:sz w:val="22"/>
                <w:szCs w:val="22"/>
              </w:rPr>
              <w:t>20</w:t>
            </w:r>
          </w:p>
        </w:tc>
        <w:tc>
          <w:tcPr>
            <w:tcW w:w="1170" w:type="dxa"/>
            <w:tcMar/>
          </w:tcPr>
          <w:p w:rsidR="193BA00D" w:rsidRDefault="193BA00D" w14:paraId="27CDE620" w14:textId="3799136B">
            <w:r w:rsidRPr="193BA00D" w:rsidR="193BA00D">
              <w:rPr>
                <w:rFonts w:ascii="Calibri" w:hAnsi="Calibri" w:eastAsia="Calibri" w:cs="Calibri"/>
                <w:sz w:val="22"/>
                <w:szCs w:val="22"/>
              </w:rPr>
              <w:t>4</w:t>
            </w:r>
          </w:p>
        </w:tc>
        <w:tc>
          <w:tcPr>
            <w:tcW w:w="1170" w:type="dxa"/>
            <w:tcMar/>
          </w:tcPr>
          <w:p w:rsidR="193BA00D" w:rsidRDefault="193BA00D" w14:paraId="547D30B4" w14:textId="5B4D7DB2">
            <w:r w:rsidRPr="193BA00D" w:rsidR="193BA00D">
              <w:rPr>
                <w:rFonts w:ascii="Calibri" w:hAnsi="Calibri" w:eastAsia="Calibri" w:cs="Calibri"/>
                <w:sz w:val="22"/>
                <w:szCs w:val="22"/>
              </w:rPr>
              <w:t>B</w:t>
            </w:r>
          </w:p>
        </w:tc>
        <w:tc>
          <w:tcPr>
            <w:tcW w:w="1170" w:type="dxa"/>
            <w:tcMar/>
          </w:tcPr>
          <w:p w:rsidR="193BA00D" w:rsidRDefault="193BA00D" w14:paraId="6DC88830" w14:textId="3BCC54C3">
            <w:r w:rsidRPr="193BA00D" w:rsidR="193BA00D">
              <w:rPr>
                <w:rFonts w:ascii="Calibri" w:hAnsi="Calibri" w:eastAsia="Calibri" w:cs="Calibri"/>
                <w:sz w:val="22"/>
                <w:szCs w:val="22"/>
              </w:rPr>
              <w:t>4</w:t>
            </w:r>
          </w:p>
        </w:tc>
        <w:tc>
          <w:tcPr>
            <w:tcW w:w="1170" w:type="dxa"/>
            <w:tcMar/>
          </w:tcPr>
          <w:p w:rsidR="193BA00D" w:rsidRDefault="193BA00D" w14:paraId="0F1FB4FD" w14:textId="557BC303">
            <w:r w:rsidRPr="193BA00D" w:rsidR="193BA00D">
              <w:rPr>
                <w:rFonts w:ascii="Calibri" w:hAnsi="Calibri" w:eastAsia="Calibri" w:cs="Calibri"/>
                <w:sz w:val="22"/>
                <w:szCs w:val="22"/>
              </w:rPr>
              <w:t>19</w:t>
            </w:r>
          </w:p>
        </w:tc>
        <w:tc>
          <w:tcPr>
            <w:tcW w:w="1170" w:type="dxa"/>
            <w:tcMar/>
          </w:tcPr>
          <w:p w:rsidR="193BA00D" w:rsidRDefault="193BA00D" w14:paraId="6944C93A" w14:textId="4020E7DA">
            <w:r w:rsidRPr="193BA00D" w:rsidR="193BA00D">
              <w:rPr>
                <w:rFonts w:ascii="Calibri" w:hAnsi="Calibri" w:eastAsia="Calibri" w:cs="Calibri"/>
                <w:sz w:val="22"/>
                <w:szCs w:val="22"/>
              </w:rPr>
              <w:t>M</w:t>
            </w:r>
          </w:p>
        </w:tc>
      </w:tr>
      <w:tr w:rsidR="193BA00D" w:rsidTr="193BA00D" w14:paraId="76BCDCCB">
        <w:tc>
          <w:tcPr>
            <w:tcW w:w="1170" w:type="dxa"/>
            <w:tcMar/>
          </w:tcPr>
          <w:p w:rsidR="193BA00D" w:rsidRDefault="193BA00D" w14:paraId="139DA753" w14:textId="0DFD4263">
            <w:r w:rsidRPr="193BA00D" w:rsidR="193BA00D">
              <w:rPr>
                <w:rFonts w:ascii="Calibri" w:hAnsi="Calibri" w:eastAsia="Calibri" w:cs="Calibri"/>
                <w:sz w:val="22"/>
                <w:szCs w:val="22"/>
              </w:rPr>
              <w:t>33</w:t>
            </w:r>
          </w:p>
        </w:tc>
        <w:tc>
          <w:tcPr>
            <w:tcW w:w="1170" w:type="dxa"/>
            <w:tcMar/>
          </w:tcPr>
          <w:p w:rsidR="193BA00D" w:rsidRDefault="193BA00D" w14:paraId="5CDFB205" w14:textId="6F97D180">
            <w:r w:rsidRPr="193BA00D" w:rsidR="193BA00D">
              <w:rPr>
                <w:rFonts w:ascii="Calibri" w:hAnsi="Calibri" w:eastAsia="Calibri" w:cs="Calibri"/>
                <w:sz w:val="22"/>
                <w:szCs w:val="22"/>
              </w:rPr>
              <w:t>3</w:t>
            </w:r>
          </w:p>
        </w:tc>
        <w:tc>
          <w:tcPr>
            <w:tcW w:w="1170" w:type="dxa"/>
            <w:tcMar/>
          </w:tcPr>
          <w:p w:rsidR="193BA00D" w:rsidRDefault="193BA00D" w14:paraId="7BFA8418" w14:textId="0CA82BAD">
            <w:r w:rsidRPr="193BA00D" w:rsidR="193BA00D">
              <w:rPr>
                <w:rFonts w:ascii="Calibri" w:hAnsi="Calibri" w:eastAsia="Calibri" w:cs="Calibri"/>
                <w:sz w:val="22"/>
                <w:szCs w:val="22"/>
              </w:rPr>
              <w:t>14</w:t>
            </w:r>
          </w:p>
        </w:tc>
        <w:tc>
          <w:tcPr>
            <w:tcW w:w="1170" w:type="dxa"/>
            <w:tcMar/>
          </w:tcPr>
          <w:p w:rsidR="193BA00D" w:rsidRDefault="193BA00D" w14:paraId="1ED70561" w14:textId="5989F957">
            <w:r w:rsidRPr="193BA00D" w:rsidR="193BA00D">
              <w:rPr>
                <w:rFonts w:ascii="Calibri" w:hAnsi="Calibri" w:eastAsia="Calibri" w:cs="Calibri"/>
                <w:sz w:val="22"/>
                <w:szCs w:val="22"/>
              </w:rPr>
              <w:t>3</w:t>
            </w:r>
          </w:p>
        </w:tc>
        <w:tc>
          <w:tcPr>
            <w:tcW w:w="1170" w:type="dxa"/>
            <w:tcMar/>
          </w:tcPr>
          <w:p w:rsidR="193BA00D" w:rsidRDefault="193BA00D" w14:paraId="03A88CAA" w14:textId="1E2B125D">
            <w:r w:rsidRPr="193BA00D" w:rsidR="193BA00D">
              <w:rPr>
                <w:rFonts w:ascii="Calibri" w:hAnsi="Calibri" w:eastAsia="Calibri" w:cs="Calibri"/>
                <w:sz w:val="22"/>
                <w:szCs w:val="22"/>
              </w:rPr>
              <w:t>B</w:t>
            </w:r>
          </w:p>
        </w:tc>
        <w:tc>
          <w:tcPr>
            <w:tcW w:w="1170" w:type="dxa"/>
            <w:tcMar/>
          </w:tcPr>
          <w:p w:rsidR="193BA00D" w:rsidRDefault="193BA00D" w14:paraId="472DD97D" w14:textId="14B60964">
            <w:r w:rsidRPr="193BA00D" w:rsidR="193BA00D">
              <w:rPr>
                <w:rFonts w:ascii="Calibri" w:hAnsi="Calibri" w:eastAsia="Calibri" w:cs="Calibri"/>
                <w:sz w:val="22"/>
                <w:szCs w:val="22"/>
              </w:rPr>
              <w:t>2</w:t>
            </w:r>
          </w:p>
        </w:tc>
        <w:tc>
          <w:tcPr>
            <w:tcW w:w="1170" w:type="dxa"/>
            <w:tcMar/>
          </w:tcPr>
          <w:p w:rsidR="193BA00D" w:rsidRDefault="193BA00D" w14:paraId="7695C9F5" w14:textId="4DAAF1AA">
            <w:r w:rsidRPr="193BA00D" w:rsidR="193BA00D">
              <w:rPr>
                <w:rFonts w:ascii="Calibri" w:hAnsi="Calibri" w:eastAsia="Calibri" w:cs="Calibri"/>
                <w:sz w:val="22"/>
                <w:szCs w:val="22"/>
              </w:rPr>
              <w:t>42</w:t>
            </w:r>
          </w:p>
        </w:tc>
        <w:tc>
          <w:tcPr>
            <w:tcW w:w="1170" w:type="dxa"/>
            <w:tcMar/>
          </w:tcPr>
          <w:p w:rsidR="193BA00D" w:rsidRDefault="193BA00D" w14:paraId="1558126B" w14:textId="496171DF">
            <w:r w:rsidRPr="193BA00D" w:rsidR="193BA00D">
              <w:rPr>
                <w:rFonts w:ascii="Calibri" w:hAnsi="Calibri" w:eastAsia="Calibri" w:cs="Calibri"/>
                <w:sz w:val="22"/>
                <w:szCs w:val="22"/>
              </w:rPr>
              <w:t>F</w:t>
            </w:r>
          </w:p>
        </w:tc>
      </w:tr>
      <w:tr w:rsidR="193BA00D" w:rsidTr="193BA00D" w14:paraId="73CB7B0B">
        <w:tc>
          <w:tcPr>
            <w:tcW w:w="1170" w:type="dxa"/>
            <w:tcMar/>
          </w:tcPr>
          <w:p w:rsidR="193BA00D" w:rsidRDefault="193BA00D" w14:paraId="238D3DA4" w14:textId="2D7D53DC">
            <w:r w:rsidRPr="193BA00D" w:rsidR="193BA00D">
              <w:rPr>
                <w:rFonts w:ascii="Calibri" w:hAnsi="Calibri" w:eastAsia="Calibri" w:cs="Calibri"/>
                <w:sz w:val="22"/>
                <w:szCs w:val="22"/>
              </w:rPr>
              <w:t>34</w:t>
            </w:r>
          </w:p>
        </w:tc>
        <w:tc>
          <w:tcPr>
            <w:tcW w:w="1170" w:type="dxa"/>
            <w:tcMar/>
          </w:tcPr>
          <w:p w:rsidR="193BA00D" w:rsidRDefault="193BA00D" w14:paraId="7FCB52B3" w14:textId="1F7E75DC">
            <w:r w:rsidRPr="193BA00D" w:rsidR="193BA00D">
              <w:rPr>
                <w:rFonts w:ascii="Calibri" w:hAnsi="Calibri" w:eastAsia="Calibri" w:cs="Calibri"/>
                <w:sz w:val="22"/>
                <w:szCs w:val="22"/>
              </w:rPr>
              <w:t>3</w:t>
            </w:r>
          </w:p>
        </w:tc>
        <w:tc>
          <w:tcPr>
            <w:tcW w:w="1170" w:type="dxa"/>
            <w:tcMar/>
          </w:tcPr>
          <w:p w:rsidR="193BA00D" w:rsidRDefault="193BA00D" w14:paraId="003A659F" w14:textId="5AC8E9C5">
            <w:r w:rsidRPr="193BA00D" w:rsidR="193BA00D">
              <w:rPr>
                <w:rFonts w:ascii="Calibri" w:hAnsi="Calibri" w:eastAsia="Calibri" w:cs="Calibri"/>
                <w:sz w:val="22"/>
                <w:szCs w:val="22"/>
              </w:rPr>
              <w:t>7</w:t>
            </w:r>
          </w:p>
        </w:tc>
        <w:tc>
          <w:tcPr>
            <w:tcW w:w="1170" w:type="dxa"/>
            <w:tcMar/>
          </w:tcPr>
          <w:p w:rsidR="193BA00D" w:rsidRDefault="193BA00D" w14:paraId="63452526" w14:textId="025D7ACC">
            <w:r w:rsidRPr="193BA00D" w:rsidR="193BA00D">
              <w:rPr>
                <w:rFonts w:ascii="Calibri" w:hAnsi="Calibri" w:eastAsia="Calibri" w:cs="Calibri"/>
                <w:sz w:val="22"/>
                <w:szCs w:val="22"/>
              </w:rPr>
              <w:t>5</w:t>
            </w:r>
          </w:p>
        </w:tc>
        <w:tc>
          <w:tcPr>
            <w:tcW w:w="1170" w:type="dxa"/>
            <w:tcMar/>
          </w:tcPr>
          <w:p w:rsidR="193BA00D" w:rsidRDefault="193BA00D" w14:paraId="1B39AA7F" w14:textId="40A86142">
            <w:r w:rsidRPr="193BA00D" w:rsidR="193BA00D">
              <w:rPr>
                <w:rFonts w:ascii="Calibri" w:hAnsi="Calibri" w:eastAsia="Calibri" w:cs="Calibri"/>
                <w:sz w:val="22"/>
                <w:szCs w:val="22"/>
              </w:rPr>
              <w:t>B</w:t>
            </w:r>
          </w:p>
        </w:tc>
        <w:tc>
          <w:tcPr>
            <w:tcW w:w="1170" w:type="dxa"/>
            <w:tcMar/>
          </w:tcPr>
          <w:p w:rsidR="193BA00D" w:rsidRDefault="193BA00D" w14:paraId="1147A003" w14:textId="082BE9F3">
            <w:r w:rsidRPr="193BA00D" w:rsidR="193BA00D">
              <w:rPr>
                <w:rFonts w:ascii="Calibri" w:hAnsi="Calibri" w:eastAsia="Calibri" w:cs="Calibri"/>
                <w:sz w:val="22"/>
                <w:szCs w:val="22"/>
              </w:rPr>
              <w:t>5</w:t>
            </w:r>
          </w:p>
        </w:tc>
        <w:tc>
          <w:tcPr>
            <w:tcW w:w="1170" w:type="dxa"/>
            <w:tcMar/>
          </w:tcPr>
          <w:p w:rsidR="193BA00D" w:rsidRDefault="193BA00D" w14:paraId="17C13B86" w14:textId="6A54A418">
            <w:r w:rsidRPr="193BA00D" w:rsidR="193BA00D">
              <w:rPr>
                <w:rFonts w:ascii="Calibri" w:hAnsi="Calibri" w:eastAsia="Calibri" w:cs="Calibri"/>
                <w:sz w:val="22"/>
                <w:szCs w:val="22"/>
              </w:rPr>
              <w:t>30</w:t>
            </w:r>
          </w:p>
        </w:tc>
        <w:tc>
          <w:tcPr>
            <w:tcW w:w="1170" w:type="dxa"/>
            <w:tcMar/>
          </w:tcPr>
          <w:p w:rsidR="193BA00D" w:rsidRDefault="193BA00D" w14:paraId="3D8AEF12" w14:textId="3D215D45">
            <w:r w:rsidRPr="193BA00D" w:rsidR="193BA00D">
              <w:rPr>
                <w:rFonts w:ascii="Calibri" w:hAnsi="Calibri" w:eastAsia="Calibri" w:cs="Calibri"/>
                <w:sz w:val="22"/>
                <w:szCs w:val="22"/>
              </w:rPr>
              <w:t>M</w:t>
            </w:r>
          </w:p>
        </w:tc>
      </w:tr>
      <w:tr w:rsidR="193BA00D" w:rsidTr="193BA00D" w14:paraId="664422C6">
        <w:tc>
          <w:tcPr>
            <w:tcW w:w="1170" w:type="dxa"/>
            <w:tcMar/>
          </w:tcPr>
          <w:p w:rsidR="193BA00D" w:rsidRDefault="193BA00D" w14:paraId="45BB1AC4" w14:textId="6BE39183">
            <w:r w:rsidRPr="193BA00D" w:rsidR="193BA00D">
              <w:rPr>
                <w:rFonts w:ascii="Calibri" w:hAnsi="Calibri" w:eastAsia="Calibri" w:cs="Calibri"/>
                <w:sz w:val="22"/>
                <w:szCs w:val="22"/>
              </w:rPr>
              <w:t>35</w:t>
            </w:r>
          </w:p>
        </w:tc>
        <w:tc>
          <w:tcPr>
            <w:tcW w:w="1170" w:type="dxa"/>
            <w:tcMar/>
          </w:tcPr>
          <w:p w:rsidR="193BA00D" w:rsidRDefault="193BA00D" w14:paraId="0C2ECFDA" w14:textId="6A54CB23">
            <w:r w:rsidRPr="193BA00D" w:rsidR="193BA00D">
              <w:rPr>
                <w:rFonts w:ascii="Calibri" w:hAnsi="Calibri" w:eastAsia="Calibri" w:cs="Calibri"/>
                <w:sz w:val="22"/>
                <w:szCs w:val="22"/>
              </w:rPr>
              <w:t>3</w:t>
            </w:r>
          </w:p>
        </w:tc>
        <w:tc>
          <w:tcPr>
            <w:tcW w:w="1170" w:type="dxa"/>
            <w:tcMar/>
          </w:tcPr>
          <w:p w:rsidR="193BA00D" w:rsidRDefault="193BA00D" w14:paraId="15A3A979" w14:textId="43E9EE0F">
            <w:r w:rsidRPr="193BA00D" w:rsidR="193BA00D">
              <w:rPr>
                <w:rFonts w:ascii="Calibri" w:hAnsi="Calibri" w:eastAsia="Calibri" w:cs="Calibri"/>
                <w:sz w:val="22"/>
                <w:szCs w:val="22"/>
              </w:rPr>
              <w:t>9</w:t>
            </w:r>
          </w:p>
        </w:tc>
        <w:tc>
          <w:tcPr>
            <w:tcW w:w="1170" w:type="dxa"/>
            <w:tcMar/>
          </w:tcPr>
          <w:p w:rsidR="193BA00D" w:rsidRDefault="193BA00D" w14:paraId="45E27277" w14:textId="410A335C">
            <w:r w:rsidRPr="193BA00D" w:rsidR="193BA00D">
              <w:rPr>
                <w:rFonts w:ascii="Calibri" w:hAnsi="Calibri" w:eastAsia="Calibri" w:cs="Calibri"/>
                <w:sz w:val="22"/>
                <w:szCs w:val="22"/>
              </w:rPr>
              <w:t>3</w:t>
            </w:r>
          </w:p>
        </w:tc>
        <w:tc>
          <w:tcPr>
            <w:tcW w:w="1170" w:type="dxa"/>
            <w:tcMar/>
          </w:tcPr>
          <w:p w:rsidR="193BA00D" w:rsidRDefault="193BA00D" w14:paraId="2AE4966D" w14:textId="60F8219D">
            <w:r w:rsidRPr="193BA00D" w:rsidR="193BA00D">
              <w:rPr>
                <w:rFonts w:ascii="Calibri" w:hAnsi="Calibri" w:eastAsia="Calibri" w:cs="Calibri"/>
                <w:sz w:val="22"/>
                <w:szCs w:val="22"/>
              </w:rPr>
              <w:t>B</w:t>
            </w:r>
          </w:p>
        </w:tc>
        <w:tc>
          <w:tcPr>
            <w:tcW w:w="1170" w:type="dxa"/>
            <w:tcMar/>
          </w:tcPr>
          <w:p w:rsidR="193BA00D" w:rsidRDefault="193BA00D" w14:paraId="158455EA" w14:textId="3E51EB70">
            <w:r w:rsidRPr="193BA00D" w:rsidR="193BA00D">
              <w:rPr>
                <w:rFonts w:ascii="Calibri" w:hAnsi="Calibri" w:eastAsia="Calibri" w:cs="Calibri"/>
                <w:sz w:val="22"/>
                <w:szCs w:val="22"/>
              </w:rPr>
              <w:t>3</w:t>
            </w:r>
          </w:p>
        </w:tc>
        <w:tc>
          <w:tcPr>
            <w:tcW w:w="1170" w:type="dxa"/>
            <w:tcMar/>
          </w:tcPr>
          <w:p w:rsidR="193BA00D" w:rsidRDefault="193BA00D" w14:paraId="2B1297B7" w14:textId="3619BFCD">
            <w:r w:rsidRPr="193BA00D" w:rsidR="193BA00D">
              <w:rPr>
                <w:rFonts w:ascii="Calibri" w:hAnsi="Calibri" w:eastAsia="Calibri" w:cs="Calibri"/>
                <w:sz w:val="22"/>
                <w:szCs w:val="22"/>
              </w:rPr>
              <w:t>67</w:t>
            </w:r>
          </w:p>
        </w:tc>
        <w:tc>
          <w:tcPr>
            <w:tcW w:w="1170" w:type="dxa"/>
            <w:tcMar/>
          </w:tcPr>
          <w:p w:rsidR="193BA00D" w:rsidRDefault="193BA00D" w14:paraId="391EC30A" w14:textId="1FADA4A6">
            <w:r w:rsidRPr="193BA00D" w:rsidR="193BA00D">
              <w:rPr>
                <w:rFonts w:ascii="Calibri" w:hAnsi="Calibri" w:eastAsia="Calibri" w:cs="Calibri"/>
                <w:sz w:val="22"/>
                <w:szCs w:val="22"/>
              </w:rPr>
              <w:t>M</w:t>
            </w:r>
          </w:p>
        </w:tc>
      </w:tr>
      <w:tr w:rsidR="193BA00D" w:rsidTr="193BA00D" w14:paraId="278FB364">
        <w:tc>
          <w:tcPr>
            <w:tcW w:w="1170" w:type="dxa"/>
            <w:tcMar/>
          </w:tcPr>
          <w:p w:rsidR="193BA00D" w:rsidRDefault="193BA00D" w14:paraId="27F38A5E" w14:textId="599B1D0C">
            <w:r w:rsidRPr="193BA00D" w:rsidR="193BA00D">
              <w:rPr>
                <w:rFonts w:ascii="Calibri" w:hAnsi="Calibri" w:eastAsia="Calibri" w:cs="Calibri"/>
                <w:sz w:val="22"/>
                <w:szCs w:val="22"/>
              </w:rPr>
              <w:t>36</w:t>
            </w:r>
          </w:p>
        </w:tc>
        <w:tc>
          <w:tcPr>
            <w:tcW w:w="1170" w:type="dxa"/>
            <w:tcMar/>
          </w:tcPr>
          <w:p w:rsidR="193BA00D" w:rsidRDefault="193BA00D" w14:paraId="1BA0E8BA" w14:textId="169A3E5D">
            <w:r w:rsidRPr="193BA00D" w:rsidR="193BA00D">
              <w:rPr>
                <w:rFonts w:ascii="Calibri" w:hAnsi="Calibri" w:eastAsia="Calibri" w:cs="Calibri"/>
                <w:sz w:val="22"/>
                <w:szCs w:val="22"/>
              </w:rPr>
              <w:t>4</w:t>
            </w:r>
          </w:p>
        </w:tc>
        <w:tc>
          <w:tcPr>
            <w:tcW w:w="1170" w:type="dxa"/>
            <w:tcMar/>
          </w:tcPr>
          <w:p w:rsidR="193BA00D" w:rsidRDefault="193BA00D" w14:paraId="15FB0CCD" w14:textId="2A2D675C">
            <w:r w:rsidRPr="193BA00D" w:rsidR="193BA00D">
              <w:rPr>
                <w:rFonts w:ascii="Calibri" w:hAnsi="Calibri" w:eastAsia="Calibri" w:cs="Calibri"/>
                <w:sz w:val="22"/>
                <w:szCs w:val="22"/>
              </w:rPr>
              <w:t>14</w:t>
            </w:r>
          </w:p>
        </w:tc>
        <w:tc>
          <w:tcPr>
            <w:tcW w:w="1170" w:type="dxa"/>
            <w:tcMar/>
          </w:tcPr>
          <w:p w:rsidR="193BA00D" w:rsidRDefault="193BA00D" w14:paraId="192F02F3" w14:textId="19F3A716">
            <w:r w:rsidRPr="193BA00D" w:rsidR="193BA00D">
              <w:rPr>
                <w:rFonts w:ascii="Calibri" w:hAnsi="Calibri" w:eastAsia="Calibri" w:cs="Calibri"/>
                <w:sz w:val="22"/>
                <w:szCs w:val="22"/>
              </w:rPr>
              <w:t>3</w:t>
            </w:r>
          </w:p>
        </w:tc>
        <w:tc>
          <w:tcPr>
            <w:tcW w:w="1170" w:type="dxa"/>
            <w:tcMar/>
          </w:tcPr>
          <w:p w:rsidR="193BA00D" w:rsidRDefault="193BA00D" w14:paraId="5362618E" w14:textId="07B0F6B8">
            <w:r w:rsidRPr="193BA00D" w:rsidR="193BA00D">
              <w:rPr>
                <w:rFonts w:ascii="Calibri" w:hAnsi="Calibri" w:eastAsia="Calibri" w:cs="Calibri"/>
                <w:sz w:val="22"/>
                <w:szCs w:val="22"/>
              </w:rPr>
              <w:t>B</w:t>
            </w:r>
          </w:p>
        </w:tc>
        <w:tc>
          <w:tcPr>
            <w:tcW w:w="1170" w:type="dxa"/>
            <w:tcMar/>
          </w:tcPr>
          <w:p w:rsidR="193BA00D" w:rsidRDefault="193BA00D" w14:paraId="2E77D81A" w14:textId="6B011368">
            <w:r w:rsidRPr="193BA00D" w:rsidR="193BA00D">
              <w:rPr>
                <w:rFonts w:ascii="Calibri" w:hAnsi="Calibri" w:eastAsia="Calibri" w:cs="Calibri"/>
                <w:sz w:val="22"/>
                <w:szCs w:val="22"/>
              </w:rPr>
              <w:t>1</w:t>
            </w:r>
          </w:p>
        </w:tc>
        <w:tc>
          <w:tcPr>
            <w:tcW w:w="1170" w:type="dxa"/>
            <w:tcMar/>
          </w:tcPr>
          <w:p w:rsidR="193BA00D" w:rsidRDefault="193BA00D" w14:paraId="4297DA6D" w14:textId="799114AD">
            <w:r w:rsidRPr="193BA00D" w:rsidR="193BA00D">
              <w:rPr>
                <w:rFonts w:ascii="Calibri" w:hAnsi="Calibri" w:eastAsia="Calibri" w:cs="Calibri"/>
                <w:sz w:val="22"/>
                <w:szCs w:val="22"/>
              </w:rPr>
              <w:t>23</w:t>
            </w:r>
          </w:p>
        </w:tc>
        <w:tc>
          <w:tcPr>
            <w:tcW w:w="1170" w:type="dxa"/>
            <w:tcMar/>
          </w:tcPr>
          <w:p w:rsidR="193BA00D" w:rsidRDefault="193BA00D" w14:paraId="07A8F3F9" w14:textId="1B07E686">
            <w:r w:rsidRPr="193BA00D" w:rsidR="193BA00D">
              <w:rPr>
                <w:rFonts w:ascii="Calibri" w:hAnsi="Calibri" w:eastAsia="Calibri" w:cs="Calibri"/>
                <w:sz w:val="22"/>
                <w:szCs w:val="22"/>
              </w:rPr>
              <w:t>F</w:t>
            </w:r>
          </w:p>
        </w:tc>
      </w:tr>
      <w:tr w:rsidR="193BA00D" w:rsidTr="193BA00D" w14:paraId="706B1363">
        <w:tc>
          <w:tcPr>
            <w:tcW w:w="1170" w:type="dxa"/>
            <w:tcMar/>
          </w:tcPr>
          <w:p w:rsidR="193BA00D" w:rsidRDefault="193BA00D" w14:paraId="0136C6FF" w14:textId="5297FCF3">
            <w:r w:rsidRPr="193BA00D" w:rsidR="193BA00D">
              <w:rPr>
                <w:rFonts w:ascii="Calibri" w:hAnsi="Calibri" w:eastAsia="Calibri" w:cs="Calibri"/>
                <w:sz w:val="22"/>
                <w:szCs w:val="22"/>
              </w:rPr>
              <w:t>37</w:t>
            </w:r>
          </w:p>
        </w:tc>
        <w:tc>
          <w:tcPr>
            <w:tcW w:w="1170" w:type="dxa"/>
            <w:tcMar/>
          </w:tcPr>
          <w:p w:rsidR="193BA00D" w:rsidRDefault="193BA00D" w14:paraId="49AF10A2" w14:textId="54DD161A">
            <w:r w:rsidRPr="193BA00D" w:rsidR="193BA00D">
              <w:rPr>
                <w:rFonts w:ascii="Calibri" w:hAnsi="Calibri" w:eastAsia="Calibri" w:cs="Calibri"/>
                <w:sz w:val="22"/>
                <w:szCs w:val="22"/>
              </w:rPr>
              <w:t>4</w:t>
            </w:r>
          </w:p>
        </w:tc>
        <w:tc>
          <w:tcPr>
            <w:tcW w:w="1170" w:type="dxa"/>
            <w:tcMar/>
          </w:tcPr>
          <w:p w:rsidR="193BA00D" w:rsidRDefault="193BA00D" w14:paraId="303DB3D0" w14:textId="06308FA2">
            <w:r w:rsidRPr="193BA00D" w:rsidR="193BA00D">
              <w:rPr>
                <w:rFonts w:ascii="Calibri" w:hAnsi="Calibri" w:eastAsia="Calibri" w:cs="Calibri"/>
                <w:sz w:val="22"/>
                <w:szCs w:val="22"/>
              </w:rPr>
              <w:t>7</w:t>
            </w:r>
          </w:p>
        </w:tc>
        <w:tc>
          <w:tcPr>
            <w:tcW w:w="1170" w:type="dxa"/>
            <w:tcMar/>
          </w:tcPr>
          <w:p w:rsidR="193BA00D" w:rsidRDefault="193BA00D" w14:paraId="0C4BAF98" w14:textId="1E01458F">
            <w:r w:rsidRPr="193BA00D" w:rsidR="193BA00D">
              <w:rPr>
                <w:rFonts w:ascii="Calibri" w:hAnsi="Calibri" w:eastAsia="Calibri" w:cs="Calibri"/>
                <w:sz w:val="22"/>
                <w:szCs w:val="22"/>
              </w:rPr>
              <w:t>4</w:t>
            </w:r>
          </w:p>
        </w:tc>
        <w:tc>
          <w:tcPr>
            <w:tcW w:w="1170" w:type="dxa"/>
            <w:tcMar/>
          </w:tcPr>
          <w:p w:rsidR="193BA00D" w:rsidRDefault="193BA00D" w14:paraId="596A6F21" w14:textId="417516BB">
            <w:r w:rsidRPr="193BA00D" w:rsidR="193BA00D">
              <w:rPr>
                <w:rFonts w:ascii="Calibri" w:hAnsi="Calibri" w:eastAsia="Calibri" w:cs="Calibri"/>
                <w:sz w:val="22"/>
                <w:szCs w:val="22"/>
              </w:rPr>
              <w:t>A</w:t>
            </w:r>
          </w:p>
        </w:tc>
        <w:tc>
          <w:tcPr>
            <w:tcW w:w="1170" w:type="dxa"/>
            <w:tcMar/>
          </w:tcPr>
          <w:p w:rsidR="193BA00D" w:rsidRDefault="193BA00D" w14:paraId="190EE796" w14:textId="1A4F9918">
            <w:r w:rsidRPr="193BA00D" w:rsidR="193BA00D">
              <w:rPr>
                <w:rFonts w:ascii="Calibri" w:hAnsi="Calibri" w:eastAsia="Calibri" w:cs="Calibri"/>
                <w:sz w:val="22"/>
                <w:szCs w:val="22"/>
              </w:rPr>
              <w:t>4</w:t>
            </w:r>
          </w:p>
        </w:tc>
        <w:tc>
          <w:tcPr>
            <w:tcW w:w="1170" w:type="dxa"/>
            <w:tcMar/>
          </w:tcPr>
          <w:p w:rsidR="193BA00D" w:rsidRDefault="193BA00D" w14:paraId="594DDC34" w14:textId="75D95DA7">
            <w:r w:rsidRPr="193BA00D" w:rsidR="193BA00D">
              <w:rPr>
                <w:rFonts w:ascii="Calibri" w:hAnsi="Calibri" w:eastAsia="Calibri" w:cs="Calibri"/>
                <w:sz w:val="22"/>
                <w:szCs w:val="22"/>
              </w:rPr>
              <w:t>54</w:t>
            </w:r>
          </w:p>
        </w:tc>
        <w:tc>
          <w:tcPr>
            <w:tcW w:w="1170" w:type="dxa"/>
            <w:tcMar/>
          </w:tcPr>
          <w:p w:rsidR="193BA00D" w:rsidRDefault="193BA00D" w14:paraId="1892F66F" w14:textId="11EEE0C6">
            <w:r w:rsidRPr="193BA00D" w:rsidR="193BA00D">
              <w:rPr>
                <w:rFonts w:ascii="Calibri" w:hAnsi="Calibri" w:eastAsia="Calibri" w:cs="Calibri"/>
                <w:sz w:val="22"/>
                <w:szCs w:val="22"/>
              </w:rPr>
              <w:t>M</w:t>
            </w:r>
          </w:p>
        </w:tc>
      </w:tr>
      <w:tr w:rsidR="193BA00D" w:rsidTr="193BA00D" w14:paraId="1BA67199">
        <w:tc>
          <w:tcPr>
            <w:tcW w:w="1170" w:type="dxa"/>
            <w:tcMar/>
          </w:tcPr>
          <w:p w:rsidR="193BA00D" w:rsidRDefault="193BA00D" w14:paraId="05D528B5" w14:textId="2AA90846">
            <w:r w:rsidRPr="193BA00D" w:rsidR="193BA00D">
              <w:rPr>
                <w:rFonts w:ascii="Calibri" w:hAnsi="Calibri" w:eastAsia="Calibri" w:cs="Calibri"/>
                <w:sz w:val="22"/>
                <w:szCs w:val="22"/>
              </w:rPr>
              <w:t>38</w:t>
            </w:r>
          </w:p>
        </w:tc>
        <w:tc>
          <w:tcPr>
            <w:tcW w:w="1170" w:type="dxa"/>
            <w:tcMar/>
          </w:tcPr>
          <w:p w:rsidR="193BA00D" w:rsidRDefault="193BA00D" w14:paraId="394E4A60" w14:textId="4D70257D">
            <w:r w:rsidRPr="193BA00D" w:rsidR="193BA00D">
              <w:rPr>
                <w:rFonts w:ascii="Calibri" w:hAnsi="Calibri" w:eastAsia="Calibri" w:cs="Calibri"/>
                <w:sz w:val="22"/>
                <w:szCs w:val="22"/>
              </w:rPr>
              <w:t>4</w:t>
            </w:r>
          </w:p>
        </w:tc>
        <w:tc>
          <w:tcPr>
            <w:tcW w:w="1170" w:type="dxa"/>
            <w:tcMar/>
          </w:tcPr>
          <w:p w:rsidR="193BA00D" w:rsidRDefault="193BA00D" w14:paraId="0A34F078" w14:textId="24397220">
            <w:r w:rsidRPr="193BA00D" w:rsidR="193BA00D">
              <w:rPr>
                <w:rFonts w:ascii="Calibri" w:hAnsi="Calibri" w:eastAsia="Calibri" w:cs="Calibri"/>
                <w:sz w:val="22"/>
                <w:szCs w:val="22"/>
              </w:rPr>
              <w:t>7</w:t>
            </w:r>
          </w:p>
        </w:tc>
        <w:tc>
          <w:tcPr>
            <w:tcW w:w="1170" w:type="dxa"/>
            <w:tcMar/>
          </w:tcPr>
          <w:p w:rsidR="193BA00D" w:rsidRDefault="193BA00D" w14:paraId="254D92A2" w14:textId="2154EB26">
            <w:r w:rsidRPr="193BA00D" w:rsidR="193BA00D">
              <w:rPr>
                <w:rFonts w:ascii="Calibri" w:hAnsi="Calibri" w:eastAsia="Calibri" w:cs="Calibri"/>
                <w:sz w:val="22"/>
                <w:szCs w:val="22"/>
              </w:rPr>
              <w:t>5</w:t>
            </w:r>
          </w:p>
        </w:tc>
        <w:tc>
          <w:tcPr>
            <w:tcW w:w="1170" w:type="dxa"/>
            <w:tcMar/>
          </w:tcPr>
          <w:p w:rsidR="193BA00D" w:rsidRDefault="193BA00D" w14:paraId="3E1594B6" w14:textId="6CCE7D70">
            <w:r w:rsidRPr="193BA00D" w:rsidR="193BA00D">
              <w:rPr>
                <w:rFonts w:ascii="Calibri" w:hAnsi="Calibri" w:eastAsia="Calibri" w:cs="Calibri"/>
                <w:sz w:val="22"/>
                <w:szCs w:val="22"/>
              </w:rPr>
              <w:t>B</w:t>
            </w:r>
          </w:p>
        </w:tc>
        <w:tc>
          <w:tcPr>
            <w:tcW w:w="1170" w:type="dxa"/>
            <w:tcMar/>
          </w:tcPr>
          <w:p w:rsidR="193BA00D" w:rsidRDefault="193BA00D" w14:paraId="56980668" w14:textId="2202A842">
            <w:r w:rsidRPr="193BA00D" w:rsidR="193BA00D">
              <w:rPr>
                <w:rFonts w:ascii="Calibri" w:hAnsi="Calibri" w:eastAsia="Calibri" w:cs="Calibri"/>
                <w:sz w:val="22"/>
                <w:szCs w:val="22"/>
              </w:rPr>
              <w:t>3</w:t>
            </w:r>
          </w:p>
        </w:tc>
        <w:tc>
          <w:tcPr>
            <w:tcW w:w="1170" w:type="dxa"/>
            <w:tcMar/>
          </w:tcPr>
          <w:p w:rsidR="193BA00D" w:rsidRDefault="193BA00D" w14:paraId="493FE336" w14:textId="6A96F70C">
            <w:r w:rsidRPr="193BA00D" w:rsidR="193BA00D">
              <w:rPr>
                <w:rFonts w:ascii="Calibri" w:hAnsi="Calibri" w:eastAsia="Calibri" w:cs="Calibri"/>
                <w:sz w:val="22"/>
                <w:szCs w:val="22"/>
              </w:rPr>
              <w:t>41</w:t>
            </w:r>
          </w:p>
        </w:tc>
        <w:tc>
          <w:tcPr>
            <w:tcW w:w="1170" w:type="dxa"/>
            <w:tcMar/>
          </w:tcPr>
          <w:p w:rsidR="193BA00D" w:rsidRDefault="193BA00D" w14:paraId="4E8375C8" w14:textId="443722CD">
            <w:r w:rsidRPr="193BA00D" w:rsidR="193BA00D">
              <w:rPr>
                <w:rFonts w:ascii="Calibri" w:hAnsi="Calibri" w:eastAsia="Calibri" w:cs="Calibri"/>
                <w:sz w:val="22"/>
                <w:szCs w:val="22"/>
              </w:rPr>
              <w:t>M</w:t>
            </w:r>
          </w:p>
        </w:tc>
      </w:tr>
      <w:tr w:rsidR="193BA00D" w:rsidTr="193BA00D" w14:paraId="21112796">
        <w:tc>
          <w:tcPr>
            <w:tcW w:w="1170" w:type="dxa"/>
            <w:tcMar/>
          </w:tcPr>
          <w:p w:rsidR="193BA00D" w:rsidRDefault="193BA00D" w14:paraId="211DBAC0" w14:textId="29426BE7">
            <w:r w:rsidRPr="193BA00D" w:rsidR="193BA00D">
              <w:rPr>
                <w:rFonts w:ascii="Calibri" w:hAnsi="Calibri" w:eastAsia="Calibri" w:cs="Calibri"/>
                <w:sz w:val="22"/>
                <w:szCs w:val="22"/>
              </w:rPr>
              <w:t>39</w:t>
            </w:r>
          </w:p>
        </w:tc>
        <w:tc>
          <w:tcPr>
            <w:tcW w:w="1170" w:type="dxa"/>
            <w:tcMar/>
          </w:tcPr>
          <w:p w:rsidR="193BA00D" w:rsidRDefault="193BA00D" w14:paraId="6E981541" w14:textId="04321637">
            <w:r w:rsidRPr="193BA00D" w:rsidR="193BA00D">
              <w:rPr>
                <w:rFonts w:ascii="Calibri" w:hAnsi="Calibri" w:eastAsia="Calibri" w:cs="Calibri"/>
                <w:sz w:val="22"/>
                <w:szCs w:val="22"/>
              </w:rPr>
              <w:t>5</w:t>
            </w:r>
          </w:p>
        </w:tc>
        <w:tc>
          <w:tcPr>
            <w:tcW w:w="1170" w:type="dxa"/>
            <w:tcMar/>
          </w:tcPr>
          <w:p w:rsidR="193BA00D" w:rsidRDefault="193BA00D" w14:paraId="47E93663" w14:textId="164507F9">
            <w:r w:rsidRPr="193BA00D" w:rsidR="193BA00D">
              <w:rPr>
                <w:rFonts w:ascii="Calibri" w:hAnsi="Calibri" w:eastAsia="Calibri" w:cs="Calibri"/>
                <w:sz w:val="22"/>
                <w:szCs w:val="22"/>
              </w:rPr>
              <w:t>5</w:t>
            </w:r>
          </w:p>
        </w:tc>
        <w:tc>
          <w:tcPr>
            <w:tcW w:w="1170" w:type="dxa"/>
            <w:tcMar/>
          </w:tcPr>
          <w:p w:rsidR="193BA00D" w:rsidRDefault="193BA00D" w14:paraId="1A3CC6F7" w14:textId="261BE9F9">
            <w:r w:rsidRPr="193BA00D" w:rsidR="193BA00D">
              <w:rPr>
                <w:rFonts w:ascii="Calibri" w:hAnsi="Calibri" w:eastAsia="Calibri" w:cs="Calibri"/>
                <w:sz w:val="22"/>
                <w:szCs w:val="22"/>
              </w:rPr>
              <w:t>5</w:t>
            </w:r>
          </w:p>
        </w:tc>
        <w:tc>
          <w:tcPr>
            <w:tcW w:w="1170" w:type="dxa"/>
            <w:tcMar/>
          </w:tcPr>
          <w:p w:rsidR="193BA00D" w:rsidRDefault="193BA00D" w14:paraId="6C249928" w14:textId="2545FDDC">
            <w:r w:rsidRPr="193BA00D" w:rsidR="193BA00D">
              <w:rPr>
                <w:rFonts w:ascii="Calibri" w:hAnsi="Calibri" w:eastAsia="Calibri" w:cs="Calibri"/>
                <w:sz w:val="22"/>
                <w:szCs w:val="22"/>
              </w:rPr>
              <w:t>B</w:t>
            </w:r>
          </w:p>
        </w:tc>
        <w:tc>
          <w:tcPr>
            <w:tcW w:w="1170" w:type="dxa"/>
            <w:tcMar/>
          </w:tcPr>
          <w:p w:rsidR="193BA00D" w:rsidRDefault="193BA00D" w14:paraId="0FED90C0" w14:textId="09B8AF74">
            <w:r w:rsidRPr="193BA00D" w:rsidR="193BA00D">
              <w:rPr>
                <w:rFonts w:ascii="Calibri" w:hAnsi="Calibri" w:eastAsia="Calibri" w:cs="Calibri"/>
                <w:sz w:val="22"/>
                <w:szCs w:val="22"/>
              </w:rPr>
              <w:t>5</w:t>
            </w:r>
          </w:p>
        </w:tc>
        <w:tc>
          <w:tcPr>
            <w:tcW w:w="1170" w:type="dxa"/>
            <w:tcMar/>
          </w:tcPr>
          <w:p w:rsidR="193BA00D" w:rsidRDefault="193BA00D" w14:paraId="6F80313C" w14:textId="04C7E1ED">
            <w:r w:rsidRPr="193BA00D" w:rsidR="193BA00D">
              <w:rPr>
                <w:rFonts w:ascii="Calibri" w:hAnsi="Calibri" w:eastAsia="Calibri" w:cs="Calibri"/>
                <w:sz w:val="22"/>
                <w:szCs w:val="22"/>
              </w:rPr>
              <w:t>60</w:t>
            </w:r>
          </w:p>
        </w:tc>
        <w:tc>
          <w:tcPr>
            <w:tcW w:w="1170" w:type="dxa"/>
            <w:tcMar/>
          </w:tcPr>
          <w:p w:rsidR="193BA00D" w:rsidRDefault="193BA00D" w14:paraId="75A73DE1" w14:textId="5983412F">
            <w:r w:rsidRPr="193BA00D" w:rsidR="193BA00D">
              <w:rPr>
                <w:rFonts w:ascii="Calibri" w:hAnsi="Calibri" w:eastAsia="Calibri" w:cs="Calibri"/>
                <w:sz w:val="22"/>
                <w:szCs w:val="22"/>
              </w:rPr>
              <w:t>M</w:t>
            </w:r>
          </w:p>
        </w:tc>
      </w:tr>
      <w:tr w:rsidR="193BA00D" w:rsidTr="193BA00D" w14:paraId="48CED2E5">
        <w:tc>
          <w:tcPr>
            <w:tcW w:w="1170" w:type="dxa"/>
            <w:tcMar/>
          </w:tcPr>
          <w:p w:rsidR="193BA00D" w:rsidRDefault="193BA00D" w14:paraId="436BBB05" w14:textId="49B60352">
            <w:r w:rsidRPr="193BA00D" w:rsidR="193BA00D">
              <w:rPr>
                <w:rFonts w:ascii="Calibri" w:hAnsi="Calibri" w:eastAsia="Calibri" w:cs="Calibri"/>
                <w:sz w:val="22"/>
                <w:szCs w:val="22"/>
              </w:rPr>
              <w:t>40</w:t>
            </w:r>
          </w:p>
        </w:tc>
        <w:tc>
          <w:tcPr>
            <w:tcW w:w="1170" w:type="dxa"/>
            <w:tcMar/>
          </w:tcPr>
          <w:p w:rsidR="193BA00D" w:rsidRDefault="193BA00D" w14:paraId="3A67CF39" w14:textId="252FF49D">
            <w:r w:rsidRPr="193BA00D" w:rsidR="193BA00D">
              <w:rPr>
                <w:rFonts w:ascii="Calibri" w:hAnsi="Calibri" w:eastAsia="Calibri" w:cs="Calibri"/>
                <w:sz w:val="22"/>
                <w:szCs w:val="22"/>
              </w:rPr>
              <w:t>5</w:t>
            </w:r>
          </w:p>
        </w:tc>
        <w:tc>
          <w:tcPr>
            <w:tcW w:w="1170" w:type="dxa"/>
            <w:tcMar/>
          </w:tcPr>
          <w:p w:rsidR="193BA00D" w:rsidRDefault="193BA00D" w14:paraId="6BD944AC" w14:textId="710C0E93">
            <w:r w:rsidRPr="193BA00D" w:rsidR="193BA00D">
              <w:rPr>
                <w:rFonts w:ascii="Calibri" w:hAnsi="Calibri" w:eastAsia="Calibri" w:cs="Calibri"/>
                <w:sz w:val="22"/>
                <w:szCs w:val="22"/>
              </w:rPr>
              <w:t>10</w:t>
            </w:r>
          </w:p>
        </w:tc>
        <w:tc>
          <w:tcPr>
            <w:tcW w:w="1170" w:type="dxa"/>
            <w:tcMar/>
          </w:tcPr>
          <w:p w:rsidR="193BA00D" w:rsidRDefault="193BA00D" w14:paraId="7E2BC380" w14:textId="60437278">
            <w:r w:rsidRPr="193BA00D" w:rsidR="193BA00D">
              <w:rPr>
                <w:rFonts w:ascii="Calibri" w:hAnsi="Calibri" w:eastAsia="Calibri" w:cs="Calibri"/>
                <w:sz w:val="22"/>
                <w:szCs w:val="22"/>
              </w:rPr>
              <w:t>2</w:t>
            </w:r>
          </w:p>
        </w:tc>
        <w:tc>
          <w:tcPr>
            <w:tcW w:w="1170" w:type="dxa"/>
            <w:tcMar/>
          </w:tcPr>
          <w:p w:rsidR="193BA00D" w:rsidRDefault="193BA00D" w14:paraId="61DF4931" w14:textId="59E70BAC">
            <w:r w:rsidRPr="193BA00D" w:rsidR="193BA00D">
              <w:rPr>
                <w:rFonts w:ascii="Calibri" w:hAnsi="Calibri" w:eastAsia="Calibri" w:cs="Calibri"/>
                <w:sz w:val="22"/>
                <w:szCs w:val="22"/>
              </w:rPr>
              <w:t>B</w:t>
            </w:r>
          </w:p>
        </w:tc>
        <w:tc>
          <w:tcPr>
            <w:tcW w:w="1170" w:type="dxa"/>
            <w:tcMar/>
          </w:tcPr>
          <w:p w:rsidR="193BA00D" w:rsidRDefault="193BA00D" w14:paraId="084E0EE9" w14:textId="168DB392">
            <w:r w:rsidRPr="193BA00D" w:rsidR="193BA00D">
              <w:rPr>
                <w:rFonts w:ascii="Calibri" w:hAnsi="Calibri" w:eastAsia="Calibri" w:cs="Calibri"/>
                <w:sz w:val="22"/>
                <w:szCs w:val="22"/>
              </w:rPr>
              <w:t>2</w:t>
            </w:r>
          </w:p>
        </w:tc>
        <w:tc>
          <w:tcPr>
            <w:tcW w:w="1170" w:type="dxa"/>
            <w:tcMar/>
          </w:tcPr>
          <w:p w:rsidR="193BA00D" w:rsidRDefault="193BA00D" w14:paraId="158CF184" w14:textId="3694362C">
            <w:r w:rsidRPr="193BA00D" w:rsidR="193BA00D">
              <w:rPr>
                <w:rFonts w:ascii="Calibri" w:hAnsi="Calibri" w:eastAsia="Calibri" w:cs="Calibri"/>
                <w:sz w:val="22"/>
                <w:szCs w:val="22"/>
              </w:rPr>
              <w:t>23</w:t>
            </w:r>
          </w:p>
        </w:tc>
        <w:tc>
          <w:tcPr>
            <w:tcW w:w="1170" w:type="dxa"/>
            <w:tcMar/>
          </w:tcPr>
          <w:p w:rsidR="193BA00D" w:rsidRDefault="193BA00D" w14:paraId="10244252" w14:textId="7267D97F">
            <w:r w:rsidRPr="193BA00D" w:rsidR="193BA00D">
              <w:rPr>
                <w:rFonts w:ascii="Calibri" w:hAnsi="Calibri" w:eastAsia="Calibri" w:cs="Calibri"/>
                <w:sz w:val="22"/>
                <w:szCs w:val="22"/>
              </w:rPr>
              <w:t>M</w:t>
            </w:r>
          </w:p>
        </w:tc>
      </w:tr>
      <w:tr w:rsidR="193BA00D" w:rsidTr="193BA00D" w14:paraId="08C071C3">
        <w:tc>
          <w:tcPr>
            <w:tcW w:w="1170" w:type="dxa"/>
            <w:tcMar/>
          </w:tcPr>
          <w:p w:rsidR="193BA00D" w:rsidRDefault="193BA00D" w14:paraId="722F46F0" w14:textId="7DD6F5F6">
            <w:r w:rsidRPr="193BA00D" w:rsidR="193BA00D">
              <w:rPr>
                <w:rFonts w:ascii="Calibri" w:hAnsi="Calibri" w:eastAsia="Calibri" w:cs="Calibri"/>
                <w:sz w:val="22"/>
                <w:szCs w:val="22"/>
              </w:rPr>
              <w:t>41</w:t>
            </w:r>
          </w:p>
        </w:tc>
        <w:tc>
          <w:tcPr>
            <w:tcW w:w="1170" w:type="dxa"/>
            <w:tcMar/>
          </w:tcPr>
          <w:p w:rsidR="193BA00D" w:rsidRDefault="193BA00D" w14:paraId="7EB7AABF" w14:textId="7A852C98">
            <w:r w:rsidRPr="193BA00D" w:rsidR="193BA00D">
              <w:rPr>
                <w:rFonts w:ascii="Calibri" w:hAnsi="Calibri" w:eastAsia="Calibri" w:cs="Calibri"/>
                <w:sz w:val="22"/>
                <w:szCs w:val="22"/>
              </w:rPr>
              <w:t>5</w:t>
            </w:r>
          </w:p>
        </w:tc>
        <w:tc>
          <w:tcPr>
            <w:tcW w:w="1170" w:type="dxa"/>
            <w:tcMar/>
          </w:tcPr>
          <w:p w:rsidR="193BA00D" w:rsidRDefault="193BA00D" w14:paraId="7552B8B6" w14:textId="58E9DF26">
            <w:r w:rsidRPr="193BA00D" w:rsidR="193BA00D">
              <w:rPr>
                <w:rFonts w:ascii="Calibri" w:hAnsi="Calibri" w:eastAsia="Calibri" w:cs="Calibri"/>
                <w:sz w:val="22"/>
                <w:szCs w:val="22"/>
              </w:rPr>
              <w:t>14</w:t>
            </w:r>
          </w:p>
        </w:tc>
        <w:tc>
          <w:tcPr>
            <w:tcW w:w="1170" w:type="dxa"/>
            <w:tcMar/>
          </w:tcPr>
          <w:p w:rsidR="193BA00D" w:rsidRDefault="193BA00D" w14:paraId="6BCFE310" w14:textId="7DCE0539">
            <w:r w:rsidRPr="193BA00D" w:rsidR="193BA00D">
              <w:rPr>
                <w:rFonts w:ascii="Calibri" w:hAnsi="Calibri" w:eastAsia="Calibri" w:cs="Calibri"/>
                <w:sz w:val="22"/>
                <w:szCs w:val="22"/>
              </w:rPr>
              <w:t>4</w:t>
            </w:r>
          </w:p>
        </w:tc>
        <w:tc>
          <w:tcPr>
            <w:tcW w:w="1170" w:type="dxa"/>
            <w:tcMar/>
          </w:tcPr>
          <w:p w:rsidR="193BA00D" w:rsidRDefault="193BA00D" w14:paraId="743A0477" w14:textId="01FF5F5E">
            <w:r w:rsidRPr="193BA00D" w:rsidR="193BA00D">
              <w:rPr>
                <w:rFonts w:ascii="Calibri" w:hAnsi="Calibri" w:eastAsia="Calibri" w:cs="Calibri"/>
                <w:sz w:val="22"/>
                <w:szCs w:val="22"/>
              </w:rPr>
              <w:t>A</w:t>
            </w:r>
          </w:p>
        </w:tc>
        <w:tc>
          <w:tcPr>
            <w:tcW w:w="1170" w:type="dxa"/>
            <w:tcMar/>
          </w:tcPr>
          <w:p w:rsidR="193BA00D" w:rsidRDefault="193BA00D" w14:paraId="6E2D1928" w14:textId="7BF56625">
            <w:r w:rsidRPr="193BA00D" w:rsidR="193BA00D">
              <w:rPr>
                <w:rFonts w:ascii="Calibri" w:hAnsi="Calibri" w:eastAsia="Calibri" w:cs="Calibri"/>
                <w:sz w:val="22"/>
                <w:szCs w:val="22"/>
              </w:rPr>
              <w:t>4</w:t>
            </w:r>
          </w:p>
        </w:tc>
        <w:tc>
          <w:tcPr>
            <w:tcW w:w="1170" w:type="dxa"/>
            <w:tcMar/>
          </w:tcPr>
          <w:p w:rsidR="193BA00D" w:rsidRDefault="193BA00D" w14:paraId="19295BA4" w14:textId="05CB6E6D">
            <w:r w:rsidRPr="193BA00D" w:rsidR="193BA00D">
              <w:rPr>
                <w:rFonts w:ascii="Calibri" w:hAnsi="Calibri" w:eastAsia="Calibri" w:cs="Calibri"/>
                <w:sz w:val="22"/>
                <w:szCs w:val="22"/>
              </w:rPr>
              <w:t>56</w:t>
            </w:r>
          </w:p>
        </w:tc>
        <w:tc>
          <w:tcPr>
            <w:tcW w:w="1170" w:type="dxa"/>
            <w:tcMar/>
          </w:tcPr>
          <w:p w:rsidR="193BA00D" w:rsidRDefault="193BA00D" w14:paraId="2BDA1458" w14:textId="0F36D000">
            <w:r w:rsidRPr="193BA00D" w:rsidR="193BA00D">
              <w:rPr>
                <w:rFonts w:ascii="Calibri" w:hAnsi="Calibri" w:eastAsia="Calibri" w:cs="Calibri"/>
                <w:sz w:val="22"/>
                <w:szCs w:val="22"/>
              </w:rPr>
              <w:t>F</w:t>
            </w:r>
          </w:p>
        </w:tc>
      </w:tr>
      <w:tr w:rsidR="193BA00D" w:rsidTr="193BA00D" w14:paraId="400C4C00">
        <w:tc>
          <w:tcPr>
            <w:tcW w:w="1170" w:type="dxa"/>
            <w:tcMar/>
          </w:tcPr>
          <w:p w:rsidR="193BA00D" w:rsidRDefault="193BA00D" w14:paraId="14FC30D9" w14:textId="2468ABBA">
            <w:r w:rsidRPr="193BA00D" w:rsidR="193BA00D">
              <w:rPr>
                <w:rFonts w:ascii="Calibri" w:hAnsi="Calibri" w:eastAsia="Calibri" w:cs="Calibri"/>
                <w:sz w:val="22"/>
                <w:szCs w:val="22"/>
              </w:rPr>
              <w:t>42</w:t>
            </w:r>
          </w:p>
        </w:tc>
        <w:tc>
          <w:tcPr>
            <w:tcW w:w="1170" w:type="dxa"/>
            <w:tcMar/>
          </w:tcPr>
          <w:p w:rsidR="193BA00D" w:rsidRDefault="193BA00D" w14:paraId="3FABC34F" w14:textId="4B978C1B">
            <w:r w:rsidRPr="193BA00D" w:rsidR="193BA00D">
              <w:rPr>
                <w:rFonts w:ascii="Calibri" w:hAnsi="Calibri" w:eastAsia="Calibri" w:cs="Calibri"/>
                <w:sz w:val="22"/>
                <w:szCs w:val="22"/>
              </w:rPr>
              <w:t>5</w:t>
            </w:r>
          </w:p>
        </w:tc>
        <w:tc>
          <w:tcPr>
            <w:tcW w:w="1170" w:type="dxa"/>
            <w:tcMar/>
          </w:tcPr>
          <w:p w:rsidR="193BA00D" w:rsidRDefault="193BA00D" w14:paraId="06A8F5D1" w14:textId="2F694418">
            <w:r w:rsidRPr="193BA00D" w:rsidR="193BA00D">
              <w:rPr>
                <w:rFonts w:ascii="Calibri" w:hAnsi="Calibri" w:eastAsia="Calibri" w:cs="Calibri"/>
                <w:sz w:val="22"/>
                <w:szCs w:val="22"/>
              </w:rPr>
              <w:t>12</w:t>
            </w:r>
          </w:p>
        </w:tc>
        <w:tc>
          <w:tcPr>
            <w:tcW w:w="1170" w:type="dxa"/>
            <w:tcMar/>
          </w:tcPr>
          <w:p w:rsidR="193BA00D" w:rsidRDefault="193BA00D" w14:paraId="2202720E" w14:textId="0BC51DBD">
            <w:r w:rsidRPr="193BA00D" w:rsidR="193BA00D">
              <w:rPr>
                <w:rFonts w:ascii="Calibri" w:hAnsi="Calibri" w:eastAsia="Calibri" w:cs="Calibri"/>
                <w:sz w:val="22"/>
                <w:szCs w:val="22"/>
              </w:rPr>
              <w:t>5</w:t>
            </w:r>
          </w:p>
        </w:tc>
        <w:tc>
          <w:tcPr>
            <w:tcW w:w="1170" w:type="dxa"/>
            <w:tcMar/>
          </w:tcPr>
          <w:p w:rsidR="193BA00D" w:rsidRDefault="193BA00D" w14:paraId="122F0858" w14:textId="0EB39590">
            <w:r w:rsidRPr="193BA00D" w:rsidR="193BA00D">
              <w:rPr>
                <w:rFonts w:ascii="Calibri" w:hAnsi="Calibri" w:eastAsia="Calibri" w:cs="Calibri"/>
                <w:sz w:val="22"/>
                <w:szCs w:val="22"/>
              </w:rPr>
              <w:t>B</w:t>
            </w:r>
          </w:p>
        </w:tc>
        <w:tc>
          <w:tcPr>
            <w:tcW w:w="1170" w:type="dxa"/>
            <w:tcMar/>
          </w:tcPr>
          <w:p w:rsidR="193BA00D" w:rsidRDefault="193BA00D" w14:paraId="745E1B5C" w14:textId="08E10B39">
            <w:r w:rsidRPr="193BA00D" w:rsidR="193BA00D">
              <w:rPr>
                <w:rFonts w:ascii="Calibri" w:hAnsi="Calibri" w:eastAsia="Calibri" w:cs="Calibri"/>
                <w:sz w:val="22"/>
                <w:szCs w:val="22"/>
              </w:rPr>
              <w:t>1</w:t>
            </w:r>
          </w:p>
        </w:tc>
        <w:tc>
          <w:tcPr>
            <w:tcW w:w="1170" w:type="dxa"/>
            <w:tcMar/>
          </w:tcPr>
          <w:p w:rsidR="193BA00D" w:rsidRDefault="193BA00D" w14:paraId="141C46F1" w14:textId="514328DD">
            <w:r w:rsidRPr="193BA00D" w:rsidR="193BA00D">
              <w:rPr>
                <w:rFonts w:ascii="Calibri" w:hAnsi="Calibri" w:eastAsia="Calibri" w:cs="Calibri"/>
                <w:sz w:val="22"/>
                <w:szCs w:val="22"/>
              </w:rPr>
              <w:t>41</w:t>
            </w:r>
          </w:p>
        </w:tc>
        <w:tc>
          <w:tcPr>
            <w:tcW w:w="1170" w:type="dxa"/>
            <w:tcMar/>
          </w:tcPr>
          <w:p w:rsidR="193BA00D" w:rsidRDefault="193BA00D" w14:paraId="2637ADAD" w14:textId="0BF5BB7A">
            <w:r w:rsidRPr="193BA00D" w:rsidR="193BA00D">
              <w:rPr>
                <w:rFonts w:ascii="Calibri" w:hAnsi="Calibri" w:eastAsia="Calibri" w:cs="Calibri"/>
                <w:sz w:val="22"/>
                <w:szCs w:val="22"/>
              </w:rPr>
              <w:t>M</w:t>
            </w:r>
          </w:p>
        </w:tc>
      </w:tr>
      <w:tr w:rsidR="193BA00D" w:rsidTr="193BA00D" w14:paraId="62FFE254">
        <w:tc>
          <w:tcPr>
            <w:tcW w:w="1170" w:type="dxa"/>
            <w:tcMar/>
          </w:tcPr>
          <w:p w:rsidR="193BA00D" w:rsidRDefault="193BA00D" w14:paraId="36D03A77" w14:textId="0FDF96CC">
            <w:r w:rsidRPr="193BA00D" w:rsidR="193BA00D">
              <w:rPr>
                <w:rFonts w:ascii="Calibri" w:hAnsi="Calibri" w:eastAsia="Calibri" w:cs="Calibri"/>
                <w:sz w:val="22"/>
                <w:szCs w:val="22"/>
              </w:rPr>
              <w:t>43</w:t>
            </w:r>
          </w:p>
        </w:tc>
        <w:tc>
          <w:tcPr>
            <w:tcW w:w="1170" w:type="dxa"/>
            <w:tcMar/>
          </w:tcPr>
          <w:p w:rsidR="193BA00D" w:rsidRDefault="193BA00D" w14:paraId="56B9DB77" w14:textId="256722C8">
            <w:r w:rsidRPr="193BA00D" w:rsidR="193BA00D">
              <w:rPr>
                <w:rFonts w:ascii="Calibri" w:hAnsi="Calibri" w:eastAsia="Calibri" w:cs="Calibri"/>
                <w:sz w:val="22"/>
                <w:szCs w:val="22"/>
              </w:rPr>
              <w:t>5</w:t>
            </w:r>
          </w:p>
        </w:tc>
        <w:tc>
          <w:tcPr>
            <w:tcW w:w="1170" w:type="dxa"/>
            <w:tcMar/>
          </w:tcPr>
          <w:p w:rsidR="193BA00D" w:rsidRDefault="193BA00D" w14:paraId="223A9757" w14:textId="78D3F7E8">
            <w:r w:rsidRPr="193BA00D" w:rsidR="193BA00D">
              <w:rPr>
                <w:rFonts w:ascii="Calibri" w:hAnsi="Calibri" w:eastAsia="Calibri" w:cs="Calibri"/>
                <w:sz w:val="22"/>
                <w:szCs w:val="22"/>
              </w:rPr>
              <w:t>10</w:t>
            </w:r>
          </w:p>
        </w:tc>
        <w:tc>
          <w:tcPr>
            <w:tcW w:w="1170" w:type="dxa"/>
            <w:tcMar/>
          </w:tcPr>
          <w:p w:rsidR="193BA00D" w:rsidRDefault="193BA00D" w14:paraId="2372A074" w14:textId="50CCA848">
            <w:r w:rsidRPr="193BA00D" w:rsidR="193BA00D">
              <w:rPr>
                <w:rFonts w:ascii="Calibri" w:hAnsi="Calibri" w:eastAsia="Calibri" w:cs="Calibri"/>
                <w:sz w:val="22"/>
                <w:szCs w:val="22"/>
              </w:rPr>
              <w:t>5</w:t>
            </w:r>
          </w:p>
        </w:tc>
        <w:tc>
          <w:tcPr>
            <w:tcW w:w="1170" w:type="dxa"/>
            <w:tcMar/>
          </w:tcPr>
          <w:p w:rsidR="193BA00D" w:rsidRDefault="193BA00D" w14:paraId="32B0D6BE" w14:textId="5E711CDF">
            <w:r w:rsidRPr="193BA00D" w:rsidR="193BA00D">
              <w:rPr>
                <w:rFonts w:ascii="Calibri" w:hAnsi="Calibri" w:eastAsia="Calibri" w:cs="Calibri"/>
                <w:sz w:val="22"/>
                <w:szCs w:val="22"/>
              </w:rPr>
              <w:t>B</w:t>
            </w:r>
          </w:p>
        </w:tc>
        <w:tc>
          <w:tcPr>
            <w:tcW w:w="1170" w:type="dxa"/>
            <w:tcMar/>
          </w:tcPr>
          <w:p w:rsidR="193BA00D" w:rsidRDefault="193BA00D" w14:paraId="421BED91" w14:textId="7C922CB8">
            <w:r w:rsidRPr="193BA00D" w:rsidR="193BA00D">
              <w:rPr>
                <w:rFonts w:ascii="Calibri" w:hAnsi="Calibri" w:eastAsia="Calibri" w:cs="Calibri"/>
                <w:sz w:val="22"/>
                <w:szCs w:val="22"/>
              </w:rPr>
              <w:t>5</w:t>
            </w:r>
          </w:p>
        </w:tc>
        <w:tc>
          <w:tcPr>
            <w:tcW w:w="1170" w:type="dxa"/>
            <w:tcMar/>
          </w:tcPr>
          <w:p w:rsidR="193BA00D" w:rsidRDefault="193BA00D" w14:paraId="2D8C5FD4" w14:textId="4DCD3F42">
            <w:r w:rsidRPr="193BA00D" w:rsidR="193BA00D">
              <w:rPr>
                <w:rFonts w:ascii="Calibri" w:hAnsi="Calibri" w:eastAsia="Calibri" w:cs="Calibri"/>
                <w:sz w:val="22"/>
                <w:szCs w:val="22"/>
              </w:rPr>
              <w:t>25</w:t>
            </w:r>
          </w:p>
        </w:tc>
        <w:tc>
          <w:tcPr>
            <w:tcW w:w="1170" w:type="dxa"/>
            <w:tcMar/>
          </w:tcPr>
          <w:p w:rsidR="193BA00D" w:rsidRDefault="193BA00D" w14:paraId="4F3ECD57" w14:textId="7DCB70F8">
            <w:r w:rsidRPr="193BA00D" w:rsidR="193BA00D">
              <w:rPr>
                <w:rFonts w:ascii="Calibri" w:hAnsi="Calibri" w:eastAsia="Calibri" w:cs="Calibri"/>
                <w:sz w:val="22"/>
                <w:szCs w:val="22"/>
              </w:rPr>
              <w:t>M</w:t>
            </w:r>
          </w:p>
        </w:tc>
      </w:tr>
      <w:tr w:rsidR="193BA00D" w:rsidTr="193BA00D" w14:paraId="5C80FAFD">
        <w:tc>
          <w:tcPr>
            <w:tcW w:w="1170" w:type="dxa"/>
            <w:tcMar/>
          </w:tcPr>
          <w:p w:rsidR="193BA00D" w:rsidRDefault="193BA00D" w14:paraId="4076FA83" w14:textId="4B066E20">
            <w:r w:rsidRPr="193BA00D" w:rsidR="193BA00D">
              <w:rPr>
                <w:rFonts w:ascii="Calibri" w:hAnsi="Calibri" w:eastAsia="Calibri" w:cs="Calibri"/>
                <w:sz w:val="22"/>
                <w:szCs w:val="22"/>
              </w:rPr>
              <w:t>44</w:t>
            </w:r>
          </w:p>
        </w:tc>
        <w:tc>
          <w:tcPr>
            <w:tcW w:w="1170" w:type="dxa"/>
            <w:tcMar/>
          </w:tcPr>
          <w:p w:rsidR="193BA00D" w:rsidRDefault="193BA00D" w14:paraId="46AE4624" w14:textId="167DF08A">
            <w:r w:rsidRPr="193BA00D" w:rsidR="193BA00D">
              <w:rPr>
                <w:rFonts w:ascii="Calibri" w:hAnsi="Calibri" w:eastAsia="Calibri" w:cs="Calibri"/>
                <w:sz w:val="22"/>
                <w:szCs w:val="22"/>
              </w:rPr>
              <w:t>5</w:t>
            </w:r>
          </w:p>
        </w:tc>
        <w:tc>
          <w:tcPr>
            <w:tcW w:w="1170" w:type="dxa"/>
            <w:tcMar/>
          </w:tcPr>
          <w:p w:rsidR="193BA00D" w:rsidRDefault="193BA00D" w14:paraId="29A2D1BD" w14:textId="21E5B2D5">
            <w:r w:rsidRPr="193BA00D" w:rsidR="193BA00D">
              <w:rPr>
                <w:rFonts w:ascii="Calibri" w:hAnsi="Calibri" w:eastAsia="Calibri" w:cs="Calibri"/>
                <w:sz w:val="22"/>
                <w:szCs w:val="22"/>
              </w:rPr>
              <w:t>16</w:t>
            </w:r>
          </w:p>
        </w:tc>
        <w:tc>
          <w:tcPr>
            <w:tcW w:w="1170" w:type="dxa"/>
            <w:tcMar/>
          </w:tcPr>
          <w:p w:rsidR="193BA00D" w:rsidRDefault="193BA00D" w14:paraId="6B6AA4D4" w14:textId="2AF435E4">
            <w:r w:rsidRPr="193BA00D" w:rsidR="193BA00D">
              <w:rPr>
                <w:rFonts w:ascii="Calibri" w:hAnsi="Calibri" w:eastAsia="Calibri" w:cs="Calibri"/>
                <w:sz w:val="22"/>
                <w:szCs w:val="22"/>
              </w:rPr>
              <w:t>5</w:t>
            </w:r>
          </w:p>
        </w:tc>
        <w:tc>
          <w:tcPr>
            <w:tcW w:w="1170" w:type="dxa"/>
            <w:tcMar/>
          </w:tcPr>
          <w:p w:rsidR="193BA00D" w:rsidRDefault="193BA00D" w14:paraId="04B5FDD3" w14:textId="44DB542B">
            <w:r w:rsidRPr="193BA00D" w:rsidR="193BA00D">
              <w:rPr>
                <w:rFonts w:ascii="Calibri" w:hAnsi="Calibri" w:eastAsia="Calibri" w:cs="Calibri"/>
                <w:sz w:val="22"/>
                <w:szCs w:val="22"/>
              </w:rPr>
              <w:t>B</w:t>
            </w:r>
          </w:p>
        </w:tc>
        <w:tc>
          <w:tcPr>
            <w:tcW w:w="1170" w:type="dxa"/>
            <w:tcMar/>
          </w:tcPr>
          <w:p w:rsidR="193BA00D" w:rsidRDefault="193BA00D" w14:paraId="7955D81B" w14:textId="3C594832">
            <w:r w:rsidRPr="193BA00D" w:rsidR="193BA00D">
              <w:rPr>
                <w:rFonts w:ascii="Calibri" w:hAnsi="Calibri" w:eastAsia="Calibri" w:cs="Calibri"/>
                <w:sz w:val="22"/>
                <w:szCs w:val="22"/>
              </w:rPr>
              <w:t>1</w:t>
            </w:r>
          </w:p>
        </w:tc>
        <w:tc>
          <w:tcPr>
            <w:tcW w:w="1170" w:type="dxa"/>
            <w:tcMar/>
          </w:tcPr>
          <w:p w:rsidR="193BA00D" w:rsidRDefault="193BA00D" w14:paraId="204AF7F8" w14:textId="54BC4814">
            <w:r w:rsidRPr="193BA00D" w:rsidR="193BA00D">
              <w:rPr>
                <w:rFonts w:ascii="Calibri" w:hAnsi="Calibri" w:eastAsia="Calibri" w:cs="Calibri"/>
                <w:sz w:val="22"/>
                <w:szCs w:val="22"/>
              </w:rPr>
              <w:t>62</w:t>
            </w:r>
          </w:p>
        </w:tc>
        <w:tc>
          <w:tcPr>
            <w:tcW w:w="1170" w:type="dxa"/>
            <w:tcMar/>
          </w:tcPr>
          <w:p w:rsidR="193BA00D" w:rsidRDefault="193BA00D" w14:paraId="1046A45E" w14:textId="6BD6B627">
            <w:r w:rsidRPr="193BA00D" w:rsidR="193BA00D">
              <w:rPr>
                <w:rFonts w:ascii="Calibri" w:hAnsi="Calibri" w:eastAsia="Calibri" w:cs="Calibri"/>
                <w:sz w:val="22"/>
                <w:szCs w:val="22"/>
              </w:rPr>
              <w:t>F</w:t>
            </w:r>
          </w:p>
        </w:tc>
      </w:tr>
      <w:tr w:rsidR="193BA00D" w:rsidTr="193BA00D" w14:paraId="412B46FF">
        <w:tc>
          <w:tcPr>
            <w:tcW w:w="1170" w:type="dxa"/>
            <w:tcMar/>
          </w:tcPr>
          <w:p w:rsidR="193BA00D" w:rsidRDefault="193BA00D" w14:paraId="29667065" w14:textId="7C152C95">
            <w:r w:rsidRPr="193BA00D" w:rsidR="193BA00D">
              <w:rPr>
                <w:rFonts w:ascii="Calibri" w:hAnsi="Calibri" w:eastAsia="Calibri" w:cs="Calibri"/>
                <w:sz w:val="22"/>
                <w:szCs w:val="22"/>
              </w:rPr>
              <w:t>45</w:t>
            </w:r>
          </w:p>
        </w:tc>
        <w:tc>
          <w:tcPr>
            <w:tcW w:w="1170" w:type="dxa"/>
            <w:tcMar/>
          </w:tcPr>
          <w:p w:rsidR="193BA00D" w:rsidRDefault="193BA00D" w14:paraId="2AF62D71" w14:textId="4B7AD180">
            <w:r w:rsidRPr="193BA00D" w:rsidR="193BA00D">
              <w:rPr>
                <w:rFonts w:ascii="Calibri" w:hAnsi="Calibri" w:eastAsia="Calibri" w:cs="Calibri"/>
                <w:sz w:val="22"/>
                <w:szCs w:val="22"/>
              </w:rPr>
              <w:t>5</w:t>
            </w:r>
          </w:p>
        </w:tc>
        <w:tc>
          <w:tcPr>
            <w:tcW w:w="1170" w:type="dxa"/>
            <w:tcMar/>
          </w:tcPr>
          <w:p w:rsidR="193BA00D" w:rsidRDefault="193BA00D" w14:paraId="5EB6EF5B" w14:textId="38965D33">
            <w:r w:rsidRPr="193BA00D" w:rsidR="193BA00D">
              <w:rPr>
                <w:rFonts w:ascii="Calibri" w:hAnsi="Calibri" w:eastAsia="Calibri" w:cs="Calibri"/>
                <w:sz w:val="22"/>
                <w:szCs w:val="22"/>
              </w:rPr>
              <w:t>25</w:t>
            </w:r>
          </w:p>
        </w:tc>
        <w:tc>
          <w:tcPr>
            <w:tcW w:w="1170" w:type="dxa"/>
            <w:tcMar/>
          </w:tcPr>
          <w:p w:rsidR="193BA00D" w:rsidRDefault="193BA00D" w14:paraId="67807F10" w14:textId="7FF1ED93">
            <w:r w:rsidRPr="193BA00D" w:rsidR="193BA00D">
              <w:rPr>
                <w:rFonts w:ascii="Calibri" w:hAnsi="Calibri" w:eastAsia="Calibri" w:cs="Calibri"/>
                <w:sz w:val="22"/>
                <w:szCs w:val="22"/>
              </w:rPr>
              <w:t>5</w:t>
            </w:r>
          </w:p>
        </w:tc>
        <w:tc>
          <w:tcPr>
            <w:tcW w:w="1170" w:type="dxa"/>
            <w:tcMar/>
          </w:tcPr>
          <w:p w:rsidR="193BA00D" w:rsidRDefault="193BA00D" w14:paraId="0C2CAA99" w14:textId="0A90B5B6">
            <w:r w:rsidRPr="193BA00D" w:rsidR="193BA00D">
              <w:rPr>
                <w:rFonts w:ascii="Calibri" w:hAnsi="Calibri" w:eastAsia="Calibri" w:cs="Calibri"/>
                <w:sz w:val="22"/>
                <w:szCs w:val="22"/>
              </w:rPr>
              <w:t>B</w:t>
            </w:r>
          </w:p>
        </w:tc>
        <w:tc>
          <w:tcPr>
            <w:tcW w:w="1170" w:type="dxa"/>
            <w:tcMar/>
          </w:tcPr>
          <w:p w:rsidR="193BA00D" w:rsidRDefault="193BA00D" w14:paraId="2D8B951A" w14:textId="4E38E1C7">
            <w:r w:rsidRPr="193BA00D" w:rsidR="193BA00D">
              <w:rPr>
                <w:rFonts w:ascii="Calibri" w:hAnsi="Calibri" w:eastAsia="Calibri" w:cs="Calibri"/>
                <w:sz w:val="22"/>
                <w:szCs w:val="22"/>
              </w:rPr>
              <w:t>3</w:t>
            </w:r>
          </w:p>
        </w:tc>
        <w:tc>
          <w:tcPr>
            <w:tcW w:w="1170" w:type="dxa"/>
            <w:tcMar/>
          </w:tcPr>
          <w:p w:rsidR="193BA00D" w:rsidRDefault="193BA00D" w14:paraId="6F1EFBEE" w14:textId="69C7F147">
            <w:r w:rsidRPr="193BA00D" w:rsidR="193BA00D">
              <w:rPr>
                <w:rFonts w:ascii="Calibri" w:hAnsi="Calibri" w:eastAsia="Calibri" w:cs="Calibri"/>
                <w:sz w:val="22"/>
                <w:szCs w:val="22"/>
              </w:rPr>
              <w:t>27</w:t>
            </w:r>
          </w:p>
        </w:tc>
        <w:tc>
          <w:tcPr>
            <w:tcW w:w="1170" w:type="dxa"/>
            <w:tcMar/>
          </w:tcPr>
          <w:p w:rsidR="193BA00D" w:rsidRDefault="193BA00D" w14:paraId="41316F7D" w14:textId="13CAB795">
            <w:r w:rsidRPr="193BA00D" w:rsidR="193BA00D">
              <w:rPr>
                <w:rFonts w:ascii="Calibri" w:hAnsi="Calibri" w:eastAsia="Calibri" w:cs="Calibri"/>
                <w:sz w:val="22"/>
                <w:szCs w:val="22"/>
              </w:rPr>
              <w:t>M</w:t>
            </w:r>
          </w:p>
        </w:tc>
      </w:tr>
      <w:tr w:rsidR="193BA00D" w:rsidTr="193BA00D" w14:paraId="31AFCF58">
        <w:tc>
          <w:tcPr>
            <w:tcW w:w="1170" w:type="dxa"/>
            <w:tcMar/>
          </w:tcPr>
          <w:p w:rsidR="193BA00D" w:rsidRDefault="193BA00D" w14:paraId="696A9359" w14:textId="15A19320">
            <w:r w:rsidRPr="193BA00D" w:rsidR="193BA00D">
              <w:rPr>
                <w:rFonts w:ascii="Calibri" w:hAnsi="Calibri" w:eastAsia="Calibri" w:cs="Calibri"/>
                <w:sz w:val="22"/>
                <w:szCs w:val="22"/>
              </w:rPr>
              <w:t>46</w:t>
            </w:r>
          </w:p>
        </w:tc>
        <w:tc>
          <w:tcPr>
            <w:tcW w:w="1170" w:type="dxa"/>
            <w:tcMar/>
          </w:tcPr>
          <w:p w:rsidR="193BA00D" w:rsidRDefault="193BA00D" w14:paraId="06FF5DC9" w14:textId="348347DF">
            <w:r w:rsidRPr="193BA00D" w:rsidR="193BA00D">
              <w:rPr>
                <w:rFonts w:ascii="Calibri" w:hAnsi="Calibri" w:eastAsia="Calibri" w:cs="Calibri"/>
                <w:sz w:val="22"/>
                <w:szCs w:val="22"/>
              </w:rPr>
              <w:t>5</w:t>
            </w:r>
          </w:p>
        </w:tc>
        <w:tc>
          <w:tcPr>
            <w:tcW w:w="1170" w:type="dxa"/>
            <w:tcMar/>
          </w:tcPr>
          <w:p w:rsidR="193BA00D" w:rsidRDefault="193BA00D" w14:paraId="25EEC295" w14:textId="20AE6A16">
            <w:r w:rsidRPr="193BA00D" w:rsidR="193BA00D">
              <w:rPr>
                <w:rFonts w:ascii="Calibri" w:hAnsi="Calibri" w:eastAsia="Calibri" w:cs="Calibri"/>
                <w:sz w:val="22"/>
                <w:szCs w:val="22"/>
              </w:rPr>
              <w:t>7</w:t>
            </w:r>
          </w:p>
        </w:tc>
        <w:tc>
          <w:tcPr>
            <w:tcW w:w="1170" w:type="dxa"/>
            <w:tcMar/>
          </w:tcPr>
          <w:p w:rsidR="193BA00D" w:rsidRDefault="193BA00D" w14:paraId="5C672DDA" w14:textId="19EB9A78">
            <w:r w:rsidRPr="193BA00D" w:rsidR="193BA00D">
              <w:rPr>
                <w:rFonts w:ascii="Calibri" w:hAnsi="Calibri" w:eastAsia="Calibri" w:cs="Calibri"/>
                <w:sz w:val="22"/>
                <w:szCs w:val="22"/>
              </w:rPr>
              <w:t>5</w:t>
            </w:r>
          </w:p>
        </w:tc>
        <w:tc>
          <w:tcPr>
            <w:tcW w:w="1170" w:type="dxa"/>
            <w:tcMar/>
          </w:tcPr>
          <w:p w:rsidR="193BA00D" w:rsidRDefault="193BA00D" w14:paraId="5C2EBF3C" w14:textId="3FEDF78D">
            <w:r w:rsidRPr="193BA00D" w:rsidR="193BA00D">
              <w:rPr>
                <w:rFonts w:ascii="Calibri" w:hAnsi="Calibri" w:eastAsia="Calibri" w:cs="Calibri"/>
                <w:sz w:val="22"/>
                <w:szCs w:val="22"/>
              </w:rPr>
              <w:t>A</w:t>
            </w:r>
          </w:p>
        </w:tc>
        <w:tc>
          <w:tcPr>
            <w:tcW w:w="1170" w:type="dxa"/>
            <w:tcMar/>
          </w:tcPr>
          <w:p w:rsidR="193BA00D" w:rsidRDefault="193BA00D" w14:paraId="7428AD10" w14:textId="7E4940E5">
            <w:r w:rsidRPr="193BA00D" w:rsidR="193BA00D">
              <w:rPr>
                <w:rFonts w:ascii="Calibri" w:hAnsi="Calibri" w:eastAsia="Calibri" w:cs="Calibri"/>
                <w:sz w:val="22"/>
                <w:szCs w:val="22"/>
              </w:rPr>
              <w:t>5</w:t>
            </w:r>
          </w:p>
        </w:tc>
        <w:tc>
          <w:tcPr>
            <w:tcW w:w="1170" w:type="dxa"/>
            <w:tcMar/>
          </w:tcPr>
          <w:p w:rsidR="193BA00D" w:rsidRDefault="193BA00D" w14:paraId="11DCE170" w14:textId="0CC6A1E3">
            <w:r w:rsidRPr="193BA00D" w:rsidR="193BA00D">
              <w:rPr>
                <w:rFonts w:ascii="Calibri" w:hAnsi="Calibri" w:eastAsia="Calibri" w:cs="Calibri"/>
                <w:sz w:val="22"/>
                <w:szCs w:val="22"/>
              </w:rPr>
              <w:t>31</w:t>
            </w:r>
          </w:p>
        </w:tc>
        <w:tc>
          <w:tcPr>
            <w:tcW w:w="1170" w:type="dxa"/>
            <w:tcMar/>
          </w:tcPr>
          <w:p w:rsidR="193BA00D" w:rsidRDefault="193BA00D" w14:paraId="38EE4819" w14:textId="013C1C5A">
            <w:r w:rsidRPr="193BA00D" w:rsidR="193BA00D">
              <w:rPr>
                <w:rFonts w:ascii="Calibri" w:hAnsi="Calibri" w:eastAsia="Calibri" w:cs="Calibri"/>
                <w:sz w:val="22"/>
                <w:szCs w:val="22"/>
              </w:rPr>
              <w:t>F</w:t>
            </w:r>
          </w:p>
        </w:tc>
      </w:tr>
      <w:tr w:rsidR="193BA00D" w:rsidTr="193BA00D" w14:paraId="138DEEC6">
        <w:tc>
          <w:tcPr>
            <w:tcW w:w="1170" w:type="dxa"/>
            <w:tcMar/>
          </w:tcPr>
          <w:p w:rsidR="193BA00D" w:rsidRDefault="193BA00D" w14:paraId="1AF35623" w14:textId="1E77834A">
            <w:r w:rsidRPr="193BA00D" w:rsidR="193BA00D">
              <w:rPr>
                <w:rFonts w:ascii="Calibri" w:hAnsi="Calibri" w:eastAsia="Calibri" w:cs="Calibri"/>
                <w:sz w:val="22"/>
                <w:szCs w:val="22"/>
              </w:rPr>
              <w:t>47</w:t>
            </w:r>
          </w:p>
        </w:tc>
        <w:tc>
          <w:tcPr>
            <w:tcW w:w="1170" w:type="dxa"/>
            <w:tcMar/>
          </w:tcPr>
          <w:p w:rsidR="193BA00D" w:rsidRDefault="193BA00D" w14:paraId="494CAC14" w14:textId="42193A27">
            <w:r w:rsidRPr="193BA00D" w:rsidR="193BA00D">
              <w:rPr>
                <w:rFonts w:ascii="Calibri" w:hAnsi="Calibri" w:eastAsia="Calibri" w:cs="Calibri"/>
                <w:sz w:val="22"/>
                <w:szCs w:val="22"/>
              </w:rPr>
              <w:t>5</w:t>
            </w:r>
          </w:p>
        </w:tc>
        <w:tc>
          <w:tcPr>
            <w:tcW w:w="1170" w:type="dxa"/>
            <w:tcMar/>
          </w:tcPr>
          <w:p w:rsidR="193BA00D" w:rsidRDefault="193BA00D" w14:paraId="3157A730" w14:textId="14245777">
            <w:r w:rsidRPr="193BA00D" w:rsidR="193BA00D">
              <w:rPr>
                <w:rFonts w:ascii="Calibri" w:hAnsi="Calibri" w:eastAsia="Calibri" w:cs="Calibri"/>
                <w:sz w:val="22"/>
                <w:szCs w:val="22"/>
              </w:rPr>
              <w:t>32</w:t>
            </w:r>
          </w:p>
        </w:tc>
        <w:tc>
          <w:tcPr>
            <w:tcW w:w="1170" w:type="dxa"/>
            <w:tcMar/>
          </w:tcPr>
          <w:p w:rsidR="193BA00D" w:rsidRDefault="193BA00D" w14:paraId="4F930DCD" w14:textId="6B5C753B">
            <w:r w:rsidRPr="193BA00D" w:rsidR="193BA00D">
              <w:rPr>
                <w:rFonts w:ascii="Calibri" w:hAnsi="Calibri" w:eastAsia="Calibri" w:cs="Calibri"/>
                <w:sz w:val="22"/>
                <w:szCs w:val="22"/>
              </w:rPr>
              <w:t>5</w:t>
            </w:r>
          </w:p>
        </w:tc>
        <w:tc>
          <w:tcPr>
            <w:tcW w:w="1170" w:type="dxa"/>
            <w:tcMar/>
          </w:tcPr>
          <w:p w:rsidR="193BA00D" w:rsidRDefault="193BA00D" w14:paraId="4473EE08" w14:textId="79B2DBC5">
            <w:r w:rsidRPr="193BA00D" w:rsidR="193BA00D">
              <w:rPr>
                <w:rFonts w:ascii="Calibri" w:hAnsi="Calibri" w:eastAsia="Calibri" w:cs="Calibri"/>
                <w:sz w:val="22"/>
                <w:szCs w:val="22"/>
              </w:rPr>
              <w:t>B</w:t>
            </w:r>
          </w:p>
        </w:tc>
        <w:tc>
          <w:tcPr>
            <w:tcW w:w="1170" w:type="dxa"/>
            <w:tcMar/>
          </w:tcPr>
          <w:p w:rsidR="193BA00D" w:rsidRDefault="193BA00D" w14:paraId="2F42A78C" w14:textId="38E1C2FE">
            <w:r w:rsidRPr="193BA00D" w:rsidR="193BA00D">
              <w:rPr>
                <w:rFonts w:ascii="Calibri" w:hAnsi="Calibri" w:eastAsia="Calibri" w:cs="Calibri"/>
                <w:sz w:val="22"/>
                <w:szCs w:val="22"/>
              </w:rPr>
              <w:t>5</w:t>
            </w:r>
          </w:p>
        </w:tc>
        <w:tc>
          <w:tcPr>
            <w:tcW w:w="1170" w:type="dxa"/>
            <w:tcMar/>
          </w:tcPr>
          <w:p w:rsidR="193BA00D" w:rsidRDefault="193BA00D" w14:paraId="35BBC7AD" w14:textId="62B44F7E">
            <w:r w:rsidRPr="193BA00D" w:rsidR="193BA00D">
              <w:rPr>
                <w:rFonts w:ascii="Calibri" w:hAnsi="Calibri" w:eastAsia="Calibri" w:cs="Calibri"/>
                <w:sz w:val="22"/>
                <w:szCs w:val="22"/>
              </w:rPr>
              <w:t>29</w:t>
            </w:r>
          </w:p>
        </w:tc>
        <w:tc>
          <w:tcPr>
            <w:tcW w:w="1170" w:type="dxa"/>
            <w:tcMar/>
          </w:tcPr>
          <w:p w:rsidR="193BA00D" w:rsidRDefault="193BA00D" w14:paraId="60CA6F86" w14:textId="29DE9C48">
            <w:r w:rsidRPr="193BA00D" w:rsidR="193BA00D">
              <w:rPr>
                <w:rFonts w:ascii="Calibri" w:hAnsi="Calibri" w:eastAsia="Calibri" w:cs="Calibri"/>
                <w:sz w:val="22"/>
                <w:szCs w:val="22"/>
              </w:rPr>
              <w:t>M</w:t>
            </w:r>
          </w:p>
        </w:tc>
      </w:tr>
      <w:tr w:rsidR="193BA00D" w:rsidTr="193BA00D" w14:paraId="2F368D1A">
        <w:tc>
          <w:tcPr>
            <w:tcW w:w="1170" w:type="dxa"/>
            <w:tcMar/>
          </w:tcPr>
          <w:p w:rsidR="193BA00D" w:rsidRDefault="193BA00D" w14:paraId="58B2952B" w14:textId="1146A563">
            <w:r w:rsidRPr="193BA00D" w:rsidR="193BA00D">
              <w:rPr>
                <w:rFonts w:ascii="Calibri" w:hAnsi="Calibri" w:eastAsia="Calibri" w:cs="Calibri"/>
                <w:sz w:val="22"/>
                <w:szCs w:val="22"/>
              </w:rPr>
              <w:t>48</w:t>
            </w:r>
          </w:p>
        </w:tc>
        <w:tc>
          <w:tcPr>
            <w:tcW w:w="1170" w:type="dxa"/>
            <w:tcMar/>
          </w:tcPr>
          <w:p w:rsidR="193BA00D" w:rsidRDefault="193BA00D" w14:paraId="521BBD17" w14:textId="654C87A6">
            <w:r w:rsidRPr="193BA00D" w:rsidR="193BA00D">
              <w:rPr>
                <w:rFonts w:ascii="Calibri" w:hAnsi="Calibri" w:eastAsia="Calibri" w:cs="Calibri"/>
                <w:sz w:val="22"/>
                <w:szCs w:val="22"/>
              </w:rPr>
              <w:t>5</w:t>
            </w:r>
          </w:p>
        </w:tc>
        <w:tc>
          <w:tcPr>
            <w:tcW w:w="1170" w:type="dxa"/>
            <w:tcMar/>
          </w:tcPr>
          <w:p w:rsidR="193BA00D" w:rsidRDefault="193BA00D" w14:paraId="62DD8C92" w14:textId="05953B70">
            <w:r w:rsidRPr="193BA00D" w:rsidR="193BA00D">
              <w:rPr>
                <w:rFonts w:ascii="Calibri" w:hAnsi="Calibri" w:eastAsia="Calibri" w:cs="Calibri"/>
                <w:sz w:val="22"/>
                <w:szCs w:val="22"/>
              </w:rPr>
              <w:t>24</w:t>
            </w:r>
          </w:p>
        </w:tc>
        <w:tc>
          <w:tcPr>
            <w:tcW w:w="1170" w:type="dxa"/>
            <w:tcMar/>
          </w:tcPr>
          <w:p w:rsidR="193BA00D" w:rsidRDefault="193BA00D" w14:paraId="1886E114" w14:textId="5ACB57A9">
            <w:r w:rsidRPr="193BA00D" w:rsidR="193BA00D">
              <w:rPr>
                <w:rFonts w:ascii="Calibri" w:hAnsi="Calibri" w:eastAsia="Calibri" w:cs="Calibri"/>
                <w:sz w:val="22"/>
                <w:szCs w:val="22"/>
              </w:rPr>
              <w:t>5</w:t>
            </w:r>
          </w:p>
        </w:tc>
        <w:tc>
          <w:tcPr>
            <w:tcW w:w="1170" w:type="dxa"/>
            <w:tcMar/>
          </w:tcPr>
          <w:p w:rsidR="193BA00D" w:rsidRDefault="193BA00D" w14:paraId="7090E48C" w14:textId="35A07FD5">
            <w:r w:rsidRPr="193BA00D" w:rsidR="193BA00D">
              <w:rPr>
                <w:rFonts w:ascii="Calibri" w:hAnsi="Calibri" w:eastAsia="Calibri" w:cs="Calibri"/>
                <w:sz w:val="22"/>
                <w:szCs w:val="22"/>
              </w:rPr>
              <w:t>B</w:t>
            </w:r>
          </w:p>
        </w:tc>
        <w:tc>
          <w:tcPr>
            <w:tcW w:w="1170" w:type="dxa"/>
            <w:tcMar/>
          </w:tcPr>
          <w:p w:rsidR="193BA00D" w:rsidRDefault="193BA00D" w14:paraId="37ED4E44" w14:textId="3978E87C">
            <w:r w:rsidRPr="193BA00D" w:rsidR="193BA00D">
              <w:rPr>
                <w:rFonts w:ascii="Calibri" w:hAnsi="Calibri" w:eastAsia="Calibri" w:cs="Calibri"/>
                <w:sz w:val="22"/>
                <w:szCs w:val="22"/>
              </w:rPr>
              <w:t>5</w:t>
            </w:r>
          </w:p>
        </w:tc>
        <w:tc>
          <w:tcPr>
            <w:tcW w:w="1170" w:type="dxa"/>
            <w:tcMar/>
          </w:tcPr>
          <w:p w:rsidR="193BA00D" w:rsidRDefault="193BA00D" w14:paraId="4D14D085" w14:textId="3A15A14C">
            <w:r w:rsidRPr="193BA00D" w:rsidR="193BA00D">
              <w:rPr>
                <w:rFonts w:ascii="Calibri" w:hAnsi="Calibri" w:eastAsia="Calibri" w:cs="Calibri"/>
                <w:sz w:val="22"/>
                <w:szCs w:val="22"/>
              </w:rPr>
              <w:t>25</w:t>
            </w:r>
          </w:p>
        </w:tc>
        <w:tc>
          <w:tcPr>
            <w:tcW w:w="1170" w:type="dxa"/>
            <w:tcMar/>
          </w:tcPr>
          <w:p w:rsidR="193BA00D" w:rsidRDefault="193BA00D" w14:paraId="410A166C" w14:textId="457401EB">
            <w:r w:rsidRPr="193BA00D" w:rsidR="193BA00D">
              <w:rPr>
                <w:rFonts w:ascii="Calibri" w:hAnsi="Calibri" w:eastAsia="Calibri" w:cs="Calibri"/>
                <w:sz w:val="22"/>
                <w:szCs w:val="22"/>
              </w:rPr>
              <w:t>F</w:t>
            </w:r>
          </w:p>
        </w:tc>
      </w:tr>
      <w:tr w:rsidR="193BA00D" w:rsidTr="193BA00D" w14:paraId="3E8D2C04">
        <w:tc>
          <w:tcPr>
            <w:tcW w:w="1170" w:type="dxa"/>
            <w:tcMar/>
          </w:tcPr>
          <w:p w:rsidR="193BA00D" w:rsidRDefault="193BA00D" w14:paraId="37217952" w14:textId="55ECDF82">
            <w:r w:rsidRPr="193BA00D" w:rsidR="193BA00D">
              <w:rPr>
                <w:rFonts w:ascii="Calibri" w:hAnsi="Calibri" w:eastAsia="Calibri" w:cs="Calibri"/>
                <w:sz w:val="22"/>
                <w:szCs w:val="22"/>
              </w:rPr>
              <w:t>49</w:t>
            </w:r>
          </w:p>
        </w:tc>
        <w:tc>
          <w:tcPr>
            <w:tcW w:w="1170" w:type="dxa"/>
            <w:tcMar/>
          </w:tcPr>
          <w:p w:rsidR="193BA00D" w:rsidRDefault="193BA00D" w14:paraId="664FC89A" w14:textId="78DC0646">
            <w:r w:rsidRPr="193BA00D" w:rsidR="193BA00D">
              <w:rPr>
                <w:rFonts w:ascii="Calibri" w:hAnsi="Calibri" w:eastAsia="Calibri" w:cs="Calibri"/>
                <w:sz w:val="22"/>
                <w:szCs w:val="22"/>
              </w:rPr>
              <w:t>5</w:t>
            </w:r>
          </w:p>
        </w:tc>
        <w:tc>
          <w:tcPr>
            <w:tcW w:w="1170" w:type="dxa"/>
            <w:tcMar/>
          </w:tcPr>
          <w:p w:rsidR="193BA00D" w:rsidRDefault="193BA00D" w14:paraId="66DF9A5B" w14:textId="73109686">
            <w:r w:rsidRPr="193BA00D" w:rsidR="193BA00D">
              <w:rPr>
                <w:rFonts w:ascii="Calibri" w:hAnsi="Calibri" w:eastAsia="Calibri" w:cs="Calibri"/>
                <w:sz w:val="22"/>
                <w:szCs w:val="22"/>
              </w:rPr>
              <w:t>6</w:t>
            </w:r>
          </w:p>
        </w:tc>
        <w:tc>
          <w:tcPr>
            <w:tcW w:w="1170" w:type="dxa"/>
            <w:tcMar/>
          </w:tcPr>
          <w:p w:rsidR="193BA00D" w:rsidRDefault="193BA00D" w14:paraId="7BCA30E3" w14:textId="28029FC0">
            <w:r w:rsidRPr="193BA00D" w:rsidR="193BA00D">
              <w:rPr>
                <w:rFonts w:ascii="Calibri" w:hAnsi="Calibri" w:eastAsia="Calibri" w:cs="Calibri"/>
                <w:sz w:val="22"/>
                <w:szCs w:val="22"/>
              </w:rPr>
              <w:t>5</w:t>
            </w:r>
          </w:p>
        </w:tc>
        <w:tc>
          <w:tcPr>
            <w:tcW w:w="1170" w:type="dxa"/>
            <w:tcMar/>
          </w:tcPr>
          <w:p w:rsidR="193BA00D" w:rsidRDefault="193BA00D" w14:paraId="3B6A3A19" w14:textId="7A84763C">
            <w:r w:rsidRPr="193BA00D" w:rsidR="193BA00D">
              <w:rPr>
                <w:rFonts w:ascii="Calibri" w:hAnsi="Calibri" w:eastAsia="Calibri" w:cs="Calibri"/>
                <w:sz w:val="22"/>
                <w:szCs w:val="22"/>
              </w:rPr>
              <w:t>A</w:t>
            </w:r>
          </w:p>
        </w:tc>
        <w:tc>
          <w:tcPr>
            <w:tcW w:w="1170" w:type="dxa"/>
            <w:tcMar/>
          </w:tcPr>
          <w:p w:rsidR="193BA00D" w:rsidRDefault="193BA00D" w14:paraId="09900D93" w14:textId="4D9C2761">
            <w:r w:rsidRPr="193BA00D" w:rsidR="193BA00D">
              <w:rPr>
                <w:rFonts w:ascii="Calibri" w:hAnsi="Calibri" w:eastAsia="Calibri" w:cs="Calibri"/>
                <w:sz w:val="22"/>
                <w:szCs w:val="22"/>
              </w:rPr>
              <w:t>1</w:t>
            </w:r>
          </w:p>
        </w:tc>
        <w:tc>
          <w:tcPr>
            <w:tcW w:w="1170" w:type="dxa"/>
            <w:tcMar/>
          </w:tcPr>
          <w:p w:rsidR="193BA00D" w:rsidRDefault="193BA00D" w14:paraId="041BEF9A" w14:textId="2779CBA2">
            <w:r w:rsidRPr="193BA00D" w:rsidR="193BA00D">
              <w:rPr>
                <w:rFonts w:ascii="Calibri" w:hAnsi="Calibri" w:eastAsia="Calibri" w:cs="Calibri"/>
                <w:sz w:val="22"/>
                <w:szCs w:val="22"/>
              </w:rPr>
              <w:t>20</w:t>
            </w:r>
          </w:p>
        </w:tc>
        <w:tc>
          <w:tcPr>
            <w:tcW w:w="1170" w:type="dxa"/>
            <w:tcMar/>
          </w:tcPr>
          <w:p w:rsidR="193BA00D" w:rsidRDefault="193BA00D" w14:paraId="15DCA2C1" w14:textId="1892A47F">
            <w:r w:rsidRPr="193BA00D" w:rsidR="193BA00D">
              <w:rPr>
                <w:rFonts w:ascii="Calibri" w:hAnsi="Calibri" w:eastAsia="Calibri" w:cs="Calibri"/>
                <w:sz w:val="22"/>
                <w:szCs w:val="22"/>
              </w:rPr>
              <w:t>F</w:t>
            </w:r>
          </w:p>
        </w:tc>
      </w:tr>
      <w:tr w:rsidR="193BA00D" w:rsidTr="193BA00D" w14:paraId="3E5CF360">
        <w:tc>
          <w:tcPr>
            <w:tcW w:w="1170" w:type="dxa"/>
            <w:tcMar/>
          </w:tcPr>
          <w:p w:rsidR="193BA00D" w:rsidRDefault="193BA00D" w14:paraId="1C89C417" w14:textId="479A158B">
            <w:r w:rsidRPr="193BA00D" w:rsidR="193BA00D">
              <w:rPr>
                <w:rFonts w:ascii="Calibri" w:hAnsi="Calibri" w:eastAsia="Calibri" w:cs="Calibri"/>
                <w:sz w:val="22"/>
                <w:szCs w:val="22"/>
              </w:rPr>
              <w:t>50</w:t>
            </w:r>
          </w:p>
        </w:tc>
        <w:tc>
          <w:tcPr>
            <w:tcW w:w="1170" w:type="dxa"/>
            <w:tcMar/>
          </w:tcPr>
          <w:p w:rsidR="193BA00D" w:rsidRDefault="193BA00D" w14:paraId="3C1C2695" w14:textId="4C93CA99">
            <w:r w:rsidRPr="193BA00D" w:rsidR="193BA00D">
              <w:rPr>
                <w:rFonts w:ascii="Calibri" w:hAnsi="Calibri" w:eastAsia="Calibri" w:cs="Calibri"/>
                <w:sz w:val="22"/>
                <w:szCs w:val="22"/>
              </w:rPr>
              <w:t>5</w:t>
            </w:r>
          </w:p>
        </w:tc>
        <w:tc>
          <w:tcPr>
            <w:tcW w:w="1170" w:type="dxa"/>
            <w:tcMar/>
          </w:tcPr>
          <w:p w:rsidR="193BA00D" w:rsidRDefault="193BA00D" w14:paraId="7F42E5B4" w14:textId="5DD2B83A">
            <w:r w:rsidRPr="193BA00D" w:rsidR="193BA00D">
              <w:rPr>
                <w:rFonts w:ascii="Calibri" w:hAnsi="Calibri" w:eastAsia="Calibri" w:cs="Calibri"/>
                <w:sz w:val="22"/>
                <w:szCs w:val="22"/>
              </w:rPr>
              <w:t>14</w:t>
            </w:r>
          </w:p>
        </w:tc>
        <w:tc>
          <w:tcPr>
            <w:tcW w:w="1170" w:type="dxa"/>
            <w:tcMar/>
          </w:tcPr>
          <w:p w:rsidR="193BA00D" w:rsidRDefault="193BA00D" w14:paraId="10149CB2" w14:textId="77454587">
            <w:r w:rsidRPr="193BA00D" w:rsidR="193BA00D">
              <w:rPr>
                <w:rFonts w:ascii="Calibri" w:hAnsi="Calibri" w:eastAsia="Calibri" w:cs="Calibri"/>
                <w:sz w:val="22"/>
                <w:szCs w:val="22"/>
              </w:rPr>
              <w:t>1</w:t>
            </w:r>
          </w:p>
        </w:tc>
        <w:tc>
          <w:tcPr>
            <w:tcW w:w="1170" w:type="dxa"/>
            <w:tcMar/>
          </w:tcPr>
          <w:p w:rsidR="193BA00D" w:rsidRDefault="193BA00D" w14:paraId="0C1976B4" w14:textId="2DB56497">
            <w:r w:rsidRPr="193BA00D" w:rsidR="193BA00D">
              <w:rPr>
                <w:rFonts w:ascii="Calibri" w:hAnsi="Calibri" w:eastAsia="Calibri" w:cs="Calibri"/>
                <w:sz w:val="22"/>
                <w:szCs w:val="22"/>
              </w:rPr>
              <w:t>B</w:t>
            </w:r>
          </w:p>
        </w:tc>
        <w:tc>
          <w:tcPr>
            <w:tcW w:w="1170" w:type="dxa"/>
            <w:tcMar/>
          </w:tcPr>
          <w:p w:rsidR="193BA00D" w:rsidRDefault="193BA00D" w14:paraId="06C2E7DE" w14:textId="04A4129A">
            <w:r w:rsidRPr="193BA00D" w:rsidR="193BA00D">
              <w:rPr>
                <w:rFonts w:ascii="Calibri" w:hAnsi="Calibri" w:eastAsia="Calibri" w:cs="Calibri"/>
                <w:sz w:val="22"/>
                <w:szCs w:val="22"/>
              </w:rPr>
              <w:t>1</w:t>
            </w:r>
          </w:p>
        </w:tc>
        <w:tc>
          <w:tcPr>
            <w:tcW w:w="1170" w:type="dxa"/>
            <w:tcMar/>
          </w:tcPr>
          <w:p w:rsidR="193BA00D" w:rsidRDefault="193BA00D" w14:paraId="42848813" w14:textId="2D6F6D90">
            <w:r w:rsidRPr="193BA00D" w:rsidR="193BA00D">
              <w:rPr>
                <w:rFonts w:ascii="Calibri" w:hAnsi="Calibri" w:eastAsia="Calibri" w:cs="Calibri"/>
                <w:sz w:val="22"/>
                <w:szCs w:val="22"/>
              </w:rPr>
              <w:t>21</w:t>
            </w:r>
          </w:p>
        </w:tc>
        <w:tc>
          <w:tcPr>
            <w:tcW w:w="1170" w:type="dxa"/>
            <w:tcMar/>
          </w:tcPr>
          <w:p w:rsidR="193BA00D" w:rsidRDefault="193BA00D" w14:paraId="46F2C870" w14:textId="4EC3EDF7">
            <w:r w:rsidRPr="193BA00D" w:rsidR="193BA00D">
              <w:rPr>
                <w:rFonts w:ascii="Calibri" w:hAnsi="Calibri" w:eastAsia="Calibri" w:cs="Calibri"/>
                <w:sz w:val="22"/>
                <w:szCs w:val="22"/>
              </w:rPr>
              <w:t>F</w:t>
            </w:r>
          </w:p>
        </w:tc>
      </w:tr>
      <w:tr w:rsidR="193BA00D" w:rsidTr="193BA00D" w14:paraId="3EFA857C">
        <w:tc>
          <w:tcPr>
            <w:tcW w:w="1170" w:type="dxa"/>
            <w:tcMar/>
          </w:tcPr>
          <w:p w:rsidR="193BA00D" w:rsidRDefault="193BA00D" w14:paraId="7CB4D974" w14:textId="27247BFC">
            <w:r w:rsidRPr="193BA00D" w:rsidR="193BA00D">
              <w:rPr>
                <w:rFonts w:ascii="Calibri" w:hAnsi="Calibri" w:eastAsia="Calibri" w:cs="Calibri"/>
                <w:sz w:val="22"/>
                <w:szCs w:val="22"/>
              </w:rPr>
              <w:t>51</w:t>
            </w:r>
          </w:p>
        </w:tc>
        <w:tc>
          <w:tcPr>
            <w:tcW w:w="1170" w:type="dxa"/>
            <w:tcMar/>
          </w:tcPr>
          <w:p w:rsidR="193BA00D" w:rsidRDefault="193BA00D" w14:paraId="2D7F7C91" w14:textId="1BBDB10A">
            <w:r w:rsidRPr="193BA00D" w:rsidR="193BA00D">
              <w:rPr>
                <w:rFonts w:ascii="Calibri" w:hAnsi="Calibri" w:eastAsia="Calibri" w:cs="Calibri"/>
                <w:sz w:val="22"/>
                <w:szCs w:val="22"/>
              </w:rPr>
              <w:t>5</w:t>
            </w:r>
          </w:p>
        </w:tc>
        <w:tc>
          <w:tcPr>
            <w:tcW w:w="1170" w:type="dxa"/>
            <w:tcMar/>
          </w:tcPr>
          <w:p w:rsidR="193BA00D" w:rsidRDefault="193BA00D" w14:paraId="39B9EFF6" w14:textId="44F041BE">
            <w:r w:rsidRPr="193BA00D" w:rsidR="193BA00D">
              <w:rPr>
                <w:rFonts w:ascii="Calibri" w:hAnsi="Calibri" w:eastAsia="Calibri" w:cs="Calibri"/>
                <w:sz w:val="22"/>
                <w:szCs w:val="22"/>
              </w:rPr>
              <w:t>10</w:t>
            </w:r>
          </w:p>
        </w:tc>
        <w:tc>
          <w:tcPr>
            <w:tcW w:w="1170" w:type="dxa"/>
            <w:tcMar/>
          </w:tcPr>
          <w:p w:rsidR="193BA00D" w:rsidRDefault="193BA00D" w14:paraId="2439F9D2" w14:textId="2CDE0C81">
            <w:r w:rsidRPr="193BA00D" w:rsidR="193BA00D">
              <w:rPr>
                <w:rFonts w:ascii="Calibri" w:hAnsi="Calibri" w:eastAsia="Calibri" w:cs="Calibri"/>
                <w:sz w:val="22"/>
                <w:szCs w:val="22"/>
              </w:rPr>
              <w:t>5</w:t>
            </w:r>
          </w:p>
        </w:tc>
        <w:tc>
          <w:tcPr>
            <w:tcW w:w="1170" w:type="dxa"/>
            <w:tcMar/>
          </w:tcPr>
          <w:p w:rsidR="193BA00D" w:rsidRDefault="193BA00D" w14:paraId="47F3DB40" w14:textId="0677748D">
            <w:r w:rsidRPr="193BA00D" w:rsidR="193BA00D">
              <w:rPr>
                <w:rFonts w:ascii="Calibri" w:hAnsi="Calibri" w:eastAsia="Calibri" w:cs="Calibri"/>
                <w:sz w:val="22"/>
                <w:szCs w:val="22"/>
              </w:rPr>
              <w:t>B</w:t>
            </w:r>
          </w:p>
        </w:tc>
        <w:tc>
          <w:tcPr>
            <w:tcW w:w="1170" w:type="dxa"/>
            <w:tcMar/>
          </w:tcPr>
          <w:p w:rsidR="193BA00D" w:rsidRDefault="193BA00D" w14:paraId="18673FC7" w14:textId="58CB6C63">
            <w:r w:rsidRPr="193BA00D" w:rsidR="193BA00D">
              <w:rPr>
                <w:rFonts w:ascii="Calibri" w:hAnsi="Calibri" w:eastAsia="Calibri" w:cs="Calibri"/>
                <w:sz w:val="22"/>
                <w:szCs w:val="22"/>
              </w:rPr>
              <w:t>5</w:t>
            </w:r>
          </w:p>
        </w:tc>
        <w:tc>
          <w:tcPr>
            <w:tcW w:w="1170" w:type="dxa"/>
            <w:tcMar/>
          </w:tcPr>
          <w:p w:rsidR="193BA00D" w:rsidRDefault="193BA00D" w14:paraId="042A3619" w14:textId="75433FA5">
            <w:r w:rsidRPr="193BA00D" w:rsidR="193BA00D">
              <w:rPr>
                <w:rFonts w:ascii="Calibri" w:hAnsi="Calibri" w:eastAsia="Calibri" w:cs="Calibri"/>
                <w:sz w:val="22"/>
                <w:szCs w:val="22"/>
              </w:rPr>
              <w:t>52</w:t>
            </w:r>
          </w:p>
        </w:tc>
        <w:tc>
          <w:tcPr>
            <w:tcW w:w="1170" w:type="dxa"/>
            <w:tcMar/>
          </w:tcPr>
          <w:p w:rsidR="193BA00D" w:rsidRDefault="193BA00D" w14:paraId="5C38EADC" w14:textId="10B6F162">
            <w:r w:rsidRPr="193BA00D" w:rsidR="193BA00D">
              <w:rPr>
                <w:rFonts w:ascii="Calibri" w:hAnsi="Calibri" w:eastAsia="Calibri" w:cs="Calibri"/>
                <w:sz w:val="22"/>
                <w:szCs w:val="22"/>
              </w:rPr>
              <w:t>F</w:t>
            </w:r>
          </w:p>
        </w:tc>
      </w:tr>
      <w:tr w:rsidR="193BA00D" w:rsidTr="193BA00D" w14:paraId="62E659C4">
        <w:tc>
          <w:tcPr>
            <w:tcW w:w="1170" w:type="dxa"/>
            <w:tcMar/>
          </w:tcPr>
          <w:p w:rsidR="193BA00D" w:rsidRDefault="193BA00D" w14:paraId="2C4B4608" w14:textId="425DA757">
            <w:r w:rsidRPr="193BA00D" w:rsidR="193BA00D">
              <w:rPr>
                <w:rFonts w:ascii="Calibri" w:hAnsi="Calibri" w:eastAsia="Calibri" w:cs="Calibri"/>
                <w:sz w:val="22"/>
                <w:szCs w:val="22"/>
              </w:rPr>
              <w:t>52</w:t>
            </w:r>
          </w:p>
        </w:tc>
        <w:tc>
          <w:tcPr>
            <w:tcW w:w="1170" w:type="dxa"/>
            <w:tcMar/>
          </w:tcPr>
          <w:p w:rsidR="193BA00D" w:rsidRDefault="193BA00D" w14:paraId="5792C63C" w14:textId="1161AC48">
            <w:r w:rsidRPr="193BA00D" w:rsidR="193BA00D">
              <w:rPr>
                <w:rFonts w:ascii="Calibri" w:hAnsi="Calibri" w:eastAsia="Calibri" w:cs="Calibri"/>
                <w:sz w:val="22"/>
                <w:szCs w:val="22"/>
              </w:rPr>
              <w:t>5</w:t>
            </w:r>
          </w:p>
        </w:tc>
        <w:tc>
          <w:tcPr>
            <w:tcW w:w="1170" w:type="dxa"/>
            <w:tcMar/>
          </w:tcPr>
          <w:p w:rsidR="193BA00D" w:rsidRDefault="193BA00D" w14:paraId="422E5C56" w14:textId="2ADEB28E">
            <w:r w:rsidRPr="193BA00D" w:rsidR="193BA00D">
              <w:rPr>
                <w:rFonts w:ascii="Calibri" w:hAnsi="Calibri" w:eastAsia="Calibri" w:cs="Calibri"/>
                <w:sz w:val="22"/>
                <w:szCs w:val="22"/>
              </w:rPr>
              <w:t>15</w:t>
            </w:r>
          </w:p>
        </w:tc>
        <w:tc>
          <w:tcPr>
            <w:tcW w:w="1170" w:type="dxa"/>
            <w:tcMar/>
          </w:tcPr>
          <w:p w:rsidR="193BA00D" w:rsidRDefault="193BA00D" w14:paraId="214EE2CA" w14:textId="63544E6E">
            <w:r w:rsidRPr="193BA00D" w:rsidR="193BA00D">
              <w:rPr>
                <w:rFonts w:ascii="Calibri" w:hAnsi="Calibri" w:eastAsia="Calibri" w:cs="Calibri"/>
                <w:sz w:val="22"/>
                <w:szCs w:val="22"/>
              </w:rPr>
              <w:t>5</w:t>
            </w:r>
          </w:p>
        </w:tc>
        <w:tc>
          <w:tcPr>
            <w:tcW w:w="1170" w:type="dxa"/>
            <w:tcMar/>
          </w:tcPr>
          <w:p w:rsidR="193BA00D" w:rsidRDefault="193BA00D" w14:paraId="128AF92C" w14:textId="1CED440B">
            <w:r w:rsidRPr="193BA00D" w:rsidR="193BA00D">
              <w:rPr>
                <w:rFonts w:ascii="Calibri" w:hAnsi="Calibri" w:eastAsia="Calibri" w:cs="Calibri"/>
                <w:sz w:val="22"/>
                <w:szCs w:val="22"/>
              </w:rPr>
              <w:t>B</w:t>
            </w:r>
          </w:p>
        </w:tc>
        <w:tc>
          <w:tcPr>
            <w:tcW w:w="1170" w:type="dxa"/>
            <w:tcMar/>
          </w:tcPr>
          <w:p w:rsidR="193BA00D" w:rsidRDefault="193BA00D" w14:paraId="430199A8" w14:textId="22341072">
            <w:r w:rsidRPr="193BA00D" w:rsidR="193BA00D">
              <w:rPr>
                <w:rFonts w:ascii="Calibri" w:hAnsi="Calibri" w:eastAsia="Calibri" w:cs="Calibri"/>
                <w:sz w:val="22"/>
                <w:szCs w:val="22"/>
              </w:rPr>
              <w:t>1</w:t>
            </w:r>
          </w:p>
        </w:tc>
        <w:tc>
          <w:tcPr>
            <w:tcW w:w="1170" w:type="dxa"/>
            <w:tcMar/>
          </w:tcPr>
          <w:p w:rsidR="193BA00D" w:rsidRDefault="193BA00D" w14:paraId="4D264E18" w14:textId="79BDB2AC">
            <w:r w:rsidRPr="193BA00D" w:rsidR="193BA00D">
              <w:rPr>
                <w:rFonts w:ascii="Calibri" w:hAnsi="Calibri" w:eastAsia="Calibri" w:cs="Calibri"/>
                <w:sz w:val="22"/>
                <w:szCs w:val="22"/>
              </w:rPr>
              <w:t>21</w:t>
            </w:r>
          </w:p>
        </w:tc>
        <w:tc>
          <w:tcPr>
            <w:tcW w:w="1170" w:type="dxa"/>
            <w:tcMar/>
          </w:tcPr>
          <w:p w:rsidR="193BA00D" w:rsidRDefault="193BA00D" w14:paraId="4257229B" w14:textId="19351CDD">
            <w:r w:rsidRPr="193BA00D" w:rsidR="193BA00D">
              <w:rPr>
                <w:rFonts w:ascii="Calibri" w:hAnsi="Calibri" w:eastAsia="Calibri" w:cs="Calibri"/>
                <w:sz w:val="22"/>
                <w:szCs w:val="22"/>
              </w:rPr>
              <w:t>M</w:t>
            </w:r>
          </w:p>
        </w:tc>
      </w:tr>
      <w:tr w:rsidR="193BA00D" w:rsidTr="193BA00D" w14:paraId="281247E8">
        <w:tc>
          <w:tcPr>
            <w:tcW w:w="1170" w:type="dxa"/>
            <w:tcMar/>
          </w:tcPr>
          <w:p w:rsidR="193BA00D" w:rsidRDefault="193BA00D" w14:paraId="4AF7B8CA" w14:textId="6AB4184B">
            <w:r w:rsidRPr="193BA00D" w:rsidR="193BA00D">
              <w:rPr>
                <w:rFonts w:ascii="Calibri" w:hAnsi="Calibri" w:eastAsia="Calibri" w:cs="Calibri"/>
                <w:sz w:val="22"/>
                <w:szCs w:val="22"/>
              </w:rPr>
              <w:t>53</w:t>
            </w:r>
          </w:p>
        </w:tc>
        <w:tc>
          <w:tcPr>
            <w:tcW w:w="1170" w:type="dxa"/>
            <w:tcMar/>
          </w:tcPr>
          <w:p w:rsidR="193BA00D" w:rsidRDefault="193BA00D" w14:paraId="2D68F760" w14:textId="7F2B37AB">
            <w:r w:rsidRPr="193BA00D" w:rsidR="193BA00D">
              <w:rPr>
                <w:rFonts w:ascii="Calibri" w:hAnsi="Calibri" w:eastAsia="Calibri" w:cs="Calibri"/>
                <w:sz w:val="22"/>
                <w:szCs w:val="22"/>
              </w:rPr>
              <w:t>5</w:t>
            </w:r>
          </w:p>
        </w:tc>
        <w:tc>
          <w:tcPr>
            <w:tcW w:w="1170" w:type="dxa"/>
            <w:tcMar/>
          </w:tcPr>
          <w:p w:rsidR="193BA00D" w:rsidRDefault="193BA00D" w14:paraId="459E0D9E" w14:textId="5BC6A285">
            <w:r w:rsidRPr="193BA00D" w:rsidR="193BA00D">
              <w:rPr>
                <w:rFonts w:ascii="Calibri" w:hAnsi="Calibri" w:eastAsia="Calibri" w:cs="Calibri"/>
                <w:sz w:val="22"/>
                <w:szCs w:val="22"/>
              </w:rPr>
              <w:t>21</w:t>
            </w:r>
          </w:p>
        </w:tc>
        <w:tc>
          <w:tcPr>
            <w:tcW w:w="1170" w:type="dxa"/>
            <w:tcMar/>
          </w:tcPr>
          <w:p w:rsidR="193BA00D" w:rsidRDefault="193BA00D" w14:paraId="610C5EF8" w14:textId="0896E6C8">
            <w:r w:rsidRPr="193BA00D" w:rsidR="193BA00D">
              <w:rPr>
                <w:rFonts w:ascii="Calibri" w:hAnsi="Calibri" w:eastAsia="Calibri" w:cs="Calibri"/>
                <w:sz w:val="22"/>
                <w:szCs w:val="22"/>
              </w:rPr>
              <w:t>1</w:t>
            </w:r>
          </w:p>
        </w:tc>
        <w:tc>
          <w:tcPr>
            <w:tcW w:w="1170" w:type="dxa"/>
            <w:tcMar/>
          </w:tcPr>
          <w:p w:rsidR="193BA00D" w:rsidRDefault="193BA00D" w14:paraId="01FB4D7E" w14:textId="1047E8D8">
            <w:r w:rsidRPr="193BA00D" w:rsidR="193BA00D">
              <w:rPr>
                <w:rFonts w:ascii="Calibri" w:hAnsi="Calibri" w:eastAsia="Calibri" w:cs="Calibri"/>
                <w:sz w:val="22"/>
                <w:szCs w:val="22"/>
              </w:rPr>
              <w:t>A</w:t>
            </w:r>
          </w:p>
        </w:tc>
        <w:tc>
          <w:tcPr>
            <w:tcW w:w="1170" w:type="dxa"/>
            <w:tcMar/>
          </w:tcPr>
          <w:p w:rsidR="193BA00D" w:rsidRDefault="193BA00D" w14:paraId="3739DAAB" w14:textId="066C1C33">
            <w:r w:rsidRPr="193BA00D" w:rsidR="193BA00D">
              <w:rPr>
                <w:rFonts w:ascii="Calibri" w:hAnsi="Calibri" w:eastAsia="Calibri" w:cs="Calibri"/>
                <w:sz w:val="22"/>
                <w:szCs w:val="22"/>
              </w:rPr>
              <w:t>1</w:t>
            </w:r>
          </w:p>
        </w:tc>
        <w:tc>
          <w:tcPr>
            <w:tcW w:w="1170" w:type="dxa"/>
            <w:tcMar/>
          </w:tcPr>
          <w:p w:rsidR="193BA00D" w:rsidRDefault="193BA00D" w14:paraId="304C813D" w14:textId="064FA838">
            <w:r w:rsidRPr="193BA00D" w:rsidR="193BA00D">
              <w:rPr>
                <w:rFonts w:ascii="Calibri" w:hAnsi="Calibri" w:eastAsia="Calibri" w:cs="Calibri"/>
                <w:sz w:val="22"/>
                <w:szCs w:val="22"/>
              </w:rPr>
              <w:t>21</w:t>
            </w:r>
          </w:p>
        </w:tc>
        <w:tc>
          <w:tcPr>
            <w:tcW w:w="1170" w:type="dxa"/>
            <w:tcMar/>
          </w:tcPr>
          <w:p w:rsidR="193BA00D" w:rsidRDefault="193BA00D" w14:paraId="69AB13AC" w14:textId="4402E08D">
            <w:r w:rsidRPr="193BA00D" w:rsidR="193BA00D">
              <w:rPr>
                <w:rFonts w:ascii="Calibri" w:hAnsi="Calibri" w:eastAsia="Calibri" w:cs="Calibri"/>
                <w:sz w:val="22"/>
                <w:szCs w:val="22"/>
              </w:rPr>
              <w:t>M</w:t>
            </w:r>
          </w:p>
        </w:tc>
      </w:tr>
      <w:tr w:rsidR="193BA00D" w:rsidTr="193BA00D" w14:paraId="747DFE7D">
        <w:tc>
          <w:tcPr>
            <w:tcW w:w="1170" w:type="dxa"/>
            <w:tcMar/>
          </w:tcPr>
          <w:p w:rsidR="193BA00D" w:rsidRDefault="193BA00D" w14:paraId="28D92CAE" w14:textId="71467641">
            <w:r w:rsidRPr="193BA00D" w:rsidR="193BA00D">
              <w:rPr>
                <w:rFonts w:ascii="Calibri" w:hAnsi="Calibri" w:eastAsia="Calibri" w:cs="Calibri"/>
                <w:sz w:val="22"/>
                <w:szCs w:val="22"/>
              </w:rPr>
              <w:t>54</w:t>
            </w:r>
          </w:p>
        </w:tc>
        <w:tc>
          <w:tcPr>
            <w:tcW w:w="1170" w:type="dxa"/>
            <w:tcMar/>
          </w:tcPr>
          <w:p w:rsidR="193BA00D" w:rsidRDefault="193BA00D" w14:paraId="3049E1AA" w14:textId="67F1B1C4">
            <w:r w:rsidRPr="193BA00D" w:rsidR="193BA00D">
              <w:rPr>
                <w:rFonts w:ascii="Calibri" w:hAnsi="Calibri" w:eastAsia="Calibri" w:cs="Calibri"/>
                <w:sz w:val="22"/>
                <w:szCs w:val="22"/>
              </w:rPr>
              <w:t>5</w:t>
            </w:r>
          </w:p>
        </w:tc>
        <w:tc>
          <w:tcPr>
            <w:tcW w:w="1170" w:type="dxa"/>
            <w:tcMar/>
          </w:tcPr>
          <w:p w:rsidR="193BA00D" w:rsidRDefault="193BA00D" w14:paraId="7C3BCD7C" w14:textId="480663D9">
            <w:r w:rsidRPr="193BA00D" w:rsidR="193BA00D">
              <w:rPr>
                <w:rFonts w:ascii="Calibri" w:hAnsi="Calibri" w:eastAsia="Calibri" w:cs="Calibri"/>
                <w:sz w:val="22"/>
                <w:szCs w:val="22"/>
              </w:rPr>
              <w:t>27</w:t>
            </w:r>
          </w:p>
        </w:tc>
        <w:tc>
          <w:tcPr>
            <w:tcW w:w="1170" w:type="dxa"/>
            <w:tcMar/>
          </w:tcPr>
          <w:p w:rsidR="193BA00D" w:rsidRDefault="193BA00D" w14:paraId="35C164AF" w14:textId="707F9C69">
            <w:r w:rsidRPr="193BA00D" w:rsidR="193BA00D">
              <w:rPr>
                <w:rFonts w:ascii="Calibri" w:hAnsi="Calibri" w:eastAsia="Calibri" w:cs="Calibri"/>
                <w:sz w:val="22"/>
                <w:szCs w:val="22"/>
              </w:rPr>
              <w:t>1</w:t>
            </w:r>
          </w:p>
        </w:tc>
        <w:tc>
          <w:tcPr>
            <w:tcW w:w="1170" w:type="dxa"/>
            <w:tcMar/>
          </w:tcPr>
          <w:p w:rsidR="193BA00D" w:rsidRDefault="193BA00D" w14:paraId="0094BF5C" w14:textId="58F98A2F">
            <w:r w:rsidRPr="193BA00D" w:rsidR="193BA00D">
              <w:rPr>
                <w:rFonts w:ascii="Calibri" w:hAnsi="Calibri" w:eastAsia="Calibri" w:cs="Calibri"/>
                <w:sz w:val="22"/>
                <w:szCs w:val="22"/>
              </w:rPr>
              <w:t>B</w:t>
            </w:r>
          </w:p>
        </w:tc>
        <w:tc>
          <w:tcPr>
            <w:tcW w:w="1170" w:type="dxa"/>
            <w:tcMar/>
          </w:tcPr>
          <w:p w:rsidR="193BA00D" w:rsidRDefault="193BA00D" w14:paraId="78347315" w14:textId="54B70072">
            <w:r w:rsidRPr="193BA00D" w:rsidR="193BA00D">
              <w:rPr>
                <w:rFonts w:ascii="Calibri" w:hAnsi="Calibri" w:eastAsia="Calibri" w:cs="Calibri"/>
                <w:sz w:val="22"/>
                <w:szCs w:val="22"/>
              </w:rPr>
              <w:t>1</w:t>
            </w:r>
          </w:p>
        </w:tc>
        <w:tc>
          <w:tcPr>
            <w:tcW w:w="1170" w:type="dxa"/>
            <w:tcMar/>
          </w:tcPr>
          <w:p w:rsidR="193BA00D" w:rsidRDefault="193BA00D" w14:paraId="061E7566" w14:textId="508F280D">
            <w:r w:rsidRPr="193BA00D" w:rsidR="193BA00D">
              <w:rPr>
                <w:rFonts w:ascii="Calibri" w:hAnsi="Calibri" w:eastAsia="Calibri" w:cs="Calibri"/>
                <w:sz w:val="22"/>
                <w:szCs w:val="22"/>
              </w:rPr>
              <w:t>40</w:t>
            </w:r>
          </w:p>
        </w:tc>
        <w:tc>
          <w:tcPr>
            <w:tcW w:w="1170" w:type="dxa"/>
            <w:tcMar/>
          </w:tcPr>
          <w:p w:rsidR="193BA00D" w:rsidRDefault="193BA00D" w14:paraId="3CFB3614" w14:textId="15145A8E">
            <w:r w:rsidRPr="193BA00D" w:rsidR="193BA00D">
              <w:rPr>
                <w:rFonts w:ascii="Calibri" w:hAnsi="Calibri" w:eastAsia="Calibri" w:cs="Calibri"/>
                <w:sz w:val="22"/>
                <w:szCs w:val="22"/>
              </w:rPr>
              <w:t>M</w:t>
            </w:r>
          </w:p>
        </w:tc>
      </w:tr>
      <w:tr w:rsidR="193BA00D" w:rsidTr="193BA00D" w14:paraId="2CD5F7E2">
        <w:tc>
          <w:tcPr>
            <w:tcW w:w="1170" w:type="dxa"/>
            <w:tcMar/>
          </w:tcPr>
          <w:p w:rsidR="193BA00D" w:rsidRDefault="193BA00D" w14:paraId="684944C0" w14:textId="2A243000">
            <w:r w:rsidRPr="193BA00D" w:rsidR="193BA00D">
              <w:rPr>
                <w:rFonts w:ascii="Calibri" w:hAnsi="Calibri" w:eastAsia="Calibri" w:cs="Calibri"/>
                <w:sz w:val="22"/>
                <w:szCs w:val="22"/>
              </w:rPr>
              <w:t>55</w:t>
            </w:r>
          </w:p>
        </w:tc>
        <w:tc>
          <w:tcPr>
            <w:tcW w:w="1170" w:type="dxa"/>
            <w:tcMar/>
          </w:tcPr>
          <w:p w:rsidR="193BA00D" w:rsidRDefault="193BA00D" w14:paraId="1D6E7F58" w14:textId="3C4F2EC5">
            <w:r w:rsidRPr="193BA00D" w:rsidR="193BA00D">
              <w:rPr>
                <w:rFonts w:ascii="Calibri" w:hAnsi="Calibri" w:eastAsia="Calibri" w:cs="Calibri"/>
                <w:sz w:val="22"/>
                <w:szCs w:val="22"/>
              </w:rPr>
              <w:t>5</w:t>
            </w:r>
          </w:p>
        </w:tc>
        <w:tc>
          <w:tcPr>
            <w:tcW w:w="1170" w:type="dxa"/>
            <w:tcMar/>
          </w:tcPr>
          <w:p w:rsidR="193BA00D" w:rsidRDefault="193BA00D" w14:paraId="4409EFCB" w14:textId="486932C2">
            <w:r w:rsidRPr="193BA00D" w:rsidR="193BA00D">
              <w:rPr>
                <w:rFonts w:ascii="Calibri" w:hAnsi="Calibri" w:eastAsia="Calibri" w:cs="Calibri"/>
                <w:sz w:val="22"/>
                <w:szCs w:val="22"/>
              </w:rPr>
              <w:t>12</w:t>
            </w:r>
          </w:p>
        </w:tc>
        <w:tc>
          <w:tcPr>
            <w:tcW w:w="1170" w:type="dxa"/>
            <w:tcMar/>
          </w:tcPr>
          <w:p w:rsidR="193BA00D" w:rsidRDefault="193BA00D" w14:paraId="0246E768" w14:textId="5E9B952E">
            <w:r w:rsidRPr="193BA00D" w:rsidR="193BA00D">
              <w:rPr>
                <w:rFonts w:ascii="Calibri" w:hAnsi="Calibri" w:eastAsia="Calibri" w:cs="Calibri"/>
                <w:sz w:val="22"/>
                <w:szCs w:val="22"/>
              </w:rPr>
              <w:t>5</w:t>
            </w:r>
          </w:p>
        </w:tc>
        <w:tc>
          <w:tcPr>
            <w:tcW w:w="1170" w:type="dxa"/>
            <w:tcMar/>
          </w:tcPr>
          <w:p w:rsidR="193BA00D" w:rsidRDefault="193BA00D" w14:paraId="791F1FE1" w14:textId="503E0305">
            <w:r w:rsidRPr="193BA00D" w:rsidR="193BA00D">
              <w:rPr>
                <w:rFonts w:ascii="Calibri" w:hAnsi="Calibri" w:eastAsia="Calibri" w:cs="Calibri"/>
                <w:sz w:val="22"/>
                <w:szCs w:val="22"/>
              </w:rPr>
              <w:t>B</w:t>
            </w:r>
          </w:p>
        </w:tc>
        <w:tc>
          <w:tcPr>
            <w:tcW w:w="1170" w:type="dxa"/>
            <w:tcMar/>
          </w:tcPr>
          <w:p w:rsidR="193BA00D" w:rsidRDefault="193BA00D" w14:paraId="0844EE3E" w14:textId="5C736BB3">
            <w:r w:rsidRPr="193BA00D" w:rsidR="193BA00D">
              <w:rPr>
                <w:rFonts w:ascii="Calibri" w:hAnsi="Calibri" w:eastAsia="Calibri" w:cs="Calibri"/>
                <w:sz w:val="22"/>
                <w:szCs w:val="22"/>
              </w:rPr>
              <w:t>4</w:t>
            </w:r>
          </w:p>
        </w:tc>
        <w:tc>
          <w:tcPr>
            <w:tcW w:w="1170" w:type="dxa"/>
            <w:tcMar/>
          </w:tcPr>
          <w:p w:rsidR="193BA00D" w:rsidRDefault="193BA00D" w14:paraId="25AC6236" w14:textId="31CD7670">
            <w:r w:rsidRPr="193BA00D" w:rsidR="193BA00D">
              <w:rPr>
                <w:rFonts w:ascii="Calibri" w:hAnsi="Calibri" w:eastAsia="Calibri" w:cs="Calibri"/>
                <w:sz w:val="22"/>
                <w:szCs w:val="22"/>
              </w:rPr>
              <w:t>37</w:t>
            </w:r>
          </w:p>
        </w:tc>
        <w:tc>
          <w:tcPr>
            <w:tcW w:w="1170" w:type="dxa"/>
            <w:tcMar/>
          </w:tcPr>
          <w:p w:rsidR="193BA00D" w:rsidRDefault="193BA00D" w14:paraId="70B9A9EE" w14:textId="663C44D0">
            <w:r w:rsidRPr="193BA00D" w:rsidR="193BA00D">
              <w:rPr>
                <w:rFonts w:ascii="Calibri" w:hAnsi="Calibri" w:eastAsia="Calibri" w:cs="Calibri"/>
                <w:sz w:val="22"/>
                <w:szCs w:val="22"/>
              </w:rPr>
              <w:t>F</w:t>
            </w:r>
          </w:p>
        </w:tc>
      </w:tr>
      <w:tr w:rsidR="193BA00D" w:rsidTr="193BA00D" w14:paraId="10994E91">
        <w:tc>
          <w:tcPr>
            <w:tcW w:w="1170" w:type="dxa"/>
            <w:tcMar/>
          </w:tcPr>
          <w:p w:rsidR="193BA00D" w:rsidRDefault="193BA00D" w14:paraId="185CC49C" w14:textId="5FEC937C">
            <w:r w:rsidRPr="193BA00D" w:rsidR="193BA00D">
              <w:rPr>
                <w:rFonts w:ascii="Calibri" w:hAnsi="Calibri" w:eastAsia="Calibri" w:cs="Calibri"/>
                <w:sz w:val="22"/>
                <w:szCs w:val="22"/>
              </w:rPr>
              <w:t>56</w:t>
            </w:r>
          </w:p>
        </w:tc>
        <w:tc>
          <w:tcPr>
            <w:tcW w:w="1170" w:type="dxa"/>
            <w:tcMar/>
          </w:tcPr>
          <w:p w:rsidR="193BA00D" w:rsidRDefault="193BA00D" w14:paraId="0D7070A7" w14:textId="427BCCB1">
            <w:r w:rsidRPr="193BA00D" w:rsidR="193BA00D">
              <w:rPr>
                <w:rFonts w:ascii="Calibri" w:hAnsi="Calibri" w:eastAsia="Calibri" w:cs="Calibri"/>
                <w:sz w:val="22"/>
                <w:szCs w:val="22"/>
              </w:rPr>
              <w:t>5</w:t>
            </w:r>
          </w:p>
        </w:tc>
        <w:tc>
          <w:tcPr>
            <w:tcW w:w="1170" w:type="dxa"/>
            <w:tcMar/>
          </w:tcPr>
          <w:p w:rsidR="193BA00D" w:rsidRDefault="193BA00D" w14:paraId="3E3C5267" w14:textId="1CB5933F">
            <w:r w:rsidRPr="193BA00D" w:rsidR="193BA00D">
              <w:rPr>
                <w:rFonts w:ascii="Calibri" w:hAnsi="Calibri" w:eastAsia="Calibri" w:cs="Calibri"/>
                <w:sz w:val="22"/>
                <w:szCs w:val="22"/>
              </w:rPr>
              <w:t>15</w:t>
            </w:r>
          </w:p>
        </w:tc>
        <w:tc>
          <w:tcPr>
            <w:tcW w:w="1170" w:type="dxa"/>
            <w:tcMar/>
          </w:tcPr>
          <w:p w:rsidR="193BA00D" w:rsidRDefault="193BA00D" w14:paraId="1479A207" w14:textId="16345627">
            <w:r w:rsidRPr="193BA00D" w:rsidR="193BA00D">
              <w:rPr>
                <w:rFonts w:ascii="Calibri" w:hAnsi="Calibri" w:eastAsia="Calibri" w:cs="Calibri"/>
                <w:sz w:val="22"/>
                <w:szCs w:val="22"/>
              </w:rPr>
              <w:t>2</w:t>
            </w:r>
          </w:p>
        </w:tc>
        <w:tc>
          <w:tcPr>
            <w:tcW w:w="1170" w:type="dxa"/>
            <w:tcMar/>
          </w:tcPr>
          <w:p w:rsidR="193BA00D" w:rsidRDefault="193BA00D" w14:paraId="4EF603FD" w14:textId="5FFBDA51">
            <w:r w:rsidRPr="193BA00D" w:rsidR="193BA00D">
              <w:rPr>
                <w:rFonts w:ascii="Calibri" w:hAnsi="Calibri" w:eastAsia="Calibri" w:cs="Calibri"/>
                <w:sz w:val="22"/>
                <w:szCs w:val="22"/>
              </w:rPr>
              <w:t>B</w:t>
            </w:r>
          </w:p>
        </w:tc>
        <w:tc>
          <w:tcPr>
            <w:tcW w:w="1170" w:type="dxa"/>
            <w:tcMar/>
          </w:tcPr>
          <w:p w:rsidR="193BA00D" w:rsidRDefault="193BA00D" w14:paraId="11EF6274" w14:textId="46FBDC1D">
            <w:r w:rsidRPr="193BA00D" w:rsidR="193BA00D">
              <w:rPr>
                <w:rFonts w:ascii="Calibri" w:hAnsi="Calibri" w:eastAsia="Calibri" w:cs="Calibri"/>
                <w:sz w:val="22"/>
                <w:szCs w:val="22"/>
              </w:rPr>
              <w:t>2</w:t>
            </w:r>
          </w:p>
        </w:tc>
        <w:tc>
          <w:tcPr>
            <w:tcW w:w="1170" w:type="dxa"/>
            <w:tcMar/>
          </w:tcPr>
          <w:p w:rsidR="193BA00D" w:rsidRDefault="193BA00D" w14:paraId="75708346" w14:textId="70B0EF70">
            <w:r w:rsidRPr="193BA00D" w:rsidR="193BA00D">
              <w:rPr>
                <w:rFonts w:ascii="Calibri" w:hAnsi="Calibri" w:eastAsia="Calibri" w:cs="Calibri"/>
                <w:sz w:val="22"/>
                <w:szCs w:val="22"/>
              </w:rPr>
              <w:t>21</w:t>
            </w:r>
          </w:p>
        </w:tc>
        <w:tc>
          <w:tcPr>
            <w:tcW w:w="1170" w:type="dxa"/>
            <w:tcMar/>
          </w:tcPr>
          <w:p w:rsidR="193BA00D" w:rsidRDefault="193BA00D" w14:paraId="30377119" w14:textId="23921AD0">
            <w:r w:rsidRPr="193BA00D" w:rsidR="193BA00D">
              <w:rPr>
                <w:rFonts w:ascii="Calibri" w:hAnsi="Calibri" w:eastAsia="Calibri" w:cs="Calibri"/>
                <w:sz w:val="22"/>
                <w:szCs w:val="22"/>
              </w:rPr>
              <w:t>M</w:t>
            </w:r>
          </w:p>
        </w:tc>
      </w:tr>
      <w:tr w:rsidR="193BA00D" w:rsidTr="193BA00D" w14:paraId="1640B154">
        <w:tc>
          <w:tcPr>
            <w:tcW w:w="1170" w:type="dxa"/>
            <w:tcMar/>
          </w:tcPr>
          <w:p w:rsidR="193BA00D" w:rsidRDefault="193BA00D" w14:paraId="226CCEDF" w14:textId="4158448E">
            <w:r w:rsidRPr="193BA00D" w:rsidR="193BA00D">
              <w:rPr>
                <w:rFonts w:ascii="Calibri" w:hAnsi="Calibri" w:eastAsia="Calibri" w:cs="Calibri"/>
                <w:sz w:val="22"/>
                <w:szCs w:val="22"/>
              </w:rPr>
              <w:t>57</w:t>
            </w:r>
          </w:p>
        </w:tc>
        <w:tc>
          <w:tcPr>
            <w:tcW w:w="1170" w:type="dxa"/>
            <w:tcMar/>
          </w:tcPr>
          <w:p w:rsidR="193BA00D" w:rsidRDefault="193BA00D" w14:paraId="60A6A46B" w14:textId="1ABABD1C">
            <w:r w:rsidRPr="193BA00D" w:rsidR="193BA00D">
              <w:rPr>
                <w:rFonts w:ascii="Calibri" w:hAnsi="Calibri" w:eastAsia="Calibri" w:cs="Calibri"/>
                <w:sz w:val="22"/>
                <w:szCs w:val="22"/>
              </w:rPr>
              <w:t>5</w:t>
            </w:r>
          </w:p>
        </w:tc>
        <w:tc>
          <w:tcPr>
            <w:tcW w:w="1170" w:type="dxa"/>
            <w:tcMar/>
          </w:tcPr>
          <w:p w:rsidR="193BA00D" w:rsidRDefault="193BA00D" w14:paraId="4DBC143F" w14:textId="2A2335DC">
            <w:r w:rsidRPr="193BA00D" w:rsidR="193BA00D">
              <w:rPr>
                <w:rFonts w:ascii="Calibri" w:hAnsi="Calibri" w:eastAsia="Calibri" w:cs="Calibri"/>
                <w:sz w:val="22"/>
                <w:szCs w:val="22"/>
              </w:rPr>
              <w:t>10</w:t>
            </w:r>
          </w:p>
        </w:tc>
        <w:tc>
          <w:tcPr>
            <w:tcW w:w="1170" w:type="dxa"/>
            <w:tcMar/>
          </w:tcPr>
          <w:p w:rsidR="193BA00D" w:rsidRDefault="193BA00D" w14:paraId="42FE2C9E" w14:textId="1104D19B">
            <w:r w:rsidRPr="193BA00D" w:rsidR="193BA00D">
              <w:rPr>
                <w:rFonts w:ascii="Calibri" w:hAnsi="Calibri" w:eastAsia="Calibri" w:cs="Calibri"/>
                <w:sz w:val="22"/>
                <w:szCs w:val="22"/>
              </w:rPr>
              <w:t>3</w:t>
            </w:r>
          </w:p>
        </w:tc>
        <w:tc>
          <w:tcPr>
            <w:tcW w:w="1170" w:type="dxa"/>
            <w:tcMar/>
          </w:tcPr>
          <w:p w:rsidR="193BA00D" w:rsidRDefault="193BA00D" w14:paraId="7BAD4400" w14:textId="4406270B">
            <w:r w:rsidRPr="193BA00D" w:rsidR="193BA00D">
              <w:rPr>
                <w:rFonts w:ascii="Calibri" w:hAnsi="Calibri" w:eastAsia="Calibri" w:cs="Calibri"/>
                <w:sz w:val="22"/>
                <w:szCs w:val="22"/>
              </w:rPr>
              <w:t>B</w:t>
            </w:r>
          </w:p>
        </w:tc>
        <w:tc>
          <w:tcPr>
            <w:tcW w:w="1170" w:type="dxa"/>
            <w:tcMar/>
          </w:tcPr>
          <w:p w:rsidR="193BA00D" w:rsidRDefault="193BA00D" w14:paraId="522A2753" w14:textId="07BB0575">
            <w:r w:rsidRPr="193BA00D" w:rsidR="193BA00D">
              <w:rPr>
                <w:rFonts w:ascii="Calibri" w:hAnsi="Calibri" w:eastAsia="Calibri" w:cs="Calibri"/>
                <w:sz w:val="22"/>
                <w:szCs w:val="22"/>
              </w:rPr>
              <w:t>2</w:t>
            </w:r>
          </w:p>
        </w:tc>
        <w:tc>
          <w:tcPr>
            <w:tcW w:w="1170" w:type="dxa"/>
            <w:tcMar/>
          </w:tcPr>
          <w:p w:rsidR="193BA00D" w:rsidRDefault="193BA00D" w14:paraId="5ACB7A8D" w14:textId="01FD61B3">
            <w:r w:rsidRPr="193BA00D" w:rsidR="193BA00D">
              <w:rPr>
                <w:rFonts w:ascii="Calibri" w:hAnsi="Calibri" w:eastAsia="Calibri" w:cs="Calibri"/>
                <w:sz w:val="22"/>
                <w:szCs w:val="22"/>
              </w:rPr>
              <w:t>19</w:t>
            </w:r>
          </w:p>
        </w:tc>
        <w:tc>
          <w:tcPr>
            <w:tcW w:w="1170" w:type="dxa"/>
            <w:tcMar/>
          </w:tcPr>
          <w:p w:rsidR="193BA00D" w:rsidRDefault="193BA00D" w14:paraId="4573498C" w14:textId="592344DD">
            <w:r w:rsidRPr="193BA00D" w:rsidR="193BA00D">
              <w:rPr>
                <w:rFonts w:ascii="Calibri" w:hAnsi="Calibri" w:eastAsia="Calibri" w:cs="Calibri"/>
                <w:sz w:val="22"/>
                <w:szCs w:val="22"/>
              </w:rPr>
              <w:t>M</w:t>
            </w:r>
          </w:p>
        </w:tc>
      </w:tr>
      <w:tr w:rsidR="193BA00D" w:rsidTr="193BA00D" w14:paraId="4DAEDC97">
        <w:tc>
          <w:tcPr>
            <w:tcW w:w="1170" w:type="dxa"/>
            <w:tcMar/>
          </w:tcPr>
          <w:p w:rsidR="193BA00D" w:rsidRDefault="193BA00D" w14:paraId="02B2C2F4" w14:textId="5B96C716">
            <w:r w:rsidRPr="193BA00D" w:rsidR="193BA00D">
              <w:rPr>
                <w:rFonts w:ascii="Calibri" w:hAnsi="Calibri" w:eastAsia="Calibri" w:cs="Calibri"/>
                <w:sz w:val="22"/>
                <w:szCs w:val="22"/>
              </w:rPr>
              <w:t>58</w:t>
            </w:r>
          </w:p>
        </w:tc>
        <w:tc>
          <w:tcPr>
            <w:tcW w:w="1170" w:type="dxa"/>
            <w:tcMar/>
          </w:tcPr>
          <w:p w:rsidR="193BA00D" w:rsidRDefault="193BA00D" w14:paraId="6D8E705B" w14:textId="26288CBE">
            <w:r w:rsidRPr="193BA00D" w:rsidR="193BA00D">
              <w:rPr>
                <w:rFonts w:ascii="Calibri" w:hAnsi="Calibri" w:eastAsia="Calibri" w:cs="Calibri"/>
                <w:sz w:val="22"/>
                <w:szCs w:val="22"/>
              </w:rPr>
              <w:t>5</w:t>
            </w:r>
          </w:p>
        </w:tc>
        <w:tc>
          <w:tcPr>
            <w:tcW w:w="1170" w:type="dxa"/>
            <w:tcMar/>
          </w:tcPr>
          <w:p w:rsidR="193BA00D" w:rsidRDefault="193BA00D" w14:paraId="24413964" w14:textId="1B8E0CFC">
            <w:r w:rsidRPr="193BA00D" w:rsidR="193BA00D">
              <w:rPr>
                <w:rFonts w:ascii="Calibri" w:hAnsi="Calibri" w:eastAsia="Calibri" w:cs="Calibri"/>
                <w:sz w:val="22"/>
                <w:szCs w:val="22"/>
              </w:rPr>
              <w:t>8</w:t>
            </w:r>
          </w:p>
        </w:tc>
        <w:tc>
          <w:tcPr>
            <w:tcW w:w="1170" w:type="dxa"/>
            <w:tcMar/>
          </w:tcPr>
          <w:p w:rsidR="193BA00D" w:rsidRDefault="193BA00D" w14:paraId="5B476D5B" w14:textId="30742BF9">
            <w:r w:rsidRPr="193BA00D" w:rsidR="193BA00D">
              <w:rPr>
                <w:rFonts w:ascii="Calibri" w:hAnsi="Calibri" w:eastAsia="Calibri" w:cs="Calibri"/>
                <w:sz w:val="22"/>
                <w:szCs w:val="22"/>
              </w:rPr>
              <w:t>3</w:t>
            </w:r>
          </w:p>
        </w:tc>
        <w:tc>
          <w:tcPr>
            <w:tcW w:w="1170" w:type="dxa"/>
            <w:tcMar/>
          </w:tcPr>
          <w:p w:rsidR="193BA00D" w:rsidRDefault="193BA00D" w14:paraId="5AEC911A" w14:textId="577BA0F8">
            <w:r w:rsidRPr="193BA00D" w:rsidR="193BA00D">
              <w:rPr>
                <w:rFonts w:ascii="Calibri" w:hAnsi="Calibri" w:eastAsia="Calibri" w:cs="Calibri"/>
                <w:sz w:val="22"/>
                <w:szCs w:val="22"/>
              </w:rPr>
              <w:t>B</w:t>
            </w:r>
          </w:p>
        </w:tc>
        <w:tc>
          <w:tcPr>
            <w:tcW w:w="1170" w:type="dxa"/>
            <w:tcMar/>
          </w:tcPr>
          <w:p w:rsidR="193BA00D" w:rsidRDefault="193BA00D" w14:paraId="02028B9C" w14:textId="56C79504">
            <w:r w:rsidRPr="193BA00D" w:rsidR="193BA00D">
              <w:rPr>
                <w:rFonts w:ascii="Calibri" w:hAnsi="Calibri" w:eastAsia="Calibri" w:cs="Calibri"/>
                <w:sz w:val="22"/>
                <w:szCs w:val="22"/>
              </w:rPr>
              <w:t>1</w:t>
            </w:r>
          </w:p>
        </w:tc>
        <w:tc>
          <w:tcPr>
            <w:tcW w:w="1170" w:type="dxa"/>
            <w:tcMar/>
          </w:tcPr>
          <w:p w:rsidR="193BA00D" w:rsidRDefault="193BA00D" w14:paraId="19E9C8B7" w14:textId="73430D2E">
            <w:r w:rsidRPr="193BA00D" w:rsidR="193BA00D">
              <w:rPr>
                <w:rFonts w:ascii="Calibri" w:hAnsi="Calibri" w:eastAsia="Calibri" w:cs="Calibri"/>
                <w:sz w:val="22"/>
                <w:szCs w:val="22"/>
              </w:rPr>
              <w:t>35</w:t>
            </w:r>
          </w:p>
        </w:tc>
        <w:tc>
          <w:tcPr>
            <w:tcW w:w="1170" w:type="dxa"/>
            <w:tcMar/>
          </w:tcPr>
          <w:p w:rsidR="193BA00D" w:rsidRDefault="193BA00D" w14:paraId="1E257EF4" w14:textId="28BA4DD5">
            <w:r w:rsidRPr="193BA00D" w:rsidR="193BA00D">
              <w:rPr>
                <w:rFonts w:ascii="Calibri" w:hAnsi="Calibri" w:eastAsia="Calibri" w:cs="Calibri"/>
                <w:sz w:val="22"/>
                <w:szCs w:val="22"/>
              </w:rPr>
              <w:t>F</w:t>
            </w:r>
          </w:p>
        </w:tc>
      </w:tr>
      <w:tr w:rsidR="193BA00D" w:rsidTr="193BA00D" w14:paraId="4827C428">
        <w:tc>
          <w:tcPr>
            <w:tcW w:w="1170" w:type="dxa"/>
            <w:tcMar/>
          </w:tcPr>
          <w:p w:rsidR="193BA00D" w:rsidRDefault="193BA00D" w14:paraId="71CC0B58" w14:textId="539C5ED8">
            <w:r w:rsidRPr="193BA00D" w:rsidR="193BA00D">
              <w:rPr>
                <w:rFonts w:ascii="Calibri" w:hAnsi="Calibri" w:eastAsia="Calibri" w:cs="Calibri"/>
                <w:sz w:val="22"/>
                <w:szCs w:val="22"/>
              </w:rPr>
              <w:t>59</w:t>
            </w:r>
          </w:p>
        </w:tc>
        <w:tc>
          <w:tcPr>
            <w:tcW w:w="1170" w:type="dxa"/>
            <w:tcMar/>
          </w:tcPr>
          <w:p w:rsidR="193BA00D" w:rsidRDefault="193BA00D" w14:paraId="249126F3" w14:textId="06F33B99">
            <w:r w:rsidRPr="193BA00D" w:rsidR="193BA00D">
              <w:rPr>
                <w:rFonts w:ascii="Calibri" w:hAnsi="Calibri" w:eastAsia="Calibri" w:cs="Calibri"/>
                <w:sz w:val="22"/>
                <w:szCs w:val="22"/>
              </w:rPr>
              <w:t>5</w:t>
            </w:r>
          </w:p>
        </w:tc>
        <w:tc>
          <w:tcPr>
            <w:tcW w:w="1170" w:type="dxa"/>
            <w:tcMar/>
          </w:tcPr>
          <w:p w:rsidR="193BA00D" w:rsidRDefault="193BA00D" w14:paraId="67F17991" w14:textId="2D2F9E90">
            <w:r w:rsidRPr="193BA00D" w:rsidR="193BA00D">
              <w:rPr>
                <w:rFonts w:ascii="Calibri" w:hAnsi="Calibri" w:eastAsia="Calibri" w:cs="Calibri"/>
                <w:sz w:val="22"/>
                <w:szCs w:val="22"/>
              </w:rPr>
              <w:t>14</w:t>
            </w:r>
          </w:p>
        </w:tc>
        <w:tc>
          <w:tcPr>
            <w:tcW w:w="1170" w:type="dxa"/>
            <w:tcMar/>
          </w:tcPr>
          <w:p w:rsidR="193BA00D" w:rsidRDefault="193BA00D" w14:paraId="62C15D28" w14:textId="3BCC815B">
            <w:r w:rsidRPr="193BA00D" w:rsidR="193BA00D">
              <w:rPr>
                <w:rFonts w:ascii="Calibri" w:hAnsi="Calibri" w:eastAsia="Calibri" w:cs="Calibri"/>
                <w:sz w:val="22"/>
                <w:szCs w:val="22"/>
              </w:rPr>
              <w:t>5</w:t>
            </w:r>
          </w:p>
        </w:tc>
        <w:tc>
          <w:tcPr>
            <w:tcW w:w="1170" w:type="dxa"/>
            <w:tcMar/>
          </w:tcPr>
          <w:p w:rsidR="193BA00D" w:rsidRDefault="193BA00D" w14:paraId="20E8B2FB" w14:textId="55D4C16A">
            <w:r w:rsidRPr="193BA00D" w:rsidR="193BA00D">
              <w:rPr>
                <w:rFonts w:ascii="Calibri" w:hAnsi="Calibri" w:eastAsia="Calibri" w:cs="Calibri"/>
                <w:sz w:val="22"/>
                <w:szCs w:val="22"/>
              </w:rPr>
              <w:t>B</w:t>
            </w:r>
          </w:p>
        </w:tc>
        <w:tc>
          <w:tcPr>
            <w:tcW w:w="1170" w:type="dxa"/>
            <w:tcMar/>
          </w:tcPr>
          <w:p w:rsidR="193BA00D" w:rsidRDefault="193BA00D" w14:paraId="2F5861EF" w14:textId="05D07EBB">
            <w:r w:rsidRPr="193BA00D" w:rsidR="193BA00D">
              <w:rPr>
                <w:rFonts w:ascii="Calibri" w:hAnsi="Calibri" w:eastAsia="Calibri" w:cs="Calibri"/>
                <w:sz w:val="22"/>
                <w:szCs w:val="22"/>
              </w:rPr>
              <w:t>3</w:t>
            </w:r>
          </w:p>
        </w:tc>
        <w:tc>
          <w:tcPr>
            <w:tcW w:w="1170" w:type="dxa"/>
            <w:tcMar/>
          </w:tcPr>
          <w:p w:rsidR="193BA00D" w:rsidRDefault="193BA00D" w14:paraId="277A2BC2" w14:textId="17B1DD9E">
            <w:r w:rsidRPr="193BA00D" w:rsidR="193BA00D">
              <w:rPr>
                <w:rFonts w:ascii="Calibri" w:hAnsi="Calibri" w:eastAsia="Calibri" w:cs="Calibri"/>
                <w:sz w:val="22"/>
                <w:szCs w:val="22"/>
              </w:rPr>
              <w:t>19</w:t>
            </w:r>
          </w:p>
        </w:tc>
        <w:tc>
          <w:tcPr>
            <w:tcW w:w="1170" w:type="dxa"/>
            <w:tcMar/>
          </w:tcPr>
          <w:p w:rsidR="193BA00D" w:rsidRDefault="193BA00D" w14:paraId="384CA90D" w14:textId="0088C846">
            <w:r w:rsidRPr="193BA00D" w:rsidR="193BA00D">
              <w:rPr>
                <w:rFonts w:ascii="Calibri" w:hAnsi="Calibri" w:eastAsia="Calibri" w:cs="Calibri"/>
                <w:sz w:val="22"/>
                <w:szCs w:val="22"/>
              </w:rPr>
              <w:t>F</w:t>
            </w:r>
          </w:p>
        </w:tc>
      </w:tr>
      <w:tr w:rsidR="193BA00D" w:rsidTr="193BA00D" w14:paraId="1657BF28">
        <w:tc>
          <w:tcPr>
            <w:tcW w:w="1170" w:type="dxa"/>
            <w:tcMar/>
          </w:tcPr>
          <w:p w:rsidR="193BA00D" w:rsidRDefault="193BA00D" w14:paraId="6AEF3490" w14:textId="712AF62A">
            <w:r w:rsidRPr="193BA00D" w:rsidR="193BA00D">
              <w:rPr>
                <w:rFonts w:ascii="Calibri" w:hAnsi="Calibri" w:eastAsia="Calibri" w:cs="Calibri"/>
                <w:sz w:val="22"/>
                <w:szCs w:val="22"/>
              </w:rPr>
              <w:t>60</w:t>
            </w:r>
          </w:p>
        </w:tc>
        <w:tc>
          <w:tcPr>
            <w:tcW w:w="1170" w:type="dxa"/>
            <w:tcMar/>
          </w:tcPr>
          <w:p w:rsidR="193BA00D" w:rsidRDefault="193BA00D" w14:paraId="76910FDE" w14:textId="67AAA9A9">
            <w:r w:rsidRPr="193BA00D" w:rsidR="193BA00D">
              <w:rPr>
                <w:rFonts w:ascii="Calibri" w:hAnsi="Calibri" w:eastAsia="Calibri" w:cs="Calibri"/>
                <w:sz w:val="22"/>
                <w:szCs w:val="22"/>
              </w:rPr>
              <w:t>5</w:t>
            </w:r>
          </w:p>
        </w:tc>
        <w:tc>
          <w:tcPr>
            <w:tcW w:w="1170" w:type="dxa"/>
            <w:tcMar/>
          </w:tcPr>
          <w:p w:rsidR="193BA00D" w:rsidRDefault="193BA00D" w14:paraId="75D8675D" w14:textId="531547CA">
            <w:r w:rsidRPr="193BA00D" w:rsidR="193BA00D">
              <w:rPr>
                <w:rFonts w:ascii="Calibri" w:hAnsi="Calibri" w:eastAsia="Calibri" w:cs="Calibri"/>
                <w:sz w:val="22"/>
                <w:szCs w:val="22"/>
              </w:rPr>
              <w:t>19</w:t>
            </w:r>
          </w:p>
        </w:tc>
        <w:tc>
          <w:tcPr>
            <w:tcW w:w="1170" w:type="dxa"/>
            <w:tcMar/>
          </w:tcPr>
          <w:p w:rsidR="193BA00D" w:rsidRDefault="193BA00D" w14:paraId="4700CC3F" w14:textId="774B9AD0">
            <w:r w:rsidRPr="193BA00D" w:rsidR="193BA00D">
              <w:rPr>
                <w:rFonts w:ascii="Calibri" w:hAnsi="Calibri" w:eastAsia="Calibri" w:cs="Calibri"/>
                <w:sz w:val="22"/>
                <w:szCs w:val="22"/>
              </w:rPr>
              <w:t>5</w:t>
            </w:r>
          </w:p>
        </w:tc>
        <w:tc>
          <w:tcPr>
            <w:tcW w:w="1170" w:type="dxa"/>
            <w:tcMar/>
          </w:tcPr>
          <w:p w:rsidR="193BA00D" w:rsidRDefault="193BA00D" w14:paraId="15BB3407" w14:textId="1886DC79">
            <w:r w:rsidRPr="193BA00D" w:rsidR="193BA00D">
              <w:rPr>
                <w:rFonts w:ascii="Calibri" w:hAnsi="Calibri" w:eastAsia="Calibri" w:cs="Calibri"/>
                <w:sz w:val="22"/>
                <w:szCs w:val="22"/>
              </w:rPr>
              <w:t>B</w:t>
            </w:r>
          </w:p>
        </w:tc>
        <w:tc>
          <w:tcPr>
            <w:tcW w:w="1170" w:type="dxa"/>
            <w:tcMar/>
          </w:tcPr>
          <w:p w:rsidR="193BA00D" w:rsidRDefault="193BA00D" w14:paraId="287AF722" w14:textId="31CBBFDB">
            <w:r w:rsidRPr="193BA00D" w:rsidR="193BA00D">
              <w:rPr>
                <w:rFonts w:ascii="Calibri" w:hAnsi="Calibri" w:eastAsia="Calibri" w:cs="Calibri"/>
                <w:sz w:val="22"/>
                <w:szCs w:val="22"/>
              </w:rPr>
              <w:t>5</w:t>
            </w:r>
          </w:p>
        </w:tc>
        <w:tc>
          <w:tcPr>
            <w:tcW w:w="1170" w:type="dxa"/>
            <w:tcMar/>
          </w:tcPr>
          <w:p w:rsidR="193BA00D" w:rsidRDefault="193BA00D" w14:paraId="45B9BF64" w14:textId="1128F9B8">
            <w:r w:rsidRPr="193BA00D" w:rsidR="193BA00D">
              <w:rPr>
                <w:rFonts w:ascii="Calibri" w:hAnsi="Calibri" w:eastAsia="Calibri" w:cs="Calibri"/>
                <w:sz w:val="22"/>
                <w:szCs w:val="22"/>
              </w:rPr>
              <w:t>21</w:t>
            </w:r>
          </w:p>
        </w:tc>
        <w:tc>
          <w:tcPr>
            <w:tcW w:w="1170" w:type="dxa"/>
            <w:tcMar/>
          </w:tcPr>
          <w:p w:rsidR="193BA00D" w:rsidRDefault="193BA00D" w14:paraId="34766946" w14:textId="077B90D2">
            <w:r w:rsidRPr="193BA00D" w:rsidR="193BA00D">
              <w:rPr>
                <w:rFonts w:ascii="Calibri" w:hAnsi="Calibri" w:eastAsia="Calibri" w:cs="Calibri"/>
                <w:sz w:val="22"/>
                <w:szCs w:val="22"/>
              </w:rPr>
              <w:t>M</w:t>
            </w:r>
          </w:p>
        </w:tc>
      </w:tr>
      <w:tr w:rsidR="193BA00D" w:rsidTr="193BA00D" w14:paraId="20402DFD">
        <w:tc>
          <w:tcPr>
            <w:tcW w:w="1170" w:type="dxa"/>
            <w:tcMar/>
          </w:tcPr>
          <w:p w:rsidR="193BA00D" w:rsidRDefault="193BA00D" w14:paraId="4907D97B" w14:textId="78FD132D">
            <w:r w:rsidRPr="193BA00D" w:rsidR="193BA00D">
              <w:rPr>
                <w:rFonts w:ascii="Calibri" w:hAnsi="Calibri" w:eastAsia="Calibri" w:cs="Calibri"/>
                <w:sz w:val="22"/>
                <w:szCs w:val="22"/>
              </w:rPr>
              <w:t>61</w:t>
            </w:r>
          </w:p>
        </w:tc>
        <w:tc>
          <w:tcPr>
            <w:tcW w:w="1170" w:type="dxa"/>
            <w:tcMar/>
          </w:tcPr>
          <w:p w:rsidR="193BA00D" w:rsidRDefault="193BA00D" w14:paraId="65C106E4" w14:textId="4CB34DD5">
            <w:r w:rsidRPr="193BA00D" w:rsidR="193BA00D">
              <w:rPr>
                <w:rFonts w:ascii="Calibri" w:hAnsi="Calibri" w:eastAsia="Calibri" w:cs="Calibri"/>
                <w:sz w:val="22"/>
                <w:szCs w:val="22"/>
              </w:rPr>
              <w:t>5</w:t>
            </w:r>
          </w:p>
        </w:tc>
        <w:tc>
          <w:tcPr>
            <w:tcW w:w="1170" w:type="dxa"/>
            <w:tcMar/>
          </w:tcPr>
          <w:p w:rsidR="193BA00D" w:rsidRDefault="193BA00D" w14:paraId="4C7896DB" w14:textId="741AEC73">
            <w:r w:rsidRPr="193BA00D" w:rsidR="193BA00D">
              <w:rPr>
                <w:rFonts w:ascii="Calibri" w:hAnsi="Calibri" w:eastAsia="Calibri" w:cs="Calibri"/>
                <w:sz w:val="22"/>
                <w:szCs w:val="22"/>
              </w:rPr>
              <w:t>14</w:t>
            </w:r>
          </w:p>
        </w:tc>
        <w:tc>
          <w:tcPr>
            <w:tcW w:w="1170" w:type="dxa"/>
            <w:tcMar/>
          </w:tcPr>
          <w:p w:rsidR="193BA00D" w:rsidRDefault="193BA00D" w14:paraId="13D66E50" w14:textId="25707CB1">
            <w:r w:rsidRPr="193BA00D" w:rsidR="193BA00D">
              <w:rPr>
                <w:rFonts w:ascii="Calibri" w:hAnsi="Calibri" w:eastAsia="Calibri" w:cs="Calibri"/>
                <w:sz w:val="22"/>
                <w:szCs w:val="22"/>
              </w:rPr>
              <w:t>1</w:t>
            </w:r>
          </w:p>
        </w:tc>
        <w:tc>
          <w:tcPr>
            <w:tcW w:w="1170" w:type="dxa"/>
            <w:tcMar/>
          </w:tcPr>
          <w:p w:rsidR="193BA00D" w:rsidRDefault="193BA00D" w14:paraId="4D6EF3F9" w14:textId="72707ADC">
            <w:r w:rsidRPr="193BA00D" w:rsidR="193BA00D">
              <w:rPr>
                <w:rFonts w:ascii="Calibri" w:hAnsi="Calibri" w:eastAsia="Calibri" w:cs="Calibri"/>
                <w:sz w:val="22"/>
                <w:szCs w:val="22"/>
              </w:rPr>
              <w:t>A</w:t>
            </w:r>
          </w:p>
        </w:tc>
        <w:tc>
          <w:tcPr>
            <w:tcW w:w="1170" w:type="dxa"/>
            <w:tcMar/>
          </w:tcPr>
          <w:p w:rsidR="193BA00D" w:rsidRDefault="193BA00D" w14:paraId="1567C7EA" w14:textId="08989E1C">
            <w:r w:rsidRPr="193BA00D" w:rsidR="193BA00D">
              <w:rPr>
                <w:rFonts w:ascii="Calibri" w:hAnsi="Calibri" w:eastAsia="Calibri" w:cs="Calibri"/>
                <w:sz w:val="22"/>
                <w:szCs w:val="22"/>
              </w:rPr>
              <w:t>1</w:t>
            </w:r>
          </w:p>
        </w:tc>
        <w:tc>
          <w:tcPr>
            <w:tcW w:w="1170" w:type="dxa"/>
            <w:tcMar/>
          </w:tcPr>
          <w:p w:rsidR="193BA00D" w:rsidRDefault="193BA00D" w14:paraId="020DCB87" w14:textId="45F45A19">
            <w:r w:rsidRPr="193BA00D" w:rsidR="193BA00D">
              <w:rPr>
                <w:rFonts w:ascii="Calibri" w:hAnsi="Calibri" w:eastAsia="Calibri" w:cs="Calibri"/>
                <w:sz w:val="22"/>
                <w:szCs w:val="22"/>
              </w:rPr>
              <w:t>24</w:t>
            </w:r>
          </w:p>
        </w:tc>
        <w:tc>
          <w:tcPr>
            <w:tcW w:w="1170" w:type="dxa"/>
            <w:tcMar/>
          </w:tcPr>
          <w:p w:rsidR="193BA00D" w:rsidRDefault="193BA00D" w14:paraId="23F80821" w14:textId="319E546B">
            <w:r w:rsidRPr="193BA00D" w:rsidR="193BA00D">
              <w:rPr>
                <w:rFonts w:ascii="Calibri" w:hAnsi="Calibri" w:eastAsia="Calibri" w:cs="Calibri"/>
                <w:sz w:val="22"/>
                <w:szCs w:val="22"/>
              </w:rPr>
              <w:t>F</w:t>
            </w:r>
          </w:p>
        </w:tc>
      </w:tr>
      <w:tr w:rsidR="193BA00D" w:rsidTr="193BA00D" w14:paraId="442426E4">
        <w:tc>
          <w:tcPr>
            <w:tcW w:w="1170" w:type="dxa"/>
            <w:tcMar/>
          </w:tcPr>
          <w:p w:rsidR="193BA00D" w:rsidRDefault="193BA00D" w14:paraId="46996777" w14:textId="74CCDF19">
            <w:r w:rsidRPr="193BA00D" w:rsidR="193BA00D">
              <w:rPr>
                <w:rFonts w:ascii="Calibri" w:hAnsi="Calibri" w:eastAsia="Calibri" w:cs="Calibri"/>
                <w:sz w:val="22"/>
                <w:szCs w:val="22"/>
              </w:rPr>
              <w:t>62</w:t>
            </w:r>
          </w:p>
        </w:tc>
        <w:tc>
          <w:tcPr>
            <w:tcW w:w="1170" w:type="dxa"/>
            <w:tcMar/>
          </w:tcPr>
          <w:p w:rsidR="193BA00D" w:rsidRDefault="193BA00D" w14:paraId="4B87113F" w14:textId="0AF41C96">
            <w:r w:rsidRPr="193BA00D" w:rsidR="193BA00D">
              <w:rPr>
                <w:rFonts w:ascii="Calibri" w:hAnsi="Calibri" w:eastAsia="Calibri" w:cs="Calibri"/>
                <w:sz w:val="22"/>
                <w:szCs w:val="22"/>
              </w:rPr>
              <w:t>5</w:t>
            </w:r>
          </w:p>
        </w:tc>
        <w:tc>
          <w:tcPr>
            <w:tcW w:w="1170" w:type="dxa"/>
            <w:tcMar/>
          </w:tcPr>
          <w:p w:rsidR="193BA00D" w:rsidRDefault="193BA00D" w14:paraId="1A2A7F7B" w14:textId="0B67128D">
            <w:r w:rsidRPr="193BA00D" w:rsidR="193BA00D">
              <w:rPr>
                <w:rFonts w:ascii="Calibri" w:hAnsi="Calibri" w:eastAsia="Calibri" w:cs="Calibri"/>
                <w:sz w:val="22"/>
                <w:szCs w:val="22"/>
              </w:rPr>
              <w:t>7</w:t>
            </w:r>
          </w:p>
        </w:tc>
        <w:tc>
          <w:tcPr>
            <w:tcW w:w="1170" w:type="dxa"/>
            <w:tcMar/>
          </w:tcPr>
          <w:p w:rsidR="193BA00D" w:rsidRDefault="193BA00D" w14:paraId="677B30DC" w14:textId="23556572">
            <w:r w:rsidRPr="193BA00D" w:rsidR="193BA00D">
              <w:rPr>
                <w:rFonts w:ascii="Calibri" w:hAnsi="Calibri" w:eastAsia="Calibri" w:cs="Calibri"/>
                <w:sz w:val="22"/>
                <w:szCs w:val="22"/>
              </w:rPr>
              <w:t>5</w:t>
            </w:r>
          </w:p>
        </w:tc>
        <w:tc>
          <w:tcPr>
            <w:tcW w:w="1170" w:type="dxa"/>
            <w:tcMar/>
          </w:tcPr>
          <w:p w:rsidR="193BA00D" w:rsidRDefault="193BA00D" w14:paraId="4C5DE2F7" w14:textId="0F07AE69">
            <w:r w:rsidRPr="193BA00D" w:rsidR="193BA00D">
              <w:rPr>
                <w:rFonts w:ascii="Calibri" w:hAnsi="Calibri" w:eastAsia="Calibri" w:cs="Calibri"/>
                <w:sz w:val="22"/>
                <w:szCs w:val="22"/>
              </w:rPr>
              <w:t>B</w:t>
            </w:r>
          </w:p>
        </w:tc>
        <w:tc>
          <w:tcPr>
            <w:tcW w:w="1170" w:type="dxa"/>
            <w:tcMar/>
          </w:tcPr>
          <w:p w:rsidR="193BA00D" w:rsidRDefault="193BA00D" w14:paraId="7F469C6C" w14:textId="7856BCAA">
            <w:r w:rsidRPr="193BA00D" w:rsidR="193BA00D">
              <w:rPr>
                <w:rFonts w:ascii="Calibri" w:hAnsi="Calibri" w:eastAsia="Calibri" w:cs="Calibri"/>
                <w:sz w:val="22"/>
                <w:szCs w:val="22"/>
              </w:rPr>
              <w:t>5</w:t>
            </w:r>
          </w:p>
        </w:tc>
        <w:tc>
          <w:tcPr>
            <w:tcW w:w="1170" w:type="dxa"/>
            <w:tcMar/>
          </w:tcPr>
          <w:p w:rsidR="193BA00D" w:rsidRDefault="193BA00D" w14:paraId="085A0444" w14:textId="4D9A07FB">
            <w:r w:rsidRPr="193BA00D" w:rsidR="193BA00D">
              <w:rPr>
                <w:rFonts w:ascii="Calibri" w:hAnsi="Calibri" w:eastAsia="Calibri" w:cs="Calibri"/>
                <w:sz w:val="22"/>
                <w:szCs w:val="22"/>
              </w:rPr>
              <w:t>31</w:t>
            </w:r>
          </w:p>
        </w:tc>
        <w:tc>
          <w:tcPr>
            <w:tcW w:w="1170" w:type="dxa"/>
            <w:tcMar/>
          </w:tcPr>
          <w:p w:rsidR="193BA00D" w:rsidRDefault="193BA00D" w14:paraId="1849210E" w14:textId="17A7CCB0">
            <w:r w:rsidRPr="193BA00D" w:rsidR="193BA00D">
              <w:rPr>
                <w:rFonts w:ascii="Calibri" w:hAnsi="Calibri" w:eastAsia="Calibri" w:cs="Calibri"/>
                <w:sz w:val="22"/>
                <w:szCs w:val="22"/>
              </w:rPr>
              <w:t>M</w:t>
            </w:r>
          </w:p>
        </w:tc>
      </w:tr>
      <w:tr w:rsidR="193BA00D" w:rsidTr="193BA00D" w14:paraId="0B23C5DF">
        <w:tc>
          <w:tcPr>
            <w:tcW w:w="1170" w:type="dxa"/>
            <w:tcMar/>
          </w:tcPr>
          <w:p w:rsidR="193BA00D" w:rsidRDefault="193BA00D" w14:paraId="10040F3C" w14:textId="74C451FA">
            <w:r w:rsidRPr="193BA00D" w:rsidR="193BA00D">
              <w:rPr>
                <w:rFonts w:ascii="Calibri" w:hAnsi="Calibri" w:eastAsia="Calibri" w:cs="Calibri"/>
                <w:sz w:val="22"/>
                <w:szCs w:val="22"/>
              </w:rPr>
              <w:t>63</w:t>
            </w:r>
          </w:p>
        </w:tc>
        <w:tc>
          <w:tcPr>
            <w:tcW w:w="1170" w:type="dxa"/>
            <w:tcMar/>
          </w:tcPr>
          <w:p w:rsidR="193BA00D" w:rsidRDefault="193BA00D" w14:paraId="065823D7" w14:textId="7D617C9D">
            <w:r w:rsidRPr="193BA00D" w:rsidR="193BA00D">
              <w:rPr>
                <w:rFonts w:ascii="Calibri" w:hAnsi="Calibri" w:eastAsia="Calibri" w:cs="Calibri"/>
                <w:sz w:val="22"/>
                <w:szCs w:val="22"/>
              </w:rPr>
              <w:t>5</w:t>
            </w:r>
          </w:p>
        </w:tc>
        <w:tc>
          <w:tcPr>
            <w:tcW w:w="1170" w:type="dxa"/>
            <w:tcMar/>
          </w:tcPr>
          <w:p w:rsidR="193BA00D" w:rsidRDefault="193BA00D" w14:paraId="04D45229" w14:textId="76FF3669">
            <w:r w:rsidRPr="193BA00D" w:rsidR="193BA00D">
              <w:rPr>
                <w:rFonts w:ascii="Calibri" w:hAnsi="Calibri" w:eastAsia="Calibri" w:cs="Calibri"/>
                <w:sz w:val="22"/>
                <w:szCs w:val="22"/>
              </w:rPr>
              <w:t>20</w:t>
            </w:r>
          </w:p>
        </w:tc>
        <w:tc>
          <w:tcPr>
            <w:tcW w:w="1170" w:type="dxa"/>
            <w:tcMar/>
          </w:tcPr>
          <w:p w:rsidR="193BA00D" w:rsidRDefault="193BA00D" w14:paraId="5321C657" w14:textId="63E81043">
            <w:r w:rsidRPr="193BA00D" w:rsidR="193BA00D">
              <w:rPr>
                <w:rFonts w:ascii="Calibri" w:hAnsi="Calibri" w:eastAsia="Calibri" w:cs="Calibri"/>
                <w:sz w:val="22"/>
                <w:szCs w:val="22"/>
              </w:rPr>
              <w:t>4</w:t>
            </w:r>
          </w:p>
        </w:tc>
        <w:tc>
          <w:tcPr>
            <w:tcW w:w="1170" w:type="dxa"/>
            <w:tcMar/>
          </w:tcPr>
          <w:p w:rsidR="193BA00D" w:rsidRDefault="193BA00D" w14:paraId="0632CC29" w14:textId="3FB3EE01">
            <w:r w:rsidRPr="193BA00D" w:rsidR="193BA00D">
              <w:rPr>
                <w:rFonts w:ascii="Calibri" w:hAnsi="Calibri" w:eastAsia="Calibri" w:cs="Calibri"/>
                <w:sz w:val="22"/>
                <w:szCs w:val="22"/>
              </w:rPr>
              <w:t>B</w:t>
            </w:r>
          </w:p>
        </w:tc>
        <w:tc>
          <w:tcPr>
            <w:tcW w:w="1170" w:type="dxa"/>
            <w:tcMar/>
          </w:tcPr>
          <w:p w:rsidR="193BA00D" w:rsidRDefault="193BA00D" w14:paraId="1241FD40" w14:textId="5686158B">
            <w:r w:rsidRPr="193BA00D" w:rsidR="193BA00D">
              <w:rPr>
                <w:rFonts w:ascii="Calibri" w:hAnsi="Calibri" w:eastAsia="Calibri" w:cs="Calibri"/>
                <w:sz w:val="22"/>
                <w:szCs w:val="22"/>
              </w:rPr>
              <w:t>1</w:t>
            </w:r>
          </w:p>
        </w:tc>
        <w:tc>
          <w:tcPr>
            <w:tcW w:w="1170" w:type="dxa"/>
            <w:tcMar/>
          </w:tcPr>
          <w:p w:rsidR="193BA00D" w:rsidRDefault="193BA00D" w14:paraId="43183543" w14:textId="198A7261">
            <w:r w:rsidRPr="193BA00D" w:rsidR="193BA00D">
              <w:rPr>
                <w:rFonts w:ascii="Calibri" w:hAnsi="Calibri" w:eastAsia="Calibri" w:cs="Calibri"/>
                <w:sz w:val="22"/>
                <w:szCs w:val="22"/>
              </w:rPr>
              <w:t>21</w:t>
            </w:r>
          </w:p>
        </w:tc>
        <w:tc>
          <w:tcPr>
            <w:tcW w:w="1170" w:type="dxa"/>
            <w:tcMar/>
          </w:tcPr>
          <w:p w:rsidR="193BA00D" w:rsidRDefault="193BA00D" w14:paraId="5E8AD49B" w14:textId="76C3B39A">
            <w:r w:rsidRPr="193BA00D" w:rsidR="193BA00D">
              <w:rPr>
                <w:rFonts w:ascii="Calibri" w:hAnsi="Calibri" w:eastAsia="Calibri" w:cs="Calibri"/>
                <w:sz w:val="22"/>
                <w:szCs w:val="22"/>
              </w:rPr>
              <w:t>M</w:t>
            </w:r>
          </w:p>
        </w:tc>
      </w:tr>
      <w:tr w:rsidR="193BA00D" w:rsidTr="193BA00D" w14:paraId="5BB6A129">
        <w:tc>
          <w:tcPr>
            <w:tcW w:w="1170" w:type="dxa"/>
            <w:tcMar/>
          </w:tcPr>
          <w:p w:rsidR="193BA00D" w:rsidRDefault="193BA00D" w14:paraId="684B1D2A" w14:textId="33673E70">
            <w:r w:rsidRPr="193BA00D" w:rsidR="193BA00D">
              <w:rPr>
                <w:rFonts w:ascii="Calibri" w:hAnsi="Calibri" w:eastAsia="Calibri" w:cs="Calibri"/>
                <w:sz w:val="22"/>
                <w:szCs w:val="22"/>
              </w:rPr>
              <w:t>64</w:t>
            </w:r>
          </w:p>
        </w:tc>
        <w:tc>
          <w:tcPr>
            <w:tcW w:w="1170" w:type="dxa"/>
            <w:tcMar/>
          </w:tcPr>
          <w:p w:rsidR="193BA00D" w:rsidRDefault="193BA00D" w14:paraId="59FD95A7" w14:textId="1E142737">
            <w:r w:rsidRPr="193BA00D" w:rsidR="193BA00D">
              <w:rPr>
                <w:rFonts w:ascii="Calibri" w:hAnsi="Calibri" w:eastAsia="Calibri" w:cs="Calibri"/>
                <w:sz w:val="22"/>
                <w:szCs w:val="22"/>
              </w:rPr>
              <w:t>5</w:t>
            </w:r>
          </w:p>
        </w:tc>
        <w:tc>
          <w:tcPr>
            <w:tcW w:w="1170" w:type="dxa"/>
            <w:tcMar/>
          </w:tcPr>
          <w:p w:rsidR="193BA00D" w:rsidRDefault="193BA00D" w14:paraId="5190BB04" w14:textId="77027AD0">
            <w:r w:rsidRPr="193BA00D" w:rsidR="193BA00D">
              <w:rPr>
                <w:rFonts w:ascii="Calibri" w:hAnsi="Calibri" w:eastAsia="Calibri" w:cs="Calibri"/>
                <w:sz w:val="22"/>
                <w:szCs w:val="22"/>
              </w:rPr>
              <w:t>25</w:t>
            </w:r>
          </w:p>
        </w:tc>
        <w:tc>
          <w:tcPr>
            <w:tcW w:w="1170" w:type="dxa"/>
            <w:tcMar/>
          </w:tcPr>
          <w:p w:rsidR="193BA00D" w:rsidRDefault="193BA00D" w14:paraId="5A972C7A" w14:textId="12A968DB">
            <w:r w:rsidRPr="193BA00D" w:rsidR="193BA00D">
              <w:rPr>
                <w:rFonts w:ascii="Calibri" w:hAnsi="Calibri" w:eastAsia="Calibri" w:cs="Calibri"/>
                <w:sz w:val="22"/>
                <w:szCs w:val="22"/>
              </w:rPr>
              <w:t>1</w:t>
            </w:r>
          </w:p>
        </w:tc>
        <w:tc>
          <w:tcPr>
            <w:tcW w:w="1170" w:type="dxa"/>
            <w:tcMar/>
          </w:tcPr>
          <w:p w:rsidR="193BA00D" w:rsidRDefault="193BA00D" w14:paraId="441A94DC" w14:textId="5ADF20E5">
            <w:r w:rsidRPr="193BA00D" w:rsidR="193BA00D">
              <w:rPr>
                <w:rFonts w:ascii="Calibri" w:hAnsi="Calibri" w:eastAsia="Calibri" w:cs="Calibri"/>
                <w:sz w:val="22"/>
                <w:szCs w:val="22"/>
              </w:rPr>
              <w:t>B</w:t>
            </w:r>
          </w:p>
        </w:tc>
        <w:tc>
          <w:tcPr>
            <w:tcW w:w="1170" w:type="dxa"/>
            <w:tcMar/>
          </w:tcPr>
          <w:p w:rsidR="193BA00D" w:rsidRDefault="193BA00D" w14:paraId="26EFACB8" w14:textId="3700632E">
            <w:r w:rsidRPr="193BA00D" w:rsidR="193BA00D">
              <w:rPr>
                <w:rFonts w:ascii="Calibri" w:hAnsi="Calibri" w:eastAsia="Calibri" w:cs="Calibri"/>
                <w:sz w:val="22"/>
                <w:szCs w:val="22"/>
              </w:rPr>
              <w:t>1</w:t>
            </w:r>
          </w:p>
        </w:tc>
        <w:tc>
          <w:tcPr>
            <w:tcW w:w="1170" w:type="dxa"/>
            <w:tcMar/>
          </w:tcPr>
          <w:p w:rsidR="193BA00D" w:rsidRDefault="193BA00D" w14:paraId="77A4C496" w14:textId="1F681998">
            <w:r w:rsidRPr="193BA00D" w:rsidR="193BA00D">
              <w:rPr>
                <w:rFonts w:ascii="Calibri" w:hAnsi="Calibri" w:eastAsia="Calibri" w:cs="Calibri"/>
                <w:sz w:val="22"/>
                <w:szCs w:val="22"/>
              </w:rPr>
              <w:t>29</w:t>
            </w:r>
          </w:p>
        </w:tc>
        <w:tc>
          <w:tcPr>
            <w:tcW w:w="1170" w:type="dxa"/>
            <w:tcMar/>
          </w:tcPr>
          <w:p w:rsidR="193BA00D" w:rsidRDefault="193BA00D" w14:paraId="627BCA39" w14:textId="62DE4574">
            <w:r w:rsidRPr="193BA00D" w:rsidR="193BA00D">
              <w:rPr>
                <w:rFonts w:ascii="Calibri" w:hAnsi="Calibri" w:eastAsia="Calibri" w:cs="Calibri"/>
                <w:sz w:val="22"/>
                <w:szCs w:val="22"/>
              </w:rPr>
              <w:t>F</w:t>
            </w:r>
          </w:p>
        </w:tc>
      </w:tr>
      <w:tr w:rsidR="193BA00D" w:rsidTr="193BA00D" w14:paraId="58976B10">
        <w:tc>
          <w:tcPr>
            <w:tcW w:w="1170" w:type="dxa"/>
            <w:tcMar/>
          </w:tcPr>
          <w:p w:rsidR="193BA00D" w:rsidRDefault="193BA00D" w14:paraId="4DE78A74" w14:textId="168A473A">
            <w:r w:rsidRPr="193BA00D" w:rsidR="193BA00D">
              <w:rPr>
                <w:rFonts w:ascii="Calibri" w:hAnsi="Calibri" w:eastAsia="Calibri" w:cs="Calibri"/>
                <w:sz w:val="22"/>
                <w:szCs w:val="22"/>
              </w:rPr>
              <w:t>65</w:t>
            </w:r>
          </w:p>
        </w:tc>
        <w:tc>
          <w:tcPr>
            <w:tcW w:w="1170" w:type="dxa"/>
            <w:tcMar/>
          </w:tcPr>
          <w:p w:rsidR="193BA00D" w:rsidRDefault="193BA00D" w14:paraId="46A7375E" w14:textId="6FACEDF1">
            <w:r w:rsidRPr="193BA00D" w:rsidR="193BA00D">
              <w:rPr>
                <w:rFonts w:ascii="Calibri" w:hAnsi="Calibri" w:eastAsia="Calibri" w:cs="Calibri"/>
                <w:sz w:val="22"/>
                <w:szCs w:val="22"/>
              </w:rPr>
              <w:t>5</w:t>
            </w:r>
          </w:p>
        </w:tc>
        <w:tc>
          <w:tcPr>
            <w:tcW w:w="1170" w:type="dxa"/>
            <w:tcMar/>
          </w:tcPr>
          <w:p w:rsidR="193BA00D" w:rsidRDefault="193BA00D" w14:paraId="32AB8B9C" w14:textId="21797D1B">
            <w:r w:rsidRPr="193BA00D" w:rsidR="193BA00D">
              <w:rPr>
                <w:rFonts w:ascii="Calibri" w:hAnsi="Calibri" w:eastAsia="Calibri" w:cs="Calibri"/>
                <w:sz w:val="22"/>
                <w:szCs w:val="22"/>
              </w:rPr>
              <w:t>10</w:t>
            </w:r>
          </w:p>
        </w:tc>
        <w:tc>
          <w:tcPr>
            <w:tcW w:w="1170" w:type="dxa"/>
            <w:tcMar/>
          </w:tcPr>
          <w:p w:rsidR="193BA00D" w:rsidRDefault="193BA00D" w14:paraId="505054FD" w14:textId="67CC382A">
            <w:r w:rsidRPr="193BA00D" w:rsidR="193BA00D">
              <w:rPr>
                <w:rFonts w:ascii="Calibri" w:hAnsi="Calibri" w:eastAsia="Calibri" w:cs="Calibri"/>
                <w:sz w:val="22"/>
                <w:szCs w:val="22"/>
              </w:rPr>
              <w:t>1</w:t>
            </w:r>
          </w:p>
        </w:tc>
        <w:tc>
          <w:tcPr>
            <w:tcW w:w="1170" w:type="dxa"/>
            <w:tcMar/>
          </w:tcPr>
          <w:p w:rsidR="193BA00D" w:rsidRDefault="193BA00D" w14:paraId="0FC71498" w14:textId="108AF573">
            <w:r w:rsidRPr="193BA00D" w:rsidR="193BA00D">
              <w:rPr>
                <w:rFonts w:ascii="Calibri" w:hAnsi="Calibri" w:eastAsia="Calibri" w:cs="Calibri"/>
                <w:sz w:val="22"/>
                <w:szCs w:val="22"/>
              </w:rPr>
              <w:t>B</w:t>
            </w:r>
          </w:p>
        </w:tc>
        <w:tc>
          <w:tcPr>
            <w:tcW w:w="1170" w:type="dxa"/>
            <w:tcMar/>
          </w:tcPr>
          <w:p w:rsidR="193BA00D" w:rsidRDefault="193BA00D" w14:paraId="5AC15862" w14:textId="7FDC97C8">
            <w:r w:rsidRPr="193BA00D" w:rsidR="193BA00D">
              <w:rPr>
                <w:rFonts w:ascii="Calibri" w:hAnsi="Calibri" w:eastAsia="Calibri" w:cs="Calibri"/>
                <w:sz w:val="22"/>
                <w:szCs w:val="22"/>
              </w:rPr>
              <w:t>1</w:t>
            </w:r>
          </w:p>
        </w:tc>
        <w:tc>
          <w:tcPr>
            <w:tcW w:w="1170" w:type="dxa"/>
            <w:tcMar/>
          </w:tcPr>
          <w:p w:rsidR="193BA00D" w:rsidRDefault="193BA00D" w14:paraId="3B1F19F1" w14:textId="09265C3D">
            <w:r w:rsidRPr="193BA00D" w:rsidR="193BA00D">
              <w:rPr>
                <w:rFonts w:ascii="Calibri" w:hAnsi="Calibri" w:eastAsia="Calibri" w:cs="Calibri"/>
                <w:sz w:val="22"/>
                <w:szCs w:val="22"/>
              </w:rPr>
              <w:t>47</w:t>
            </w:r>
          </w:p>
        </w:tc>
        <w:tc>
          <w:tcPr>
            <w:tcW w:w="1170" w:type="dxa"/>
            <w:tcMar/>
          </w:tcPr>
          <w:p w:rsidR="193BA00D" w:rsidRDefault="193BA00D" w14:paraId="29EA0580" w14:textId="7941FB31">
            <w:r w:rsidRPr="193BA00D" w:rsidR="193BA00D">
              <w:rPr>
                <w:rFonts w:ascii="Calibri" w:hAnsi="Calibri" w:eastAsia="Calibri" w:cs="Calibri"/>
                <w:sz w:val="22"/>
                <w:szCs w:val="22"/>
              </w:rPr>
              <w:t>M</w:t>
            </w:r>
          </w:p>
        </w:tc>
      </w:tr>
      <w:tr w:rsidR="193BA00D" w:rsidTr="193BA00D" w14:paraId="0DA3CB1D">
        <w:tc>
          <w:tcPr>
            <w:tcW w:w="1170" w:type="dxa"/>
            <w:tcMar/>
          </w:tcPr>
          <w:p w:rsidR="193BA00D" w:rsidRDefault="193BA00D" w14:paraId="382033F1" w14:textId="1691874F">
            <w:r w:rsidRPr="193BA00D" w:rsidR="193BA00D">
              <w:rPr>
                <w:rFonts w:ascii="Calibri" w:hAnsi="Calibri" w:eastAsia="Calibri" w:cs="Calibri"/>
                <w:sz w:val="22"/>
                <w:szCs w:val="22"/>
              </w:rPr>
              <w:t>66</w:t>
            </w:r>
          </w:p>
        </w:tc>
        <w:tc>
          <w:tcPr>
            <w:tcW w:w="1170" w:type="dxa"/>
            <w:tcMar/>
          </w:tcPr>
          <w:p w:rsidR="193BA00D" w:rsidRDefault="193BA00D" w14:paraId="27E8959C" w14:textId="06B4FFC9">
            <w:r w:rsidRPr="193BA00D" w:rsidR="193BA00D">
              <w:rPr>
                <w:rFonts w:ascii="Calibri" w:hAnsi="Calibri" w:eastAsia="Calibri" w:cs="Calibri"/>
                <w:sz w:val="22"/>
                <w:szCs w:val="22"/>
              </w:rPr>
              <w:t>5</w:t>
            </w:r>
          </w:p>
        </w:tc>
        <w:tc>
          <w:tcPr>
            <w:tcW w:w="1170" w:type="dxa"/>
            <w:tcMar/>
          </w:tcPr>
          <w:p w:rsidR="193BA00D" w:rsidRDefault="193BA00D" w14:paraId="6C6EEADD" w14:textId="5D52632D">
            <w:r w:rsidRPr="193BA00D" w:rsidR="193BA00D">
              <w:rPr>
                <w:rFonts w:ascii="Calibri" w:hAnsi="Calibri" w:eastAsia="Calibri" w:cs="Calibri"/>
                <w:sz w:val="22"/>
                <w:szCs w:val="22"/>
              </w:rPr>
              <w:t>15</w:t>
            </w:r>
          </w:p>
        </w:tc>
        <w:tc>
          <w:tcPr>
            <w:tcW w:w="1170" w:type="dxa"/>
            <w:tcMar/>
          </w:tcPr>
          <w:p w:rsidR="193BA00D" w:rsidRDefault="193BA00D" w14:paraId="77DAC3B2" w14:textId="73821E7B">
            <w:r w:rsidRPr="193BA00D" w:rsidR="193BA00D">
              <w:rPr>
                <w:rFonts w:ascii="Calibri" w:hAnsi="Calibri" w:eastAsia="Calibri" w:cs="Calibri"/>
                <w:sz w:val="22"/>
                <w:szCs w:val="22"/>
              </w:rPr>
              <w:t>1</w:t>
            </w:r>
          </w:p>
        </w:tc>
        <w:tc>
          <w:tcPr>
            <w:tcW w:w="1170" w:type="dxa"/>
            <w:tcMar/>
          </w:tcPr>
          <w:p w:rsidR="193BA00D" w:rsidRDefault="193BA00D" w14:paraId="09237AC0" w14:textId="58AA0A44">
            <w:r w:rsidRPr="193BA00D" w:rsidR="193BA00D">
              <w:rPr>
                <w:rFonts w:ascii="Calibri" w:hAnsi="Calibri" w:eastAsia="Calibri" w:cs="Calibri"/>
                <w:sz w:val="22"/>
                <w:szCs w:val="22"/>
              </w:rPr>
              <w:t>A</w:t>
            </w:r>
          </w:p>
        </w:tc>
        <w:tc>
          <w:tcPr>
            <w:tcW w:w="1170" w:type="dxa"/>
            <w:tcMar/>
          </w:tcPr>
          <w:p w:rsidR="193BA00D" w:rsidRDefault="193BA00D" w14:paraId="4A5DA624" w14:textId="08115F90">
            <w:r w:rsidRPr="193BA00D" w:rsidR="193BA00D">
              <w:rPr>
                <w:rFonts w:ascii="Calibri" w:hAnsi="Calibri" w:eastAsia="Calibri" w:cs="Calibri"/>
                <w:sz w:val="22"/>
                <w:szCs w:val="22"/>
              </w:rPr>
              <w:t>1</w:t>
            </w:r>
          </w:p>
        </w:tc>
        <w:tc>
          <w:tcPr>
            <w:tcW w:w="1170" w:type="dxa"/>
            <w:tcMar/>
          </w:tcPr>
          <w:p w:rsidR="193BA00D" w:rsidRDefault="193BA00D" w14:paraId="61E6DBBD" w14:textId="32A09701">
            <w:r w:rsidRPr="193BA00D" w:rsidR="193BA00D">
              <w:rPr>
                <w:rFonts w:ascii="Calibri" w:hAnsi="Calibri" w:eastAsia="Calibri" w:cs="Calibri"/>
                <w:sz w:val="22"/>
                <w:szCs w:val="22"/>
              </w:rPr>
              <w:t>21</w:t>
            </w:r>
          </w:p>
        </w:tc>
        <w:tc>
          <w:tcPr>
            <w:tcW w:w="1170" w:type="dxa"/>
            <w:tcMar/>
          </w:tcPr>
          <w:p w:rsidR="193BA00D" w:rsidRDefault="193BA00D" w14:paraId="2E09D25D" w14:textId="71927131">
            <w:r w:rsidRPr="193BA00D" w:rsidR="193BA00D">
              <w:rPr>
                <w:rFonts w:ascii="Calibri" w:hAnsi="Calibri" w:eastAsia="Calibri" w:cs="Calibri"/>
                <w:sz w:val="22"/>
                <w:szCs w:val="22"/>
              </w:rPr>
              <w:t>M</w:t>
            </w:r>
          </w:p>
        </w:tc>
      </w:tr>
      <w:tr w:rsidR="193BA00D" w:rsidTr="193BA00D" w14:paraId="27CCF1E6">
        <w:tc>
          <w:tcPr>
            <w:tcW w:w="1170" w:type="dxa"/>
            <w:tcMar/>
          </w:tcPr>
          <w:p w:rsidR="193BA00D" w:rsidRDefault="193BA00D" w14:paraId="5254F6F7" w14:textId="1652CEAA">
            <w:r w:rsidRPr="193BA00D" w:rsidR="193BA00D">
              <w:rPr>
                <w:rFonts w:ascii="Calibri" w:hAnsi="Calibri" w:eastAsia="Calibri" w:cs="Calibri"/>
                <w:sz w:val="22"/>
                <w:szCs w:val="22"/>
              </w:rPr>
              <w:t>67</w:t>
            </w:r>
          </w:p>
        </w:tc>
        <w:tc>
          <w:tcPr>
            <w:tcW w:w="1170" w:type="dxa"/>
            <w:tcMar/>
          </w:tcPr>
          <w:p w:rsidR="193BA00D" w:rsidRDefault="193BA00D" w14:paraId="658C817A" w14:textId="4093E12D">
            <w:r w:rsidRPr="193BA00D" w:rsidR="193BA00D">
              <w:rPr>
                <w:rFonts w:ascii="Calibri" w:hAnsi="Calibri" w:eastAsia="Calibri" w:cs="Calibri"/>
                <w:sz w:val="22"/>
                <w:szCs w:val="22"/>
              </w:rPr>
              <w:t>5</w:t>
            </w:r>
          </w:p>
        </w:tc>
        <w:tc>
          <w:tcPr>
            <w:tcW w:w="1170" w:type="dxa"/>
            <w:tcMar/>
          </w:tcPr>
          <w:p w:rsidR="193BA00D" w:rsidRDefault="193BA00D" w14:paraId="65E87041" w14:textId="103F9A77">
            <w:r w:rsidRPr="193BA00D" w:rsidR="193BA00D">
              <w:rPr>
                <w:rFonts w:ascii="Calibri" w:hAnsi="Calibri" w:eastAsia="Calibri" w:cs="Calibri"/>
                <w:sz w:val="22"/>
                <w:szCs w:val="22"/>
              </w:rPr>
              <w:t>23</w:t>
            </w:r>
          </w:p>
        </w:tc>
        <w:tc>
          <w:tcPr>
            <w:tcW w:w="1170" w:type="dxa"/>
            <w:tcMar/>
          </w:tcPr>
          <w:p w:rsidR="193BA00D" w:rsidRDefault="193BA00D" w14:paraId="147A9B58" w14:textId="4A6DC22E">
            <w:r w:rsidRPr="193BA00D" w:rsidR="193BA00D">
              <w:rPr>
                <w:rFonts w:ascii="Calibri" w:hAnsi="Calibri" w:eastAsia="Calibri" w:cs="Calibri"/>
                <w:sz w:val="22"/>
                <w:szCs w:val="22"/>
              </w:rPr>
              <w:t>5</w:t>
            </w:r>
          </w:p>
        </w:tc>
        <w:tc>
          <w:tcPr>
            <w:tcW w:w="1170" w:type="dxa"/>
            <w:tcMar/>
          </w:tcPr>
          <w:p w:rsidR="193BA00D" w:rsidRDefault="193BA00D" w14:paraId="41553715" w14:textId="5A17D759">
            <w:r w:rsidRPr="193BA00D" w:rsidR="193BA00D">
              <w:rPr>
                <w:rFonts w:ascii="Calibri" w:hAnsi="Calibri" w:eastAsia="Calibri" w:cs="Calibri"/>
                <w:sz w:val="22"/>
                <w:szCs w:val="22"/>
              </w:rPr>
              <w:t>B</w:t>
            </w:r>
          </w:p>
        </w:tc>
        <w:tc>
          <w:tcPr>
            <w:tcW w:w="1170" w:type="dxa"/>
            <w:tcMar/>
          </w:tcPr>
          <w:p w:rsidR="193BA00D" w:rsidRDefault="193BA00D" w14:paraId="6F3B72E5" w14:textId="000D0E51">
            <w:r w:rsidRPr="193BA00D" w:rsidR="193BA00D">
              <w:rPr>
                <w:rFonts w:ascii="Calibri" w:hAnsi="Calibri" w:eastAsia="Calibri" w:cs="Calibri"/>
                <w:sz w:val="22"/>
                <w:szCs w:val="22"/>
              </w:rPr>
              <w:t>5</w:t>
            </w:r>
          </w:p>
        </w:tc>
        <w:tc>
          <w:tcPr>
            <w:tcW w:w="1170" w:type="dxa"/>
            <w:tcMar/>
          </w:tcPr>
          <w:p w:rsidR="193BA00D" w:rsidRDefault="193BA00D" w14:paraId="59BE9280" w14:textId="0B70BD8B">
            <w:r w:rsidRPr="193BA00D" w:rsidR="193BA00D">
              <w:rPr>
                <w:rFonts w:ascii="Calibri" w:hAnsi="Calibri" w:eastAsia="Calibri" w:cs="Calibri"/>
                <w:sz w:val="22"/>
                <w:szCs w:val="22"/>
              </w:rPr>
              <w:t>21</w:t>
            </w:r>
          </w:p>
        </w:tc>
        <w:tc>
          <w:tcPr>
            <w:tcW w:w="1170" w:type="dxa"/>
            <w:tcMar/>
          </w:tcPr>
          <w:p w:rsidR="193BA00D" w:rsidRDefault="193BA00D" w14:paraId="035A525B" w14:textId="402D018C">
            <w:r w:rsidRPr="193BA00D" w:rsidR="193BA00D">
              <w:rPr>
                <w:rFonts w:ascii="Calibri" w:hAnsi="Calibri" w:eastAsia="Calibri" w:cs="Calibri"/>
                <w:sz w:val="22"/>
                <w:szCs w:val="22"/>
              </w:rPr>
              <w:t>F</w:t>
            </w:r>
          </w:p>
        </w:tc>
      </w:tr>
      <w:tr w:rsidR="193BA00D" w:rsidTr="193BA00D" w14:paraId="6CC2FB8D">
        <w:tc>
          <w:tcPr>
            <w:tcW w:w="1170" w:type="dxa"/>
            <w:tcMar/>
          </w:tcPr>
          <w:p w:rsidR="193BA00D" w:rsidRDefault="193BA00D" w14:paraId="746B670A" w14:textId="044E39C0">
            <w:r w:rsidRPr="193BA00D" w:rsidR="193BA00D">
              <w:rPr>
                <w:rFonts w:ascii="Calibri" w:hAnsi="Calibri" w:eastAsia="Calibri" w:cs="Calibri"/>
                <w:sz w:val="22"/>
                <w:szCs w:val="22"/>
              </w:rPr>
              <w:t>68</w:t>
            </w:r>
          </w:p>
        </w:tc>
        <w:tc>
          <w:tcPr>
            <w:tcW w:w="1170" w:type="dxa"/>
            <w:tcMar/>
          </w:tcPr>
          <w:p w:rsidR="193BA00D" w:rsidRDefault="193BA00D" w14:paraId="3CDFAB36" w14:textId="01C2A9A4">
            <w:r w:rsidRPr="193BA00D" w:rsidR="193BA00D">
              <w:rPr>
                <w:rFonts w:ascii="Calibri" w:hAnsi="Calibri" w:eastAsia="Calibri" w:cs="Calibri"/>
                <w:sz w:val="22"/>
                <w:szCs w:val="22"/>
              </w:rPr>
              <w:t>5</w:t>
            </w:r>
          </w:p>
        </w:tc>
        <w:tc>
          <w:tcPr>
            <w:tcW w:w="1170" w:type="dxa"/>
            <w:tcMar/>
          </w:tcPr>
          <w:p w:rsidR="193BA00D" w:rsidRDefault="193BA00D" w14:paraId="348C7B04" w14:textId="46663A96">
            <w:r w:rsidRPr="193BA00D" w:rsidR="193BA00D">
              <w:rPr>
                <w:rFonts w:ascii="Calibri" w:hAnsi="Calibri" w:eastAsia="Calibri" w:cs="Calibri"/>
                <w:sz w:val="22"/>
                <w:szCs w:val="22"/>
              </w:rPr>
              <w:t>25</w:t>
            </w:r>
          </w:p>
        </w:tc>
        <w:tc>
          <w:tcPr>
            <w:tcW w:w="1170" w:type="dxa"/>
            <w:tcMar/>
          </w:tcPr>
          <w:p w:rsidR="193BA00D" w:rsidRDefault="193BA00D" w14:paraId="2937A148" w14:textId="338C76A9">
            <w:r w:rsidRPr="193BA00D" w:rsidR="193BA00D">
              <w:rPr>
                <w:rFonts w:ascii="Calibri" w:hAnsi="Calibri" w:eastAsia="Calibri" w:cs="Calibri"/>
                <w:sz w:val="22"/>
                <w:szCs w:val="22"/>
              </w:rPr>
              <w:t>5</w:t>
            </w:r>
          </w:p>
        </w:tc>
        <w:tc>
          <w:tcPr>
            <w:tcW w:w="1170" w:type="dxa"/>
            <w:tcMar/>
          </w:tcPr>
          <w:p w:rsidR="193BA00D" w:rsidRDefault="193BA00D" w14:paraId="52D1492B" w14:textId="78949C53">
            <w:r w:rsidRPr="193BA00D" w:rsidR="193BA00D">
              <w:rPr>
                <w:rFonts w:ascii="Calibri" w:hAnsi="Calibri" w:eastAsia="Calibri" w:cs="Calibri"/>
                <w:sz w:val="22"/>
                <w:szCs w:val="22"/>
              </w:rPr>
              <w:t>B</w:t>
            </w:r>
          </w:p>
        </w:tc>
        <w:tc>
          <w:tcPr>
            <w:tcW w:w="1170" w:type="dxa"/>
            <w:tcMar/>
          </w:tcPr>
          <w:p w:rsidR="193BA00D" w:rsidRDefault="193BA00D" w14:paraId="0BB9AE7C" w14:textId="01929A4E">
            <w:r w:rsidRPr="193BA00D" w:rsidR="193BA00D">
              <w:rPr>
                <w:rFonts w:ascii="Calibri" w:hAnsi="Calibri" w:eastAsia="Calibri" w:cs="Calibri"/>
                <w:sz w:val="22"/>
                <w:szCs w:val="22"/>
              </w:rPr>
              <w:t>5</w:t>
            </w:r>
          </w:p>
        </w:tc>
        <w:tc>
          <w:tcPr>
            <w:tcW w:w="1170" w:type="dxa"/>
            <w:tcMar/>
          </w:tcPr>
          <w:p w:rsidR="193BA00D" w:rsidRDefault="193BA00D" w14:paraId="7E3CC823" w14:textId="177798DD">
            <w:r w:rsidRPr="193BA00D" w:rsidR="193BA00D">
              <w:rPr>
                <w:rFonts w:ascii="Calibri" w:hAnsi="Calibri" w:eastAsia="Calibri" w:cs="Calibri"/>
                <w:sz w:val="22"/>
                <w:szCs w:val="22"/>
              </w:rPr>
              <w:t>20</w:t>
            </w:r>
          </w:p>
        </w:tc>
        <w:tc>
          <w:tcPr>
            <w:tcW w:w="1170" w:type="dxa"/>
            <w:tcMar/>
          </w:tcPr>
          <w:p w:rsidR="193BA00D" w:rsidRDefault="193BA00D" w14:paraId="402558B4" w14:textId="7B3E1629">
            <w:r w:rsidRPr="193BA00D" w:rsidR="193BA00D">
              <w:rPr>
                <w:rFonts w:ascii="Calibri" w:hAnsi="Calibri" w:eastAsia="Calibri" w:cs="Calibri"/>
                <w:sz w:val="22"/>
                <w:szCs w:val="22"/>
              </w:rPr>
              <w:t>M</w:t>
            </w:r>
          </w:p>
        </w:tc>
      </w:tr>
      <w:tr w:rsidR="193BA00D" w:rsidTr="193BA00D" w14:paraId="0515829D">
        <w:tc>
          <w:tcPr>
            <w:tcW w:w="1170" w:type="dxa"/>
            <w:tcMar/>
          </w:tcPr>
          <w:p w:rsidR="193BA00D" w:rsidRDefault="193BA00D" w14:paraId="1C74412C" w14:textId="203054FF">
            <w:r w:rsidRPr="193BA00D" w:rsidR="193BA00D">
              <w:rPr>
                <w:rFonts w:ascii="Calibri" w:hAnsi="Calibri" w:eastAsia="Calibri" w:cs="Calibri"/>
                <w:sz w:val="22"/>
                <w:szCs w:val="22"/>
              </w:rPr>
              <w:t>69</w:t>
            </w:r>
          </w:p>
        </w:tc>
        <w:tc>
          <w:tcPr>
            <w:tcW w:w="1170" w:type="dxa"/>
            <w:tcMar/>
          </w:tcPr>
          <w:p w:rsidR="193BA00D" w:rsidRDefault="193BA00D" w14:paraId="609484E7" w14:textId="33D4E6D4">
            <w:r w:rsidRPr="193BA00D" w:rsidR="193BA00D">
              <w:rPr>
                <w:rFonts w:ascii="Calibri" w:hAnsi="Calibri" w:eastAsia="Calibri" w:cs="Calibri"/>
                <w:sz w:val="22"/>
                <w:szCs w:val="22"/>
              </w:rPr>
              <w:t>5</w:t>
            </w:r>
          </w:p>
        </w:tc>
        <w:tc>
          <w:tcPr>
            <w:tcW w:w="1170" w:type="dxa"/>
            <w:tcMar/>
          </w:tcPr>
          <w:p w:rsidR="193BA00D" w:rsidRDefault="193BA00D" w14:paraId="293847FA" w14:textId="1D987856">
            <w:r w:rsidRPr="193BA00D" w:rsidR="193BA00D">
              <w:rPr>
                <w:rFonts w:ascii="Calibri" w:hAnsi="Calibri" w:eastAsia="Calibri" w:cs="Calibri"/>
                <w:sz w:val="22"/>
                <w:szCs w:val="22"/>
              </w:rPr>
              <w:t>10</w:t>
            </w:r>
          </w:p>
        </w:tc>
        <w:tc>
          <w:tcPr>
            <w:tcW w:w="1170" w:type="dxa"/>
            <w:tcMar/>
          </w:tcPr>
          <w:p w:rsidR="193BA00D" w:rsidRDefault="193BA00D" w14:paraId="6D6B6E77" w14:textId="1302ACF5">
            <w:r w:rsidRPr="193BA00D" w:rsidR="193BA00D">
              <w:rPr>
                <w:rFonts w:ascii="Calibri" w:hAnsi="Calibri" w:eastAsia="Calibri" w:cs="Calibri"/>
                <w:sz w:val="22"/>
                <w:szCs w:val="22"/>
              </w:rPr>
              <w:t>5</w:t>
            </w:r>
          </w:p>
        </w:tc>
        <w:tc>
          <w:tcPr>
            <w:tcW w:w="1170" w:type="dxa"/>
            <w:tcMar/>
          </w:tcPr>
          <w:p w:rsidR="193BA00D" w:rsidRDefault="193BA00D" w14:paraId="0FA0FEE2" w14:textId="308F4F12">
            <w:r w:rsidRPr="193BA00D" w:rsidR="193BA00D">
              <w:rPr>
                <w:rFonts w:ascii="Calibri" w:hAnsi="Calibri" w:eastAsia="Calibri" w:cs="Calibri"/>
                <w:sz w:val="22"/>
                <w:szCs w:val="22"/>
              </w:rPr>
              <w:t>B</w:t>
            </w:r>
          </w:p>
        </w:tc>
        <w:tc>
          <w:tcPr>
            <w:tcW w:w="1170" w:type="dxa"/>
            <w:tcMar/>
          </w:tcPr>
          <w:p w:rsidR="193BA00D" w:rsidRDefault="193BA00D" w14:paraId="60525C86" w14:textId="7CC85FB5">
            <w:r w:rsidRPr="193BA00D" w:rsidR="193BA00D">
              <w:rPr>
                <w:rFonts w:ascii="Calibri" w:hAnsi="Calibri" w:eastAsia="Calibri" w:cs="Calibri"/>
                <w:sz w:val="22"/>
                <w:szCs w:val="22"/>
              </w:rPr>
              <w:t>3</w:t>
            </w:r>
          </w:p>
        </w:tc>
        <w:tc>
          <w:tcPr>
            <w:tcW w:w="1170" w:type="dxa"/>
            <w:tcMar/>
          </w:tcPr>
          <w:p w:rsidR="193BA00D" w:rsidRDefault="193BA00D" w14:paraId="492C54D8" w14:textId="0AD167F7">
            <w:r w:rsidRPr="193BA00D" w:rsidR="193BA00D">
              <w:rPr>
                <w:rFonts w:ascii="Calibri" w:hAnsi="Calibri" w:eastAsia="Calibri" w:cs="Calibri"/>
                <w:sz w:val="22"/>
                <w:szCs w:val="22"/>
              </w:rPr>
              <w:t>26</w:t>
            </w:r>
          </w:p>
        </w:tc>
        <w:tc>
          <w:tcPr>
            <w:tcW w:w="1170" w:type="dxa"/>
            <w:tcMar/>
          </w:tcPr>
          <w:p w:rsidR="193BA00D" w:rsidRDefault="193BA00D" w14:paraId="528B835F" w14:textId="183554D2">
            <w:r w:rsidRPr="193BA00D" w:rsidR="193BA00D">
              <w:rPr>
                <w:rFonts w:ascii="Calibri" w:hAnsi="Calibri" w:eastAsia="Calibri" w:cs="Calibri"/>
                <w:sz w:val="22"/>
                <w:szCs w:val="22"/>
              </w:rPr>
              <w:t>F</w:t>
            </w:r>
          </w:p>
        </w:tc>
      </w:tr>
      <w:tr w:rsidR="193BA00D" w:rsidTr="193BA00D" w14:paraId="5D861A68">
        <w:tc>
          <w:tcPr>
            <w:tcW w:w="1170" w:type="dxa"/>
            <w:tcMar/>
          </w:tcPr>
          <w:p w:rsidR="193BA00D" w:rsidRDefault="193BA00D" w14:paraId="4274BC21" w14:textId="2CD8A3B8">
            <w:r w:rsidRPr="193BA00D" w:rsidR="193BA00D">
              <w:rPr>
                <w:rFonts w:ascii="Calibri" w:hAnsi="Calibri" w:eastAsia="Calibri" w:cs="Calibri"/>
                <w:sz w:val="22"/>
                <w:szCs w:val="22"/>
              </w:rPr>
              <w:t>70</w:t>
            </w:r>
          </w:p>
        </w:tc>
        <w:tc>
          <w:tcPr>
            <w:tcW w:w="1170" w:type="dxa"/>
            <w:tcMar/>
          </w:tcPr>
          <w:p w:rsidR="193BA00D" w:rsidRDefault="193BA00D" w14:paraId="729F6762" w14:textId="60EA9DEF">
            <w:r w:rsidRPr="193BA00D" w:rsidR="193BA00D">
              <w:rPr>
                <w:rFonts w:ascii="Calibri" w:hAnsi="Calibri" w:eastAsia="Calibri" w:cs="Calibri"/>
                <w:sz w:val="22"/>
                <w:szCs w:val="22"/>
              </w:rPr>
              <w:t>5</w:t>
            </w:r>
          </w:p>
        </w:tc>
        <w:tc>
          <w:tcPr>
            <w:tcW w:w="1170" w:type="dxa"/>
            <w:tcMar/>
          </w:tcPr>
          <w:p w:rsidR="193BA00D" w:rsidRDefault="193BA00D" w14:paraId="43801CD3" w14:textId="6BE55A38">
            <w:r w:rsidRPr="193BA00D" w:rsidR="193BA00D">
              <w:rPr>
                <w:rFonts w:ascii="Calibri" w:hAnsi="Calibri" w:eastAsia="Calibri" w:cs="Calibri"/>
                <w:sz w:val="22"/>
                <w:szCs w:val="22"/>
              </w:rPr>
              <w:t>24</w:t>
            </w:r>
          </w:p>
        </w:tc>
        <w:tc>
          <w:tcPr>
            <w:tcW w:w="1170" w:type="dxa"/>
            <w:tcMar/>
          </w:tcPr>
          <w:p w:rsidR="193BA00D" w:rsidRDefault="193BA00D" w14:paraId="1B425545" w14:textId="6B92CDFB">
            <w:r w:rsidRPr="193BA00D" w:rsidR="193BA00D">
              <w:rPr>
                <w:rFonts w:ascii="Calibri" w:hAnsi="Calibri" w:eastAsia="Calibri" w:cs="Calibri"/>
                <w:sz w:val="22"/>
                <w:szCs w:val="22"/>
              </w:rPr>
              <w:t>5</w:t>
            </w:r>
          </w:p>
        </w:tc>
        <w:tc>
          <w:tcPr>
            <w:tcW w:w="1170" w:type="dxa"/>
            <w:tcMar/>
          </w:tcPr>
          <w:p w:rsidR="193BA00D" w:rsidRDefault="193BA00D" w14:paraId="7C80F724" w14:textId="710448C1">
            <w:r w:rsidRPr="193BA00D" w:rsidR="193BA00D">
              <w:rPr>
                <w:rFonts w:ascii="Calibri" w:hAnsi="Calibri" w:eastAsia="Calibri" w:cs="Calibri"/>
                <w:sz w:val="22"/>
                <w:szCs w:val="22"/>
              </w:rPr>
              <w:t>B</w:t>
            </w:r>
          </w:p>
        </w:tc>
        <w:tc>
          <w:tcPr>
            <w:tcW w:w="1170" w:type="dxa"/>
            <w:tcMar/>
          </w:tcPr>
          <w:p w:rsidR="193BA00D" w:rsidRDefault="193BA00D" w14:paraId="6ACFB168" w14:textId="0B337E3B">
            <w:r w:rsidRPr="193BA00D" w:rsidR="193BA00D">
              <w:rPr>
                <w:rFonts w:ascii="Calibri" w:hAnsi="Calibri" w:eastAsia="Calibri" w:cs="Calibri"/>
                <w:sz w:val="22"/>
                <w:szCs w:val="22"/>
              </w:rPr>
              <w:t>5</w:t>
            </w:r>
          </w:p>
        </w:tc>
        <w:tc>
          <w:tcPr>
            <w:tcW w:w="1170" w:type="dxa"/>
            <w:tcMar/>
          </w:tcPr>
          <w:p w:rsidR="193BA00D" w:rsidRDefault="193BA00D" w14:paraId="70500A8C" w14:textId="5904DAC7">
            <w:r w:rsidRPr="193BA00D" w:rsidR="193BA00D">
              <w:rPr>
                <w:rFonts w:ascii="Calibri" w:hAnsi="Calibri" w:eastAsia="Calibri" w:cs="Calibri"/>
                <w:sz w:val="22"/>
                <w:szCs w:val="22"/>
              </w:rPr>
              <w:t>28</w:t>
            </w:r>
          </w:p>
        </w:tc>
        <w:tc>
          <w:tcPr>
            <w:tcW w:w="1170" w:type="dxa"/>
            <w:tcMar/>
          </w:tcPr>
          <w:p w:rsidR="193BA00D" w:rsidRDefault="193BA00D" w14:paraId="2DCAA01C" w14:textId="4ED33CF2">
            <w:r w:rsidRPr="193BA00D" w:rsidR="193BA00D">
              <w:rPr>
                <w:rFonts w:ascii="Calibri" w:hAnsi="Calibri" w:eastAsia="Calibri" w:cs="Calibri"/>
                <w:sz w:val="22"/>
                <w:szCs w:val="22"/>
              </w:rPr>
              <w:t>F</w:t>
            </w:r>
          </w:p>
        </w:tc>
      </w:tr>
      <w:tr w:rsidR="193BA00D" w:rsidTr="193BA00D" w14:paraId="13010797">
        <w:tc>
          <w:tcPr>
            <w:tcW w:w="1170" w:type="dxa"/>
            <w:tcMar/>
          </w:tcPr>
          <w:p w:rsidR="193BA00D" w:rsidRDefault="193BA00D" w14:paraId="1D2A9585" w14:textId="25E0AF1C">
            <w:r w:rsidRPr="193BA00D" w:rsidR="193BA00D">
              <w:rPr>
                <w:rFonts w:ascii="Calibri" w:hAnsi="Calibri" w:eastAsia="Calibri" w:cs="Calibri"/>
                <w:sz w:val="22"/>
                <w:szCs w:val="22"/>
              </w:rPr>
              <w:t>71</w:t>
            </w:r>
          </w:p>
        </w:tc>
        <w:tc>
          <w:tcPr>
            <w:tcW w:w="1170" w:type="dxa"/>
            <w:tcMar/>
          </w:tcPr>
          <w:p w:rsidR="193BA00D" w:rsidRDefault="193BA00D" w14:paraId="4DEE6C32" w14:textId="048BC2CD">
            <w:r w:rsidRPr="193BA00D" w:rsidR="193BA00D">
              <w:rPr>
                <w:rFonts w:ascii="Calibri" w:hAnsi="Calibri" w:eastAsia="Calibri" w:cs="Calibri"/>
                <w:sz w:val="22"/>
                <w:szCs w:val="22"/>
              </w:rPr>
              <w:t>5</w:t>
            </w:r>
          </w:p>
        </w:tc>
        <w:tc>
          <w:tcPr>
            <w:tcW w:w="1170" w:type="dxa"/>
            <w:tcMar/>
          </w:tcPr>
          <w:p w:rsidR="193BA00D" w:rsidRDefault="193BA00D" w14:paraId="78A76B63" w14:textId="1BCEE83D">
            <w:r w:rsidRPr="193BA00D" w:rsidR="193BA00D">
              <w:rPr>
                <w:rFonts w:ascii="Calibri" w:hAnsi="Calibri" w:eastAsia="Calibri" w:cs="Calibri"/>
                <w:sz w:val="22"/>
                <w:szCs w:val="22"/>
              </w:rPr>
              <w:t>20</w:t>
            </w:r>
          </w:p>
        </w:tc>
        <w:tc>
          <w:tcPr>
            <w:tcW w:w="1170" w:type="dxa"/>
            <w:tcMar/>
          </w:tcPr>
          <w:p w:rsidR="193BA00D" w:rsidRDefault="193BA00D" w14:paraId="6FCC2B21" w14:textId="4B88B581">
            <w:r w:rsidRPr="193BA00D" w:rsidR="193BA00D">
              <w:rPr>
                <w:rFonts w:ascii="Calibri" w:hAnsi="Calibri" w:eastAsia="Calibri" w:cs="Calibri"/>
                <w:sz w:val="22"/>
                <w:szCs w:val="22"/>
              </w:rPr>
              <w:t>5</w:t>
            </w:r>
          </w:p>
        </w:tc>
        <w:tc>
          <w:tcPr>
            <w:tcW w:w="1170" w:type="dxa"/>
            <w:tcMar/>
          </w:tcPr>
          <w:p w:rsidR="193BA00D" w:rsidRDefault="193BA00D" w14:paraId="3B2316DA" w14:textId="392CEB67">
            <w:r w:rsidRPr="193BA00D" w:rsidR="193BA00D">
              <w:rPr>
                <w:rFonts w:ascii="Calibri" w:hAnsi="Calibri" w:eastAsia="Calibri" w:cs="Calibri"/>
                <w:sz w:val="22"/>
                <w:szCs w:val="22"/>
              </w:rPr>
              <w:t>B</w:t>
            </w:r>
          </w:p>
        </w:tc>
        <w:tc>
          <w:tcPr>
            <w:tcW w:w="1170" w:type="dxa"/>
            <w:tcMar/>
          </w:tcPr>
          <w:p w:rsidR="193BA00D" w:rsidRDefault="193BA00D" w14:paraId="21222E81" w14:textId="459B3A12">
            <w:r w:rsidRPr="193BA00D" w:rsidR="193BA00D">
              <w:rPr>
                <w:rFonts w:ascii="Calibri" w:hAnsi="Calibri" w:eastAsia="Calibri" w:cs="Calibri"/>
                <w:sz w:val="22"/>
                <w:szCs w:val="22"/>
              </w:rPr>
              <w:t>4</w:t>
            </w:r>
          </w:p>
        </w:tc>
        <w:tc>
          <w:tcPr>
            <w:tcW w:w="1170" w:type="dxa"/>
            <w:tcMar/>
          </w:tcPr>
          <w:p w:rsidR="193BA00D" w:rsidRDefault="193BA00D" w14:paraId="40ED718B" w14:textId="04586AE8">
            <w:r w:rsidRPr="193BA00D" w:rsidR="193BA00D">
              <w:rPr>
                <w:rFonts w:ascii="Calibri" w:hAnsi="Calibri" w:eastAsia="Calibri" w:cs="Calibri"/>
                <w:sz w:val="22"/>
                <w:szCs w:val="22"/>
              </w:rPr>
              <w:t>21</w:t>
            </w:r>
          </w:p>
        </w:tc>
        <w:tc>
          <w:tcPr>
            <w:tcW w:w="1170" w:type="dxa"/>
            <w:tcMar/>
          </w:tcPr>
          <w:p w:rsidR="193BA00D" w:rsidRDefault="193BA00D" w14:paraId="60D24636" w14:textId="4D57CFAB">
            <w:r w:rsidRPr="193BA00D" w:rsidR="193BA00D">
              <w:rPr>
                <w:rFonts w:ascii="Calibri" w:hAnsi="Calibri" w:eastAsia="Calibri" w:cs="Calibri"/>
                <w:sz w:val="22"/>
                <w:szCs w:val="22"/>
              </w:rPr>
              <w:t>M</w:t>
            </w:r>
          </w:p>
        </w:tc>
      </w:tr>
      <w:tr w:rsidR="193BA00D" w:rsidTr="193BA00D" w14:paraId="27D1D0D3">
        <w:tc>
          <w:tcPr>
            <w:tcW w:w="1170" w:type="dxa"/>
            <w:tcMar/>
          </w:tcPr>
          <w:p w:rsidR="193BA00D" w:rsidRDefault="193BA00D" w14:paraId="51344445" w14:textId="6578EE9A">
            <w:r w:rsidRPr="193BA00D" w:rsidR="193BA00D">
              <w:rPr>
                <w:rFonts w:ascii="Calibri" w:hAnsi="Calibri" w:eastAsia="Calibri" w:cs="Calibri"/>
                <w:sz w:val="22"/>
                <w:szCs w:val="22"/>
              </w:rPr>
              <w:t>72</w:t>
            </w:r>
          </w:p>
        </w:tc>
        <w:tc>
          <w:tcPr>
            <w:tcW w:w="1170" w:type="dxa"/>
            <w:tcMar/>
          </w:tcPr>
          <w:p w:rsidR="193BA00D" w:rsidRDefault="193BA00D" w14:paraId="63447EA9" w14:textId="6F30B305">
            <w:r w:rsidRPr="193BA00D" w:rsidR="193BA00D">
              <w:rPr>
                <w:rFonts w:ascii="Calibri" w:hAnsi="Calibri" w:eastAsia="Calibri" w:cs="Calibri"/>
                <w:sz w:val="22"/>
                <w:szCs w:val="22"/>
              </w:rPr>
              <w:t>5</w:t>
            </w:r>
          </w:p>
        </w:tc>
        <w:tc>
          <w:tcPr>
            <w:tcW w:w="1170" w:type="dxa"/>
            <w:tcMar/>
          </w:tcPr>
          <w:p w:rsidR="193BA00D" w:rsidRDefault="193BA00D" w14:paraId="79AA78CB" w14:textId="5D915A72">
            <w:r w:rsidRPr="193BA00D" w:rsidR="193BA00D">
              <w:rPr>
                <w:rFonts w:ascii="Calibri" w:hAnsi="Calibri" w:eastAsia="Calibri" w:cs="Calibri"/>
                <w:sz w:val="22"/>
                <w:szCs w:val="22"/>
              </w:rPr>
              <w:t>14</w:t>
            </w:r>
          </w:p>
        </w:tc>
        <w:tc>
          <w:tcPr>
            <w:tcW w:w="1170" w:type="dxa"/>
            <w:tcMar/>
          </w:tcPr>
          <w:p w:rsidR="193BA00D" w:rsidRDefault="193BA00D" w14:paraId="606FB969" w14:textId="5DF5101F">
            <w:r w:rsidRPr="193BA00D" w:rsidR="193BA00D">
              <w:rPr>
                <w:rFonts w:ascii="Calibri" w:hAnsi="Calibri" w:eastAsia="Calibri" w:cs="Calibri"/>
                <w:sz w:val="22"/>
                <w:szCs w:val="22"/>
              </w:rPr>
              <w:t>1</w:t>
            </w:r>
          </w:p>
        </w:tc>
        <w:tc>
          <w:tcPr>
            <w:tcW w:w="1170" w:type="dxa"/>
            <w:tcMar/>
          </w:tcPr>
          <w:p w:rsidR="193BA00D" w:rsidRDefault="193BA00D" w14:paraId="19CBCF2C" w14:textId="6E15BEC7">
            <w:r w:rsidRPr="193BA00D" w:rsidR="193BA00D">
              <w:rPr>
                <w:rFonts w:ascii="Calibri" w:hAnsi="Calibri" w:eastAsia="Calibri" w:cs="Calibri"/>
                <w:sz w:val="22"/>
                <w:szCs w:val="22"/>
              </w:rPr>
              <w:t>B</w:t>
            </w:r>
          </w:p>
        </w:tc>
        <w:tc>
          <w:tcPr>
            <w:tcW w:w="1170" w:type="dxa"/>
            <w:tcMar/>
          </w:tcPr>
          <w:p w:rsidR="193BA00D" w:rsidRDefault="193BA00D" w14:paraId="32663DEC" w14:textId="5F37CE05">
            <w:r w:rsidRPr="193BA00D" w:rsidR="193BA00D">
              <w:rPr>
                <w:rFonts w:ascii="Calibri" w:hAnsi="Calibri" w:eastAsia="Calibri" w:cs="Calibri"/>
                <w:sz w:val="22"/>
                <w:szCs w:val="22"/>
              </w:rPr>
              <w:t>5</w:t>
            </w:r>
          </w:p>
        </w:tc>
        <w:tc>
          <w:tcPr>
            <w:tcW w:w="1170" w:type="dxa"/>
            <w:tcMar/>
          </w:tcPr>
          <w:p w:rsidR="193BA00D" w:rsidRDefault="193BA00D" w14:paraId="6111468B" w14:textId="5DB11CCA">
            <w:r w:rsidRPr="193BA00D" w:rsidR="193BA00D">
              <w:rPr>
                <w:rFonts w:ascii="Calibri" w:hAnsi="Calibri" w:eastAsia="Calibri" w:cs="Calibri"/>
                <w:sz w:val="22"/>
                <w:szCs w:val="22"/>
              </w:rPr>
              <w:t>26</w:t>
            </w:r>
          </w:p>
        </w:tc>
        <w:tc>
          <w:tcPr>
            <w:tcW w:w="1170" w:type="dxa"/>
            <w:tcMar/>
          </w:tcPr>
          <w:p w:rsidR="193BA00D" w:rsidRDefault="193BA00D" w14:paraId="2FC8271C" w14:textId="71430239">
            <w:r w:rsidRPr="193BA00D" w:rsidR="193BA00D">
              <w:rPr>
                <w:rFonts w:ascii="Calibri" w:hAnsi="Calibri" w:eastAsia="Calibri" w:cs="Calibri"/>
                <w:sz w:val="22"/>
                <w:szCs w:val="22"/>
              </w:rPr>
              <w:t>M</w:t>
            </w:r>
          </w:p>
        </w:tc>
      </w:tr>
      <w:tr w:rsidR="193BA00D" w:rsidTr="193BA00D" w14:paraId="03038770">
        <w:tc>
          <w:tcPr>
            <w:tcW w:w="1170" w:type="dxa"/>
            <w:tcMar/>
          </w:tcPr>
          <w:p w:rsidR="193BA00D" w:rsidRDefault="193BA00D" w14:paraId="7927652B" w14:textId="0A755D69">
            <w:r w:rsidRPr="193BA00D" w:rsidR="193BA00D">
              <w:rPr>
                <w:rFonts w:ascii="Calibri" w:hAnsi="Calibri" w:eastAsia="Calibri" w:cs="Calibri"/>
                <w:sz w:val="22"/>
                <w:szCs w:val="22"/>
              </w:rPr>
              <w:t>73</w:t>
            </w:r>
          </w:p>
        </w:tc>
        <w:tc>
          <w:tcPr>
            <w:tcW w:w="1170" w:type="dxa"/>
            <w:tcMar/>
          </w:tcPr>
          <w:p w:rsidR="193BA00D" w:rsidRDefault="193BA00D" w14:paraId="67866B34" w14:textId="49B2A895">
            <w:r w:rsidRPr="193BA00D" w:rsidR="193BA00D">
              <w:rPr>
                <w:rFonts w:ascii="Calibri" w:hAnsi="Calibri" w:eastAsia="Calibri" w:cs="Calibri"/>
                <w:sz w:val="22"/>
                <w:szCs w:val="22"/>
              </w:rPr>
              <w:t>5</w:t>
            </w:r>
          </w:p>
        </w:tc>
        <w:tc>
          <w:tcPr>
            <w:tcW w:w="1170" w:type="dxa"/>
            <w:tcMar/>
          </w:tcPr>
          <w:p w:rsidR="193BA00D" w:rsidRDefault="193BA00D" w14:paraId="117F86FF" w14:textId="24974A2A">
            <w:r w:rsidRPr="193BA00D" w:rsidR="193BA00D">
              <w:rPr>
                <w:rFonts w:ascii="Calibri" w:hAnsi="Calibri" w:eastAsia="Calibri" w:cs="Calibri"/>
                <w:sz w:val="22"/>
                <w:szCs w:val="22"/>
              </w:rPr>
              <w:t>17</w:t>
            </w:r>
          </w:p>
        </w:tc>
        <w:tc>
          <w:tcPr>
            <w:tcW w:w="1170" w:type="dxa"/>
            <w:tcMar/>
          </w:tcPr>
          <w:p w:rsidR="193BA00D" w:rsidRDefault="193BA00D" w14:paraId="03A05AED" w14:textId="6E9D41AC">
            <w:r w:rsidRPr="193BA00D" w:rsidR="193BA00D">
              <w:rPr>
                <w:rFonts w:ascii="Calibri" w:hAnsi="Calibri" w:eastAsia="Calibri" w:cs="Calibri"/>
                <w:sz w:val="22"/>
                <w:szCs w:val="22"/>
              </w:rPr>
              <w:t>5</w:t>
            </w:r>
          </w:p>
        </w:tc>
        <w:tc>
          <w:tcPr>
            <w:tcW w:w="1170" w:type="dxa"/>
            <w:tcMar/>
          </w:tcPr>
          <w:p w:rsidR="193BA00D" w:rsidRDefault="193BA00D" w14:paraId="406AF9A2" w14:textId="32402953">
            <w:r w:rsidRPr="193BA00D" w:rsidR="193BA00D">
              <w:rPr>
                <w:rFonts w:ascii="Calibri" w:hAnsi="Calibri" w:eastAsia="Calibri" w:cs="Calibri"/>
                <w:sz w:val="22"/>
                <w:szCs w:val="22"/>
              </w:rPr>
              <w:t>B</w:t>
            </w:r>
          </w:p>
        </w:tc>
        <w:tc>
          <w:tcPr>
            <w:tcW w:w="1170" w:type="dxa"/>
            <w:tcMar/>
          </w:tcPr>
          <w:p w:rsidR="193BA00D" w:rsidRDefault="193BA00D" w14:paraId="7793AF5F" w14:textId="1EB434F5">
            <w:r w:rsidRPr="193BA00D" w:rsidR="193BA00D">
              <w:rPr>
                <w:rFonts w:ascii="Calibri" w:hAnsi="Calibri" w:eastAsia="Calibri" w:cs="Calibri"/>
                <w:sz w:val="22"/>
                <w:szCs w:val="22"/>
              </w:rPr>
              <w:t>5</w:t>
            </w:r>
          </w:p>
        </w:tc>
        <w:tc>
          <w:tcPr>
            <w:tcW w:w="1170" w:type="dxa"/>
            <w:tcMar/>
          </w:tcPr>
          <w:p w:rsidR="193BA00D" w:rsidRDefault="193BA00D" w14:paraId="09391F6D" w14:textId="36970986">
            <w:r w:rsidRPr="193BA00D" w:rsidR="193BA00D">
              <w:rPr>
                <w:rFonts w:ascii="Calibri" w:hAnsi="Calibri" w:eastAsia="Calibri" w:cs="Calibri"/>
                <w:sz w:val="22"/>
                <w:szCs w:val="22"/>
              </w:rPr>
              <w:t>24</w:t>
            </w:r>
          </w:p>
        </w:tc>
        <w:tc>
          <w:tcPr>
            <w:tcW w:w="1170" w:type="dxa"/>
            <w:tcMar/>
          </w:tcPr>
          <w:p w:rsidR="193BA00D" w:rsidRDefault="193BA00D" w14:paraId="71E32DEB" w14:textId="64F912A6">
            <w:r w:rsidRPr="193BA00D" w:rsidR="193BA00D">
              <w:rPr>
                <w:rFonts w:ascii="Calibri" w:hAnsi="Calibri" w:eastAsia="Calibri" w:cs="Calibri"/>
                <w:sz w:val="22"/>
                <w:szCs w:val="22"/>
              </w:rPr>
              <w:t>F</w:t>
            </w:r>
          </w:p>
        </w:tc>
      </w:tr>
      <w:tr w:rsidR="193BA00D" w:rsidTr="193BA00D" w14:paraId="1A7E7B97">
        <w:tc>
          <w:tcPr>
            <w:tcW w:w="1170" w:type="dxa"/>
            <w:tcMar/>
          </w:tcPr>
          <w:p w:rsidR="193BA00D" w:rsidRDefault="193BA00D" w14:paraId="51585908" w14:textId="59996C4A">
            <w:r w:rsidRPr="193BA00D" w:rsidR="193BA00D">
              <w:rPr>
                <w:rFonts w:ascii="Calibri" w:hAnsi="Calibri" w:eastAsia="Calibri" w:cs="Calibri"/>
                <w:sz w:val="22"/>
                <w:szCs w:val="22"/>
              </w:rPr>
              <w:t>74</w:t>
            </w:r>
          </w:p>
        </w:tc>
        <w:tc>
          <w:tcPr>
            <w:tcW w:w="1170" w:type="dxa"/>
            <w:tcMar/>
          </w:tcPr>
          <w:p w:rsidR="193BA00D" w:rsidRDefault="193BA00D" w14:paraId="69AD60C9" w14:textId="46718F68">
            <w:r w:rsidRPr="193BA00D" w:rsidR="193BA00D">
              <w:rPr>
                <w:rFonts w:ascii="Calibri" w:hAnsi="Calibri" w:eastAsia="Calibri" w:cs="Calibri"/>
                <w:sz w:val="22"/>
                <w:szCs w:val="22"/>
              </w:rPr>
              <w:t>5</w:t>
            </w:r>
          </w:p>
        </w:tc>
        <w:tc>
          <w:tcPr>
            <w:tcW w:w="1170" w:type="dxa"/>
            <w:tcMar/>
          </w:tcPr>
          <w:p w:rsidR="193BA00D" w:rsidRDefault="193BA00D" w14:paraId="48B4E400" w14:textId="0F8D7FF4">
            <w:r w:rsidRPr="193BA00D" w:rsidR="193BA00D">
              <w:rPr>
                <w:rFonts w:ascii="Calibri" w:hAnsi="Calibri" w:eastAsia="Calibri" w:cs="Calibri"/>
                <w:sz w:val="22"/>
                <w:szCs w:val="22"/>
              </w:rPr>
              <w:t>15</w:t>
            </w:r>
          </w:p>
        </w:tc>
        <w:tc>
          <w:tcPr>
            <w:tcW w:w="1170" w:type="dxa"/>
            <w:tcMar/>
          </w:tcPr>
          <w:p w:rsidR="193BA00D" w:rsidRDefault="193BA00D" w14:paraId="5427D30F" w14:textId="486D8169">
            <w:r w:rsidRPr="193BA00D" w:rsidR="193BA00D">
              <w:rPr>
                <w:rFonts w:ascii="Calibri" w:hAnsi="Calibri" w:eastAsia="Calibri" w:cs="Calibri"/>
                <w:sz w:val="22"/>
                <w:szCs w:val="22"/>
              </w:rPr>
              <w:t>5</w:t>
            </w:r>
          </w:p>
        </w:tc>
        <w:tc>
          <w:tcPr>
            <w:tcW w:w="1170" w:type="dxa"/>
            <w:tcMar/>
          </w:tcPr>
          <w:p w:rsidR="193BA00D" w:rsidRDefault="193BA00D" w14:paraId="0BC18301" w14:textId="74C8FAB6">
            <w:r w:rsidRPr="193BA00D" w:rsidR="193BA00D">
              <w:rPr>
                <w:rFonts w:ascii="Calibri" w:hAnsi="Calibri" w:eastAsia="Calibri" w:cs="Calibri"/>
                <w:sz w:val="22"/>
                <w:szCs w:val="22"/>
              </w:rPr>
              <w:t>A</w:t>
            </w:r>
          </w:p>
        </w:tc>
        <w:tc>
          <w:tcPr>
            <w:tcW w:w="1170" w:type="dxa"/>
            <w:tcMar/>
          </w:tcPr>
          <w:p w:rsidR="193BA00D" w:rsidRDefault="193BA00D" w14:paraId="6C68AE13" w14:textId="0D42DC68">
            <w:r w:rsidRPr="193BA00D" w:rsidR="193BA00D">
              <w:rPr>
                <w:rFonts w:ascii="Calibri" w:hAnsi="Calibri" w:eastAsia="Calibri" w:cs="Calibri"/>
                <w:sz w:val="22"/>
                <w:szCs w:val="22"/>
              </w:rPr>
              <w:t>5</w:t>
            </w:r>
          </w:p>
        </w:tc>
        <w:tc>
          <w:tcPr>
            <w:tcW w:w="1170" w:type="dxa"/>
            <w:tcMar/>
          </w:tcPr>
          <w:p w:rsidR="193BA00D" w:rsidRDefault="193BA00D" w14:paraId="0F436A0A" w14:textId="1BED6003">
            <w:r w:rsidRPr="193BA00D" w:rsidR="193BA00D">
              <w:rPr>
                <w:rFonts w:ascii="Calibri" w:hAnsi="Calibri" w:eastAsia="Calibri" w:cs="Calibri"/>
                <w:sz w:val="22"/>
                <w:szCs w:val="22"/>
              </w:rPr>
              <w:t>27</w:t>
            </w:r>
          </w:p>
        </w:tc>
        <w:tc>
          <w:tcPr>
            <w:tcW w:w="1170" w:type="dxa"/>
            <w:tcMar/>
          </w:tcPr>
          <w:p w:rsidR="193BA00D" w:rsidRDefault="193BA00D" w14:paraId="2F2E1BFE" w14:textId="2D4D3FED">
            <w:r w:rsidRPr="193BA00D" w:rsidR="193BA00D">
              <w:rPr>
                <w:rFonts w:ascii="Calibri" w:hAnsi="Calibri" w:eastAsia="Calibri" w:cs="Calibri"/>
                <w:sz w:val="22"/>
                <w:szCs w:val="22"/>
              </w:rPr>
              <w:t>M</w:t>
            </w:r>
          </w:p>
        </w:tc>
      </w:tr>
      <w:tr w:rsidR="193BA00D" w:rsidTr="193BA00D" w14:paraId="77BACF2E">
        <w:tc>
          <w:tcPr>
            <w:tcW w:w="1170" w:type="dxa"/>
            <w:tcMar/>
          </w:tcPr>
          <w:p w:rsidR="193BA00D" w:rsidRDefault="193BA00D" w14:paraId="20A7599E" w14:textId="1D72D590">
            <w:r w:rsidRPr="193BA00D" w:rsidR="193BA00D">
              <w:rPr>
                <w:rFonts w:ascii="Calibri" w:hAnsi="Calibri" w:eastAsia="Calibri" w:cs="Calibri"/>
                <w:sz w:val="22"/>
                <w:szCs w:val="22"/>
              </w:rPr>
              <w:t>75</w:t>
            </w:r>
          </w:p>
        </w:tc>
        <w:tc>
          <w:tcPr>
            <w:tcW w:w="1170" w:type="dxa"/>
            <w:tcMar/>
          </w:tcPr>
          <w:p w:rsidR="193BA00D" w:rsidRDefault="193BA00D" w14:paraId="38D09337" w14:textId="5D4D02BD">
            <w:r w:rsidRPr="193BA00D" w:rsidR="193BA00D">
              <w:rPr>
                <w:rFonts w:ascii="Calibri" w:hAnsi="Calibri" w:eastAsia="Calibri" w:cs="Calibri"/>
                <w:sz w:val="22"/>
                <w:szCs w:val="22"/>
              </w:rPr>
              <w:t>5</w:t>
            </w:r>
          </w:p>
        </w:tc>
        <w:tc>
          <w:tcPr>
            <w:tcW w:w="1170" w:type="dxa"/>
            <w:tcMar/>
          </w:tcPr>
          <w:p w:rsidR="193BA00D" w:rsidRDefault="193BA00D" w14:paraId="0643CF02" w14:textId="65B7EE98">
            <w:r w:rsidRPr="193BA00D" w:rsidR="193BA00D">
              <w:rPr>
                <w:rFonts w:ascii="Calibri" w:hAnsi="Calibri" w:eastAsia="Calibri" w:cs="Calibri"/>
                <w:sz w:val="22"/>
                <w:szCs w:val="22"/>
              </w:rPr>
              <w:t>21</w:t>
            </w:r>
          </w:p>
        </w:tc>
        <w:tc>
          <w:tcPr>
            <w:tcW w:w="1170" w:type="dxa"/>
            <w:tcMar/>
          </w:tcPr>
          <w:p w:rsidR="193BA00D" w:rsidRDefault="193BA00D" w14:paraId="3D1EA74B" w14:textId="66C82F88">
            <w:r w:rsidRPr="193BA00D" w:rsidR="193BA00D">
              <w:rPr>
                <w:rFonts w:ascii="Calibri" w:hAnsi="Calibri" w:eastAsia="Calibri" w:cs="Calibri"/>
                <w:sz w:val="22"/>
                <w:szCs w:val="22"/>
              </w:rPr>
              <w:t>5</w:t>
            </w:r>
          </w:p>
        </w:tc>
        <w:tc>
          <w:tcPr>
            <w:tcW w:w="1170" w:type="dxa"/>
            <w:tcMar/>
          </w:tcPr>
          <w:p w:rsidR="193BA00D" w:rsidRDefault="193BA00D" w14:paraId="72017C46" w14:textId="68333DD2">
            <w:r w:rsidRPr="193BA00D" w:rsidR="193BA00D">
              <w:rPr>
                <w:rFonts w:ascii="Calibri" w:hAnsi="Calibri" w:eastAsia="Calibri" w:cs="Calibri"/>
                <w:sz w:val="22"/>
                <w:szCs w:val="22"/>
              </w:rPr>
              <w:t>B</w:t>
            </w:r>
          </w:p>
        </w:tc>
        <w:tc>
          <w:tcPr>
            <w:tcW w:w="1170" w:type="dxa"/>
            <w:tcMar/>
          </w:tcPr>
          <w:p w:rsidR="193BA00D" w:rsidRDefault="193BA00D" w14:paraId="0213A268" w14:textId="1A7D2F6B">
            <w:r w:rsidRPr="193BA00D" w:rsidR="193BA00D">
              <w:rPr>
                <w:rFonts w:ascii="Calibri" w:hAnsi="Calibri" w:eastAsia="Calibri" w:cs="Calibri"/>
                <w:sz w:val="22"/>
                <w:szCs w:val="22"/>
              </w:rPr>
              <w:t>1</w:t>
            </w:r>
          </w:p>
        </w:tc>
        <w:tc>
          <w:tcPr>
            <w:tcW w:w="1170" w:type="dxa"/>
            <w:tcMar/>
          </w:tcPr>
          <w:p w:rsidR="193BA00D" w:rsidRDefault="193BA00D" w14:paraId="6429CB49" w14:textId="7E4160C8">
            <w:r w:rsidRPr="193BA00D" w:rsidR="193BA00D">
              <w:rPr>
                <w:rFonts w:ascii="Calibri" w:hAnsi="Calibri" w:eastAsia="Calibri" w:cs="Calibri"/>
                <w:sz w:val="22"/>
                <w:szCs w:val="22"/>
              </w:rPr>
              <w:t>41</w:t>
            </w:r>
          </w:p>
        </w:tc>
        <w:tc>
          <w:tcPr>
            <w:tcW w:w="1170" w:type="dxa"/>
            <w:tcMar/>
          </w:tcPr>
          <w:p w:rsidR="193BA00D" w:rsidRDefault="193BA00D" w14:paraId="2409C412" w14:textId="66612B6E">
            <w:r w:rsidRPr="193BA00D" w:rsidR="193BA00D">
              <w:rPr>
                <w:rFonts w:ascii="Calibri" w:hAnsi="Calibri" w:eastAsia="Calibri" w:cs="Calibri"/>
                <w:sz w:val="22"/>
                <w:szCs w:val="22"/>
              </w:rPr>
              <w:t>M</w:t>
            </w:r>
          </w:p>
        </w:tc>
      </w:tr>
      <w:tr w:rsidR="193BA00D" w:rsidTr="193BA00D" w14:paraId="49D6D748">
        <w:tc>
          <w:tcPr>
            <w:tcW w:w="1170" w:type="dxa"/>
            <w:tcMar/>
          </w:tcPr>
          <w:p w:rsidR="193BA00D" w:rsidRDefault="193BA00D" w14:paraId="62423FBE" w14:textId="595516F0">
            <w:r w:rsidRPr="193BA00D" w:rsidR="193BA00D">
              <w:rPr>
                <w:rFonts w:ascii="Calibri" w:hAnsi="Calibri" w:eastAsia="Calibri" w:cs="Calibri"/>
                <w:sz w:val="22"/>
                <w:szCs w:val="22"/>
              </w:rPr>
              <w:t>76</w:t>
            </w:r>
          </w:p>
        </w:tc>
        <w:tc>
          <w:tcPr>
            <w:tcW w:w="1170" w:type="dxa"/>
            <w:tcMar/>
          </w:tcPr>
          <w:p w:rsidR="193BA00D" w:rsidRDefault="193BA00D" w14:paraId="1BD96BB9" w14:textId="6D27906B">
            <w:r w:rsidRPr="193BA00D" w:rsidR="193BA00D">
              <w:rPr>
                <w:rFonts w:ascii="Calibri" w:hAnsi="Calibri" w:eastAsia="Calibri" w:cs="Calibri"/>
                <w:sz w:val="22"/>
                <w:szCs w:val="22"/>
              </w:rPr>
              <w:t>6</w:t>
            </w:r>
          </w:p>
        </w:tc>
        <w:tc>
          <w:tcPr>
            <w:tcW w:w="1170" w:type="dxa"/>
            <w:tcMar/>
          </w:tcPr>
          <w:p w:rsidR="193BA00D" w:rsidRDefault="193BA00D" w14:paraId="4B949AA9" w14:textId="0745D795">
            <w:r w:rsidRPr="193BA00D" w:rsidR="193BA00D">
              <w:rPr>
                <w:rFonts w:ascii="Calibri" w:hAnsi="Calibri" w:eastAsia="Calibri" w:cs="Calibri"/>
                <w:sz w:val="22"/>
                <w:szCs w:val="22"/>
              </w:rPr>
              <w:t>5</w:t>
            </w:r>
          </w:p>
        </w:tc>
        <w:tc>
          <w:tcPr>
            <w:tcW w:w="1170" w:type="dxa"/>
            <w:tcMar/>
          </w:tcPr>
          <w:p w:rsidR="193BA00D" w:rsidRDefault="193BA00D" w14:paraId="05AFE0F2" w14:textId="40891D6B">
            <w:r w:rsidRPr="193BA00D" w:rsidR="193BA00D">
              <w:rPr>
                <w:rFonts w:ascii="Calibri" w:hAnsi="Calibri" w:eastAsia="Calibri" w:cs="Calibri"/>
                <w:sz w:val="22"/>
                <w:szCs w:val="22"/>
              </w:rPr>
              <w:t>6</w:t>
            </w:r>
          </w:p>
        </w:tc>
        <w:tc>
          <w:tcPr>
            <w:tcW w:w="1170" w:type="dxa"/>
            <w:tcMar/>
          </w:tcPr>
          <w:p w:rsidR="193BA00D" w:rsidRDefault="193BA00D" w14:paraId="1F58B9F9" w14:textId="33F84F1B">
            <w:r w:rsidRPr="193BA00D" w:rsidR="193BA00D">
              <w:rPr>
                <w:rFonts w:ascii="Calibri" w:hAnsi="Calibri" w:eastAsia="Calibri" w:cs="Calibri"/>
                <w:sz w:val="22"/>
                <w:szCs w:val="22"/>
              </w:rPr>
              <w:t>B</w:t>
            </w:r>
          </w:p>
        </w:tc>
        <w:tc>
          <w:tcPr>
            <w:tcW w:w="1170" w:type="dxa"/>
            <w:tcMar/>
          </w:tcPr>
          <w:p w:rsidR="193BA00D" w:rsidRDefault="193BA00D" w14:paraId="7D3D1878" w14:textId="288419A5">
            <w:r w:rsidRPr="193BA00D" w:rsidR="193BA00D">
              <w:rPr>
                <w:rFonts w:ascii="Calibri" w:hAnsi="Calibri" w:eastAsia="Calibri" w:cs="Calibri"/>
                <w:sz w:val="22"/>
                <w:szCs w:val="22"/>
              </w:rPr>
              <w:t>5</w:t>
            </w:r>
          </w:p>
        </w:tc>
        <w:tc>
          <w:tcPr>
            <w:tcW w:w="1170" w:type="dxa"/>
            <w:tcMar/>
          </w:tcPr>
          <w:p w:rsidR="193BA00D" w:rsidRDefault="193BA00D" w14:paraId="527878DE" w14:textId="50A1CEC5">
            <w:r w:rsidRPr="193BA00D" w:rsidR="193BA00D">
              <w:rPr>
                <w:rFonts w:ascii="Calibri" w:hAnsi="Calibri" w:eastAsia="Calibri" w:cs="Calibri"/>
                <w:sz w:val="22"/>
                <w:szCs w:val="22"/>
              </w:rPr>
              <w:t>23</w:t>
            </w:r>
          </w:p>
        </w:tc>
        <w:tc>
          <w:tcPr>
            <w:tcW w:w="1170" w:type="dxa"/>
            <w:tcMar/>
          </w:tcPr>
          <w:p w:rsidR="193BA00D" w:rsidRDefault="193BA00D" w14:paraId="608D85B9" w14:textId="758D5294">
            <w:r w:rsidRPr="193BA00D" w:rsidR="193BA00D">
              <w:rPr>
                <w:rFonts w:ascii="Calibri" w:hAnsi="Calibri" w:eastAsia="Calibri" w:cs="Calibri"/>
                <w:sz w:val="22"/>
                <w:szCs w:val="22"/>
              </w:rPr>
              <w:t>F</w:t>
            </w:r>
          </w:p>
        </w:tc>
      </w:tr>
      <w:tr w:rsidR="193BA00D" w:rsidTr="193BA00D" w14:paraId="12C93E5A">
        <w:tc>
          <w:tcPr>
            <w:tcW w:w="1170" w:type="dxa"/>
            <w:tcMar/>
          </w:tcPr>
          <w:p w:rsidR="193BA00D" w:rsidRDefault="193BA00D" w14:paraId="7EF1B3A6" w14:textId="78A30280">
            <w:r w:rsidRPr="193BA00D" w:rsidR="193BA00D">
              <w:rPr>
                <w:rFonts w:ascii="Calibri" w:hAnsi="Calibri" w:eastAsia="Calibri" w:cs="Calibri"/>
                <w:sz w:val="22"/>
                <w:szCs w:val="22"/>
              </w:rPr>
              <w:t>77</w:t>
            </w:r>
          </w:p>
        </w:tc>
        <w:tc>
          <w:tcPr>
            <w:tcW w:w="1170" w:type="dxa"/>
            <w:tcMar/>
          </w:tcPr>
          <w:p w:rsidR="193BA00D" w:rsidRDefault="193BA00D" w14:paraId="04CC25B8" w14:textId="6F8AF64F">
            <w:r w:rsidRPr="193BA00D" w:rsidR="193BA00D">
              <w:rPr>
                <w:rFonts w:ascii="Calibri" w:hAnsi="Calibri" w:eastAsia="Calibri" w:cs="Calibri"/>
                <w:sz w:val="22"/>
                <w:szCs w:val="22"/>
              </w:rPr>
              <w:t>6</w:t>
            </w:r>
          </w:p>
        </w:tc>
        <w:tc>
          <w:tcPr>
            <w:tcW w:w="1170" w:type="dxa"/>
            <w:tcMar/>
          </w:tcPr>
          <w:p w:rsidR="193BA00D" w:rsidRDefault="193BA00D" w14:paraId="488ED882" w14:textId="36A91F7A">
            <w:r w:rsidRPr="193BA00D" w:rsidR="193BA00D">
              <w:rPr>
                <w:rFonts w:ascii="Calibri" w:hAnsi="Calibri" w:eastAsia="Calibri" w:cs="Calibri"/>
                <w:sz w:val="22"/>
                <w:szCs w:val="22"/>
              </w:rPr>
              <w:t>10</w:t>
            </w:r>
          </w:p>
        </w:tc>
        <w:tc>
          <w:tcPr>
            <w:tcW w:w="1170" w:type="dxa"/>
            <w:tcMar/>
          </w:tcPr>
          <w:p w:rsidR="193BA00D" w:rsidRDefault="193BA00D" w14:paraId="4A73D548" w14:textId="2B55EF60">
            <w:r w:rsidRPr="193BA00D" w:rsidR="193BA00D">
              <w:rPr>
                <w:rFonts w:ascii="Calibri" w:hAnsi="Calibri" w:eastAsia="Calibri" w:cs="Calibri"/>
                <w:sz w:val="22"/>
                <w:szCs w:val="22"/>
              </w:rPr>
              <w:t>6</w:t>
            </w:r>
          </w:p>
        </w:tc>
        <w:tc>
          <w:tcPr>
            <w:tcW w:w="1170" w:type="dxa"/>
            <w:tcMar/>
          </w:tcPr>
          <w:p w:rsidR="193BA00D" w:rsidRDefault="193BA00D" w14:paraId="034DBF5C" w14:textId="46C0F170">
            <w:r w:rsidRPr="193BA00D" w:rsidR="193BA00D">
              <w:rPr>
                <w:rFonts w:ascii="Calibri" w:hAnsi="Calibri" w:eastAsia="Calibri" w:cs="Calibri"/>
                <w:sz w:val="22"/>
                <w:szCs w:val="22"/>
              </w:rPr>
              <w:t>B</w:t>
            </w:r>
          </w:p>
        </w:tc>
        <w:tc>
          <w:tcPr>
            <w:tcW w:w="1170" w:type="dxa"/>
            <w:tcMar/>
          </w:tcPr>
          <w:p w:rsidR="193BA00D" w:rsidRDefault="193BA00D" w14:paraId="313FA426" w14:textId="405097DA">
            <w:r w:rsidRPr="193BA00D" w:rsidR="193BA00D">
              <w:rPr>
                <w:rFonts w:ascii="Calibri" w:hAnsi="Calibri" w:eastAsia="Calibri" w:cs="Calibri"/>
                <w:sz w:val="22"/>
                <w:szCs w:val="22"/>
              </w:rPr>
              <w:t>6</w:t>
            </w:r>
          </w:p>
        </w:tc>
        <w:tc>
          <w:tcPr>
            <w:tcW w:w="1170" w:type="dxa"/>
            <w:tcMar/>
          </w:tcPr>
          <w:p w:rsidR="193BA00D" w:rsidRDefault="193BA00D" w14:paraId="1A62DB68" w14:textId="09B0A7C1">
            <w:r w:rsidRPr="193BA00D" w:rsidR="193BA00D">
              <w:rPr>
                <w:rFonts w:ascii="Calibri" w:hAnsi="Calibri" w:eastAsia="Calibri" w:cs="Calibri"/>
                <w:sz w:val="22"/>
                <w:szCs w:val="22"/>
              </w:rPr>
              <w:t>28</w:t>
            </w:r>
          </w:p>
        </w:tc>
        <w:tc>
          <w:tcPr>
            <w:tcW w:w="1170" w:type="dxa"/>
            <w:tcMar/>
          </w:tcPr>
          <w:p w:rsidR="193BA00D" w:rsidRDefault="193BA00D" w14:paraId="2C025F30" w14:textId="2BF87268">
            <w:r w:rsidRPr="193BA00D" w:rsidR="193BA00D">
              <w:rPr>
                <w:rFonts w:ascii="Calibri" w:hAnsi="Calibri" w:eastAsia="Calibri" w:cs="Calibri"/>
                <w:sz w:val="22"/>
                <w:szCs w:val="22"/>
              </w:rPr>
              <w:t>M</w:t>
            </w:r>
          </w:p>
        </w:tc>
      </w:tr>
      <w:tr w:rsidR="193BA00D" w:rsidTr="193BA00D" w14:paraId="3E2229CA">
        <w:tc>
          <w:tcPr>
            <w:tcW w:w="1170" w:type="dxa"/>
            <w:tcMar/>
          </w:tcPr>
          <w:p w:rsidR="193BA00D" w:rsidRDefault="193BA00D" w14:paraId="68A4D571" w14:textId="1DD38475">
            <w:r w:rsidRPr="193BA00D" w:rsidR="193BA00D">
              <w:rPr>
                <w:rFonts w:ascii="Calibri" w:hAnsi="Calibri" w:eastAsia="Calibri" w:cs="Calibri"/>
                <w:sz w:val="22"/>
                <w:szCs w:val="22"/>
              </w:rPr>
              <w:t>78</w:t>
            </w:r>
          </w:p>
        </w:tc>
        <w:tc>
          <w:tcPr>
            <w:tcW w:w="1170" w:type="dxa"/>
            <w:tcMar/>
          </w:tcPr>
          <w:p w:rsidR="193BA00D" w:rsidRDefault="193BA00D" w14:paraId="31ADEFC1" w14:textId="2B2F666E">
            <w:r w:rsidRPr="193BA00D" w:rsidR="193BA00D">
              <w:rPr>
                <w:rFonts w:ascii="Calibri" w:hAnsi="Calibri" w:eastAsia="Calibri" w:cs="Calibri"/>
                <w:sz w:val="22"/>
                <w:szCs w:val="22"/>
              </w:rPr>
              <w:t>6</w:t>
            </w:r>
          </w:p>
        </w:tc>
        <w:tc>
          <w:tcPr>
            <w:tcW w:w="1170" w:type="dxa"/>
            <w:tcMar/>
          </w:tcPr>
          <w:p w:rsidR="193BA00D" w:rsidRDefault="193BA00D" w14:paraId="56822489" w14:textId="005F5A6A">
            <w:r w:rsidRPr="193BA00D" w:rsidR="193BA00D">
              <w:rPr>
                <w:rFonts w:ascii="Calibri" w:hAnsi="Calibri" w:eastAsia="Calibri" w:cs="Calibri"/>
                <w:sz w:val="22"/>
                <w:szCs w:val="22"/>
              </w:rPr>
              <w:t>12</w:t>
            </w:r>
          </w:p>
        </w:tc>
        <w:tc>
          <w:tcPr>
            <w:tcW w:w="1170" w:type="dxa"/>
            <w:tcMar/>
          </w:tcPr>
          <w:p w:rsidR="193BA00D" w:rsidRDefault="193BA00D" w14:paraId="77088F46" w14:textId="2FE321DB">
            <w:r w:rsidRPr="193BA00D" w:rsidR="193BA00D">
              <w:rPr>
                <w:rFonts w:ascii="Calibri" w:hAnsi="Calibri" w:eastAsia="Calibri" w:cs="Calibri"/>
                <w:sz w:val="22"/>
                <w:szCs w:val="22"/>
              </w:rPr>
              <w:t>5</w:t>
            </w:r>
          </w:p>
        </w:tc>
        <w:tc>
          <w:tcPr>
            <w:tcW w:w="1170" w:type="dxa"/>
            <w:tcMar/>
          </w:tcPr>
          <w:p w:rsidR="193BA00D" w:rsidRDefault="193BA00D" w14:paraId="552441A1" w14:textId="638D2012">
            <w:r w:rsidRPr="193BA00D" w:rsidR="193BA00D">
              <w:rPr>
                <w:rFonts w:ascii="Calibri" w:hAnsi="Calibri" w:eastAsia="Calibri" w:cs="Calibri"/>
                <w:sz w:val="22"/>
                <w:szCs w:val="22"/>
              </w:rPr>
              <w:t>B</w:t>
            </w:r>
          </w:p>
        </w:tc>
        <w:tc>
          <w:tcPr>
            <w:tcW w:w="1170" w:type="dxa"/>
            <w:tcMar/>
          </w:tcPr>
          <w:p w:rsidR="193BA00D" w:rsidRDefault="193BA00D" w14:paraId="5D884B21" w14:textId="54B3731D">
            <w:r w:rsidRPr="193BA00D" w:rsidR="193BA00D">
              <w:rPr>
                <w:rFonts w:ascii="Calibri" w:hAnsi="Calibri" w:eastAsia="Calibri" w:cs="Calibri"/>
                <w:sz w:val="22"/>
                <w:szCs w:val="22"/>
              </w:rPr>
              <w:t>6</w:t>
            </w:r>
          </w:p>
        </w:tc>
        <w:tc>
          <w:tcPr>
            <w:tcW w:w="1170" w:type="dxa"/>
            <w:tcMar/>
          </w:tcPr>
          <w:p w:rsidR="193BA00D" w:rsidRDefault="193BA00D" w14:paraId="2EE8E545" w14:textId="2F24D1AF">
            <w:r w:rsidRPr="193BA00D" w:rsidR="193BA00D">
              <w:rPr>
                <w:rFonts w:ascii="Calibri" w:hAnsi="Calibri" w:eastAsia="Calibri" w:cs="Calibri"/>
                <w:sz w:val="22"/>
                <w:szCs w:val="22"/>
              </w:rPr>
              <w:t>25</w:t>
            </w:r>
          </w:p>
        </w:tc>
        <w:tc>
          <w:tcPr>
            <w:tcW w:w="1170" w:type="dxa"/>
            <w:tcMar/>
          </w:tcPr>
          <w:p w:rsidR="193BA00D" w:rsidRDefault="193BA00D" w14:paraId="4A907092" w14:textId="71A32061">
            <w:r w:rsidRPr="193BA00D" w:rsidR="193BA00D">
              <w:rPr>
                <w:rFonts w:ascii="Calibri" w:hAnsi="Calibri" w:eastAsia="Calibri" w:cs="Calibri"/>
                <w:sz w:val="22"/>
                <w:szCs w:val="22"/>
              </w:rPr>
              <w:t>M</w:t>
            </w:r>
          </w:p>
        </w:tc>
      </w:tr>
      <w:tr w:rsidR="193BA00D" w:rsidTr="193BA00D" w14:paraId="4643EAD5">
        <w:tc>
          <w:tcPr>
            <w:tcW w:w="1170" w:type="dxa"/>
            <w:tcMar/>
          </w:tcPr>
          <w:p w:rsidR="193BA00D" w:rsidRDefault="193BA00D" w14:paraId="03071E67" w14:textId="1D39F54E">
            <w:r w:rsidRPr="193BA00D" w:rsidR="193BA00D">
              <w:rPr>
                <w:rFonts w:ascii="Calibri" w:hAnsi="Calibri" w:eastAsia="Calibri" w:cs="Calibri"/>
                <w:sz w:val="22"/>
                <w:szCs w:val="22"/>
              </w:rPr>
              <w:t>79</w:t>
            </w:r>
          </w:p>
        </w:tc>
        <w:tc>
          <w:tcPr>
            <w:tcW w:w="1170" w:type="dxa"/>
            <w:tcMar/>
          </w:tcPr>
          <w:p w:rsidR="193BA00D" w:rsidRDefault="193BA00D" w14:paraId="0FB1A970" w14:textId="6A8F96E0">
            <w:r w:rsidRPr="193BA00D" w:rsidR="193BA00D">
              <w:rPr>
                <w:rFonts w:ascii="Calibri" w:hAnsi="Calibri" w:eastAsia="Calibri" w:cs="Calibri"/>
                <w:sz w:val="22"/>
                <w:szCs w:val="22"/>
              </w:rPr>
              <w:t>6</w:t>
            </w:r>
          </w:p>
        </w:tc>
        <w:tc>
          <w:tcPr>
            <w:tcW w:w="1170" w:type="dxa"/>
            <w:tcMar/>
          </w:tcPr>
          <w:p w:rsidR="193BA00D" w:rsidRDefault="193BA00D" w14:paraId="1D25C2BC" w14:textId="73E6EC6B">
            <w:r w:rsidRPr="193BA00D" w:rsidR="193BA00D">
              <w:rPr>
                <w:rFonts w:ascii="Calibri" w:hAnsi="Calibri" w:eastAsia="Calibri" w:cs="Calibri"/>
                <w:sz w:val="22"/>
                <w:szCs w:val="22"/>
              </w:rPr>
              <w:t>25</w:t>
            </w:r>
          </w:p>
        </w:tc>
        <w:tc>
          <w:tcPr>
            <w:tcW w:w="1170" w:type="dxa"/>
            <w:tcMar/>
          </w:tcPr>
          <w:p w:rsidR="193BA00D" w:rsidRDefault="193BA00D" w14:paraId="08A289F0" w14:textId="554B5072">
            <w:r w:rsidRPr="193BA00D" w:rsidR="193BA00D">
              <w:rPr>
                <w:rFonts w:ascii="Calibri" w:hAnsi="Calibri" w:eastAsia="Calibri" w:cs="Calibri"/>
                <w:sz w:val="22"/>
                <w:szCs w:val="22"/>
              </w:rPr>
              <w:t>5</w:t>
            </w:r>
          </w:p>
        </w:tc>
        <w:tc>
          <w:tcPr>
            <w:tcW w:w="1170" w:type="dxa"/>
            <w:tcMar/>
          </w:tcPr>
          <w:p w:rsidR="193BA00D" w:rsidRDefault="193BA00D" w14:paraId="5D894C0C" w14:textId="49EBA498">
            <w:r w:rsidRPr="193BA00D" w:rsidR="193BA00D">
              <w:rPr>
                <w:rFonts w:ascii="Calibri" w:hAnsi="Calibri" w:eastAsia="Calibri" w:cs="Calibri"/>
                <w:sz w:val="22"/>
                <w:szCs w:val="22"/>
              </w:rPr>
              <w:t>B</w:t>
            </w:r>
          </w:p>
        </w:tc>
        <w:tc>
          <w:tcPr>
            <w:tcW w:w="1170" w:type="dxa"/>
            <w:tcMar/>
          </w:tcPr>
          <w:p w:rsidR="193BA00D" w:rsidRDefault="193BA00D" w14:paraId="34F6A0B5" w14:textId="65CFCDAF">
            <w:r w:rsidRPr="193BA00D" w:rsidR="193BA00D">
              <w:rPr>
                <w:rFonts w:ascii="Calibri" w:hAnsi="Calibri" w:eastAsia="Calibri" w:cs="Calibri"/>
                <w:sz w:val="22"/>
                <w:szCs w:val="22"/>
              </w:rPr>
              <w:t>3</w:t>
            </w:r>
          </w:p>
        </w:tc>
        <w:tc>
          <w:tcPr>
            <w:tcW w:w="1170" w:type="dxa"/>
            <w:tcMar/>
          </w:tcPr>
          <w:p w:rsidR="193BA00D" w:rsidRDefault="193BA00D" w14:paraId="70626C91" w14:textId="6603C58C">
            <w:r w:rsidRPr="193BA00D" w:rsidR="193BA00D">
              <w:rPr>
                <w:rFonts w:ascii="Calibri" w:hAnsi="Calibri" w:eastAsia="Calibri" w:cs="Calibri"/>
                <w:sz w:val="22"/>
                <w:szCs w:val="22"/>
              </w:rPr>
              <w:t>29</w:t>
            </w:r>
          </w:p>
        </w:tc>
        <w:tc>
          <w:tcPr>
            <w:tcW w:w="1170" w:type="dxa"/>
            <w:tcMar/>
          </w:tcPr>
          <w:p w:rsidR="193BA00D" w:rsidRDefault="193BA00D" w14:paraId="4E46F9EC" w14:textId="2B85BCDA">
            <w:r w:rsidRPr="193BA00D" w:rsidR="193BA00D">
              <w:rPr>
                <w:rFonts w:ascii="Calibri" w:hAnsi="Calibri" w:eastAsia="Calibri" w:cs="Calibri"/>
                <w:sz w:val="22"/>
                <w:szCs w:val="22"/>
              </w:rPr>
              <w:t>M</w:t>
            </w:r>
          </w:p>
        </w:tc>
      </w:tr>
      <w:tr w:rsidR="193BA00D" w:rsidTr="193BA00D" w14:paraId="34ADEB9A">
        <w:tc>
          <w:tcPr>
            <w:tcW w:w="1170" w:type="dxa"/>
            <w:tcMar/>
          </w:tcPr>
          <w:p w:rsidR="193BA00D" w:rsidRDefault="193BA00D" w14:paraId="1D0D15BA" w14:textId="2327AE51">
            <w:r w:rsidRPr="193BA00D" w:rsidR="193BA00D">
              <w:rPr>
                <w:rFonts w:ascii="Calibri" w:hAnsi="Calibri" w:eastAsia="Calibri" w:cs="Calibri"/>
                <w:sz w:val="22"/>
                <w:szCs w:val="22"/>
              </w:rPr>
              <w:t>80</w:t>
            </w:r>
          </w:p>
        </w:tc>
        <w:tc>
          <w:tcPr>
            <w:tcW w:w="1170" w:type="dxa"/>
            <w:tcMar/>
          </w:tcPr>
          <w:p w:rsidR="193BA00D" w:rsidRDefault="193BA00D" w14:paraId="5A85593D" w14:textId="40BE026D">
            <w:r w:rsidRPr="193BA00D" w:rsidR="193BA00D">
              <w:rPr>
                <w:rFonts w:ascii="Calibri" w:hAnsi="Calibri" w:eastAsia="Calibri" w:cs="Calibri"/>
                <w:sz w:val="22"/>
                <w:szCs w:val="22"/>
              </w:rPr>
              <w:t>6</w:t>
            </w:r>
          </w:p>
        </w:tc>
        <w:tc>
          <w:tcPr>
            <w:tcW w:w="1170" w:type="dxa"/>
            <w:tcMar/>
          </w:tcPr>
          <w:p w:rsidR="193BA00D" w:rsidRDefault="193BA00D" w14:paraId="57DAC306" w14:textId="2869E9CB">
            <w:r w:rsidRPr="193BA00D" w:rsidR="193BA00D">
              <w:rPr>
                <w:rFonts w:ascii="Calibri" w:hAnsi="Calibri" w:eastAsia="Calibri" w:cs="Calibri"/>
                <w:sz w:val="22"/>
                <w:szCs w:val="22"/>
              </w:rPr>
              <w:t>10</w:t>
            </w:r>
          </w:p>
        </w:tc>
        <w:tc>
          <w:tcPr>
            <w:tcW w:w="1170" w:type="dxa"/>
            <w:tcMar/>
          </w:tcPr>
          <w:p w:rsidR="193BA00D" w:rsidRDefault="193BA00D" w14:paraId="6622BBF6" w14:textId="0BD14403">
            <w:r w:rsidRPr="193BA00D" w:rsidR="193BA00D">
              <w:rPr>
                <w:rFonts w:ascii="Calibri" w:hAnsi="Calibri" w:eastAsia="Calibri" w:cs="Calibri"/>
                <w:sz w:val="22"/>
                <w:szCs w:val="22"/>
              </w:rPr>
              <w:t>3</w:t>
            </w:r>
          </w:p>
        </w:tc>
        <w:tc>
          <w:tcPr>
            <w:tcW w:w="1170" w:type="dxa"/>
            <w:tcMar/>
          </w:tcPr>
          <w:p w:rsidR="193BA00D" w:rsidRDefault="193BA00D" w14:paraId="059E00EF" w14:textId="2CA83A14">
            <w:r w:rsidRPr="193BA00D" w:rsidR="193BA00D">
              <w:rPr>
                <w:rFonts w:ascii="Calibri" w:hAnsi="Calibri" w:eastAsia="Calibri" w:cs="Calibri"/>
                <w:sz w:val="22"/>
                <w:szCs w:val="22"/>
              </w:rPr>
              <w:t>A</w:t>
            </w:r>
          </w:p>
        </w:tc>
        <w:tc>
          <w:tcPr>
            <w:tcW w:w="1170" w:type="dxa"/>
            <w:tcMar/>
          </w:tcPr>
          <w:p w:rsidR="193BA00D" w:rsidRDefault="193BA00D" w14:paraId="716A4622" w14:textId="30902617">
            <w:r w:rsidRPr="193BA00D" w:rsidR="193BA00D">
              <w:rPr>
                <w:rFonts w:ascii="Calibri" w:hAnsi="Calibri" w:eastAsia="Calibri" w:cs="Calibri"/>
                <w:sz w:val="22"/>
                <w:szCs w:val="22"/>
              </w:rPr>
              <w:t>1</w:t>
            </w:r>
          </w:p>
        </w:tc>
        <w:tc>
          <w:tcPr>
            <w:tcW w:w="1170" w:type="dxa"/>
            <w:tcMar/>
          </w:tcPr>
          <w:p w:rsidR="193BA00D" w:rsidRDefault="193BA00D" w14:paraId="5B384C5B" w14:textId="5E831A19">
            <w:r w:rsidRPr="193BA00D" w:rsidR="193BA00D">
              <w:rPr>
                <w:rFonts w:ascii="Calibri" w:hAnsi="Calibri" w:eastAsia="Calibri" w:cs="Calibri"/>
                <w:sz w:val="22"/>
                <w:szCs w:val="22"/>
              </w:rPr>
              <w:t>49</w:t>
            </w:r>
          </w:p>
        </w:tc>
        <w:tc>
          <w:tcPr>
            <w:tcW w:w="1170" w:type="dxa"/>
            <w:tcMar/>
          </w:tcPr>
          <w:p w:rsidR="193BA00D" w:rsidRDefault="193BA00D" w14:paraId="6C9BC578" w14:textId="3AEF68AE">
            <w:r w:rsidRPr="193BA00D" w:rsidR="193BA00D">
              <w:rPr>
                <w:rFonts w:ascii="Calibri" w:hAnsi="Calibri" w:eastAsia="Calibri" w:cs="Calibri"/>
                <w:sz w:val="22"/>
                <w:szCs w:val="22"/>
              </w:rPr>
              <w:t>F</w:t>
            </w:r>
          </w:p>
        </w:tc>
      </w:tr>
      <w:tr w:rsidR="193BA00D" w:rsidTr="193BA00D" w14:paraId="42019762">
        <w:tc>
          <w:tcPr>
            <w:tcW w:w="1170" w:type="dxa"/>
            <w:tcMar/>
          </w:tcPr>
          <w:p w:rsidR="193BA00D" w:rsidRDefault="193BA00D" w14:paraId="7A26D53A" w14:textId="2F71E6B3">
            <w:r w:rsidRPr="193BA00D" w:rsidR="193BA00D">
              <w:rPr>
                <w:rFonts w:ascii="Calibri" w:hAnsi="Calibri" w:eastAsia="Calibri" w:cs="Calibri"/>
                <w:sz w:val="22"/>
                <w:szCs w:val="22"/>
              </w:rPr>
              <w:t>81</w:t>
            </w:r>
          </w:p>
        </w:tc>
        <w:tc>
          <w:tcPr>
            <w:tcW w:w="1170" w:type="dxa"/>
            <w:tcMar/>
          </w:tcPr>
          <w:p w:rsidR="193BA00D" w:rsidRDefault="193BA00D" w14:paraId="0C3E4CB1" w14:textId="13AFAA49">
            <w:r w:rsidRPr="193BA00D" w:rsidR="193BA00D">
              <w:rPr>
                <w:rFonts w:ascii="Calibri" w:hAnsi="Calibri" w:eastAsia="Calibri" w:cs="Calibri"/>
                <w:sz w:val="22"/>
                <w:szCs w:val="22"/>
              </w:rPr>
              <w:t>6</w:t>
            </w:r>
          </w:p>
        </w:tc>
        <w:tc>
          <w:tcPr>
            <w:tcW w:w="1170" w:type="dxa"/>
            <w:tcMar/>
          </w:tcPr>
          <w:p w:rsidR="193BA00D" w:rsidRDefault="193BA00D" w14:paraId="282DFAC4" w14:textId="7528E968">
            <w:r w:rsidRPr="193BA00D" w:rsidR="193BA00D">
              <w:rPr>
                <w:rFonts w:ascii="Calibri" w:hAnsi="Calibri" w:eastAsia="Calibri" w:cs="Calibri"/>
                <w:sz w:val="22"/>
                <w:szCs w:val="22"/>
              </w:rPr>
              <w:t>35</w:t>
            </w:r>
          </w:p>
        </w:tc>
        <w:tc>
          <w:tcPr>
            <w:tcW w:w="1170" w:type="dxa"/>
            <w:tcMar/>
          </w:tcPr>
          <w:p w:rsidR="193BA00D" w:rsidRDefault="193BA00D" w14:paraId="2685B40D" w14:textId="64326D95">
            <w:r w:rsidRPr="193BA00D" w:rsidR="193BA00D">
              <w:rPr>
                <w:rFonts w:ascii="Calibri" w:hAnsi="Calibri" w:eastAsia="Calibri" w:cs="Calibri"/>
                <w:sz w:val="22"/>
                <w:szCs w:val="22"/>
              </w:rPr>
              <w:t>5</w:t>
            </w:r>
          </w:p>
        </w:tc>
        <w:tc>
          <w:tcPr>
            <w:tcW w:w="1170" w:type="dxa"/>
            <w:tcMar/>
          </w:tcPr>
          <w:p w:rsidR="193BA00D" w:rsidRDefault="193BA00D" w14:paraId="42E371C7" w14:textId="7077CD84">
            <w:r w:rsidRPr="193BA00D" w:rsidR="193BA00D">
              <w:rPr>
                <w:rFonts w:ascii="Calibri" w:hAnsi="Calibri" w:eastAsia="Calibri" w:cs="Calibri"/>
                <w:sz w:val="22"/>
                <w:szCs w:val="22"/>
              </w:rPr>
              <w:t>B</w:t>
            </w:r>
          </w:p>
        </w:tc>
        <w:tc>
          <w:tcPr>
            <w:tcW w:w="1170" w:type="dxa"/>
            <w:tcMar/>
          </w:tcPr>
          <w:p w:rsidR="193BA00D" w:rsidRDefault="193BA00D" w14:paraId="0C55BA1B" w14:textId="038AE48C">
            <w:r w:rsidRPr="193BA00D" w:rsidR="193BA00D">
              <w:rPr>
                <w:rFonts w:ascii="Calibri" w:hAnsi="Calibri" w:eastAsia="Calibri" w:cs="Calibri"/>
                <w:sz w:val="22"/>
                <w:szCs w:val="22"/>
              </w:rPr>
              <w:t>5</w:t>
            </w:r>
          </w:p>
        </w:tc>
        <w:tc>
          <w:tcPr>
            <w:tcW w:w="1170" w:type="dxa"/>
            <w:tcMar/>
          </w:tcPr>
          <w:p w:rsidR="193BA00D" w:rsidRDefault="193BA00D" w14:paraId="475ADA7F" w14:textId="17073BD4">
            <w:r w:rsidRPr="193BA00D" w:rsidR="193BA00D">
              <w:rPr>
                <w:rFonts w:ascii="Calibri" w:hAnsi="Calibri" w:eastAsia="Calibri" w:cs="Calibri"/>
                <w:sz w:val="22"/>
                <w:szCs w:val="22"/>
              </w:rPr>
              <w:t>20</w:t>
            </w:r>
          </w:p>
        </w:tc>
        <w:tc>
          <w:tcPr>
            <w:tcW w:w="1170" w:type="dxa"/>
            <w:tcMar/>
          </w:tcPr>
          <w:p w:rsidR="193BA00D" w:rsidRDefault="193BA00D" w14:paraId="6D0CC1A2" w14:textId="560F67B3">
            <w:r w:rsidRPr="193BA00D" w:rsidR="193BA00D">
              <w:rPr>
                <w:rFonts w:ascii="Calibri" w:hAnsi="Calibri" w:eastAsia="Calibri" w:cs="Calibri"/>
                <w:sz w:val="22"/>
                <w:szCs w:val="22"/>
              </w:rPr>
              <w:t>M</w:t>
            </w:r>
          </w:p>
        </w:tc>
      </w:tr>
      <w:tr w:rsidR="193BA00D" w:rsidTr="193BA00D" w14:paraId="7B24211B">
        <w:tc>
          <w:tcPr>
            <w:tcW w:w="1170" w:type="dxa"/>
            <w:tcMar/>
          </w:tcPr>
          <w:p w:rsidR="193BA00D" w:rsidRDefault="193BA00D" w14:paraId="3A398B71" w14:textId="5084A71D">
            <w:r w:rsidRPr="193BA00D" w:rsidR="193BA00D">
              <w:rPr>
                <w:rFonts w:ascii="Calibri" w:hAnsi="Calibri" w:eastAsia="Calibri" w:cs="Calibri"/>
                <w:sz w:val="22"/>
                <w:szCs w:val="22"/>
              </w:rPr>
              <w:t>82</w:t>
            </w:r>
          </w:p>
        </w:tc>
        <w:tc>
          <w:tcPr>
            <w:tcW w:w="1170" w:type="dxa"/>
            <w:tcMar/>
          </w:tcPr>
          <w:p w:rsidR="193BA00D" w:rsidRDefault="193BA00D" w14:paraId="626D51E8" w14:textId="689AA69C">
            <w:r w:rsidRPr="193BA00D" w:rsidR="193BA00D">
              <w:rPr>
                <w:rFonts w:ascii="Calibri" w:hAnsi="Calibri" w:eastAsia="Calibri" w:cs="Calibri"/>
                <w:sz w:val="22"/>
                <w:szCs w:val="22"/>
              </w:rPr>
              <w:t>6</w:t>
            </w:r>
          </w:p>
        </w:tc>
        <w:tc>
          <w:tcPr>
            <w:tcW w:w="1170" w:type="dxa"/>
            <w:tcMar/>
          </w:tcPr>
          <w:p w:rsidR="193BA00D" w:rsidRDefault="193BA00D" w14:paraId="653DE5FC" w14:textId="0EF20AA5">
            <w:r w:rsidRPr="193BA00D" w:rsidR="193BA00D">
              <w:rPr>
                <w:rFonts w:ascii="Calibri" w:hAnsi="Calibri" w:eastAsia="Calibri" w:cs="Calibri"/>
                <w:sz w:val="22"/>
                <w:szCs w:val="22"/>
              </w:rPr>
              <w:t>14</w:t>
            </w:r>
          </w:p>
        </w:tc>
        <w:tc>
          <w:tcPr>
            <w:tcW w:w="1170" w:type="dxa"/>
            <w:tcMar/>
          </w:tcPr>
          <w:p w:rsidR="193BA00D" w:rsidRDefault="193BA00D" w14:paraId="6B176D21" w14:textId="37AC5F84">
            <w:r w:rsidRPr="193BA00D" w:rsidR="193BA00D">
              <w:rPr>
                <w:rFonts w:ascii="Calibri" w:hAnsi="Calibri" w:eastAsia="Calibri" w:cs="Calibri"/>
                <w:sz w:val="22"/>
                <w:szCs w:val="22"/>
              </w:rPr>
              <w:t>1</w:t>
            </w:r>
          </w:p>
        </w:tc>
        <w:tc>
          <w:tcPr>
            <w:tcW w:w="1170" w:type="dxa"/>
            <w:tcMar/>
          </w:tcPr>
          <w:p w:rsidR="193BA00D" w:rsidRDefault="193BA00D" w14:paraId="2F879147" w14:textId="3388B8B1">
            <w:r w:rsidRPr="193BA00D" w:rsidR="193BA00D">
              <w:rPr>
                <w:rFonts w:ascii="Calibri" w:hAnsi="Calibri" w:eastAsia="Calibri" w:cs="Calibri"/>
                <w:sz w:val="22"/>
                <w:szCs w:val="22"/>
              </w:rPr>
              <w:t>B</w:t>
            </w:r>
          </w:p>
        </w:tc>
        <w:tc>
          <w:tcPr>
            <w:tcW w:w="1170" w:type="dxa"/>
            <w:tcMar/>
          </w:tcPr>
          <w:p w:rsidR="193BA00D" w:rsidRDefault="193BA00D" w14:paraId="5550635A" w14:textId="7D3AFEAC">
            <w:r w:rsidRPr="193BA00D" w:rsidR="193BA00D">
              <w:rPr>
                <w:rFonts w:ascii="Calibri" w:hAnsi="Calibri" w:eastAsia="Calibri" w:cs="Calibri"/>
                <w:sz w:val="22"/>
                <w:szCs w:val="22"/>
              </w:rPr>
              <w:t>1</w:t>
            </w:r>
          </w:p>
        </w:tc>
        <w:tc>
          <w:tcPr>
            <w:tcW w:w="1170" w:type="dxa"/>
            <w:tcMar/>
          </w:tcPr>
          <w:p w:rsidR="193BA00D" w:rsidRDefault="193BA00D" w14:paraId="11CD3CAA" w14:textId="1A276642">
            <w:r w:rsidRPr="193BA00D" w:rsidR="193BA00D">
              <w:rPr>
                <w:rFonts w:ascii="Calibri" w:hAnsi="Calibri" w:eastAsia="Calibri" w:cs="Calibri"/>
                <w:sz w:val="22"/>
                <w:szCs w:val="22"/>
              </w:rPr>
              <w:t>19</w:t>
            </w:r>
          </w:p>
        </w:tc>
        <w:tc>
          <w:tcPr>
            <w:tcW w:w="1170" w:type="dxa"/>
            <w:tcMar/>
          </w:tcPr>
          <w:p w:rsidR="193BA00D" w:rsidRDefault="193BA00D" w14:paraId="34DE25D5" w14:textId="5A8BBBA3">
            <w:r w:rsidRPr="193BA00D" w:rsidR="193BA00D">
              <w:rPr>
                <w:rFonts w:ascii="Calibri" w:hAnsi="Calibri" w:eastAsia="Calibri" w:cs="Calibri"/>
                <w:sz w:val="22"/>
                <w:szCs w:val="22"/>
              </w:rPr>
              <w:t>M</w:t>
            </w:r>
          </w:p>
        </w:tc>
      </w:tr>
      <w:tr w:rsidR="193BA00D" w:rsidTr="193BA00D" w14:paraId="70EBBA93">
        <w:tc>
          <w:tcPr>
            <w:tcW w:w="1170" w:type="dxa"/>
            <w:tcMar/>
          </w:tcPr>
          <w:p w:rsidR="193BA00D" w:rsidRDefault="193BA00D" w14:paraId="12FF9079" w14:textId="5D86AC90">
            <w:r w:rsidRPr="193BA00D" w:rsidR="193BA00D">
              <w:rPr>
                <w:rFonts w:ascii="Calibri" w:hAnsi="Calibri" w:eastAsia="Calibri" w:cs="Calibri"/>
                <w:sz w:val="22"/>
                <w:szCs w:val="22"/>
              </w:rPr>
              <w:t>83</w:t>
            </w:r>
          </w:p>
        </w:tc>
        <w:tc>
          <w:tcPr>
            <w:tcW w:w="1170" w:type="dxa"/>
            <w:tcMar/>
          </w:tcPr>
          <w:p w:rsidR="193BA00D" w:rsidRDefault="193BA00D" w14:paraId="657D5A64" w14:textId="503E1CAD">
            <w:r w:rsidRPr="193BA00D" w:rsidR="193BA00D">
              <w:rPr>
                <w:rFonts w:ascii="Calibri" w:hAnsi="Calibri" w:eastAsia="Calibri" w:cs="Calibri"/>
                <w:sz w:val="22"/>
                <w:szCs w:val="22"/>
              </w:rPr>
              <w:t>7</w:t>
            </w:r>
          </w:p>
        </w:tc>
        <w:tc>
          <w:tcPr>
            <w:tcW w:w="1170" w:type="dxa"/>
            <w:tcMar/>
          </w:tcPr>
          <w:p w:rsidR="193BA00D" w:rsidRDefault="193BA00D" w14:paraId="5408CB20" w14:textId="41A9E935">
            <w:r w:rsidRPr="193BA00D" w:rsidR="193BA00D">
              <w:rPr>
                <w:rFonts w:ascii="Calibri" w:hAnsi="Calibri" w:eastAsia="Calibri" w:cs="Calibri"/>
                <w:sz w:val="22"/>
                <w:szCs w:val="22"/>
              </w:rPr>
              <w:t>20</w:t>
            </w:r>
          </w:p>
        </w:tc>
        <w:tc>
          <w:tcPr>
            <w:tcW w:w="1170" w:type="dxa"/>
            <w:tcMar/>
          </w:tcPr>
          <w:p w:rsidR="193BA00D" w:rsidRDefault="193BA00D" w14:paraId="20FAF77E" w14:textId="19B0FFF1">
            <w:r w:rsidRPr="193BA00D" w:rsidR="193BA00D">
              <w:rPr>
                <w:rFonts w:ascii="Calibri" w:hAnsi="Calibri" w:eastAsia="Calibri" w:cs="Calibri"/>
                <w:sz w:val="22"/>
                <w:szCs w:val="22"/>
              </w:rPr>
              <w:t>5</w:t>
            </w:r>
          </w:p>
        </w:tc>
        <w:tc>
          <w:tcPr>
            <w:tcW w:w="1170" w:type="dxa"/>
            <w:tcMar/>
          </w:tcPr>
          <w:p w:rsidR="193BA00D" w:rsidRDefault="193BA00D" w14:paraId="57871621" w14:textId="4AC605B8">
            <w:r w:rsidRPr="193BA00D" w:rsidR="193BA00D">
              <w:rPr>
                <w:rFonts w:ascii="Calibri" w:hAnsi="Calibri" w:eastAsia="Calibri" w:cs="Calibri"/>
                <w:sz w:val="22"/>
                <w:szCs w:val="22"/>
              </w:rPr>
              <w:t>A</w:t>
            </w:r>
          </w:p>
        </w:tc>
        <w:tc>
          <w:tcPr>
            <w:tcW w:w="1170" w:type="dxa"/>
            <w:tcMar/>
          </w:tcPr>
          <w:p w:rsidR="193BA00D" w:rsidRDefault="193BA00D" w14:paraId="29B30774" w14:textId="6FAC0D33">
            <w:r w:rsidRPr="193BA00D" w:rsidR="193BA00D">
              <w:rPr>
                <w:rFonts w:ascii="Calibri" w:hAnsi="Calibri" w:eastAsia="Calibri" w:cs="Calibri"/>
                <w:sz w:val="22"/>
                <w:szCs w:val="22"/>
              </w:rPr>
              <w:t>5</w:t>
            </w:r>
          </w:p>
        </w:tc>
        <w:tc>
          <w:tcPr>
            <w:tcW w:w="1170" w:type="dxa"/>
            <w:tcMar/>
          </w:tcPr>
          <w:p w:rsidR="193BA00D" w:rsidRDefault="193BA00D" w14:paraId="62218957" w14:textId="017FA96C">
            <w:r w:rsidRPr="193BA00D" w:rsidR="193BA00D">
              <w:rPr>
                <w:rFonts w:ascii="Calibri" w:hAnsi="Calibri" w:eastAsia="Calibri" w:cs="Calibri"/>
                <w:sz w:val="22"/>
                <w:szCs w:val="22"/>
              </w:rPr>
              <w:t>24</w:t>
            </w:r>
          </w:p>
        </w:tc>
        <w:tc>
          <w:tcPr>
            <w:tcW w:w="1170" w:type="dxa"/>
            <w:tcMar/>
          </w:tcPr>
          <w:p w:rsidR="193BA00D" w:rsidRDefault="193BA00D" w14:paraId="436B0104" w14:textId="21B9DC28">
            <w:r w:rsidRPr="193BA00D" w:rsidR="193BA00D">
              <w:rPr>
                <w:rFonts w:ascii="Calibri" w:hAnsi="Calibri" w:eastAsia="Calibri" w:cs="Calibri"/>
                <w:sz w:val="22"/>
                <w:szCs w:val="22"/>
              </w:rPr>
              <w:t>M</w:t>
            </w:r>
          </w:p>
        </w:tc>
      </w:tr>
      <w:tr w:rsidR="193BA00D" w:rsidTr="193BA00D" w14:paraId="14306340">
        <w:tc>
          <w:tcPr>
            <w:tcW w:w="1170" w:type="dxa"/>
            <w:tcMar/>
          </w:tcPr>
          <w:p w:rsidR="193BA00D" w:rsidRDefault="193BA00D" w14:paraId="0EB2BE22" w14:textId="3EB896CF">
            <w:r w:rsidRPr="193BA00D" w:rsidR="193BA00D">
              <w:rPr>
                <w:rFonts w:ascii="Calibri" w:hAnsi="Calibri" w:eastAsia="Calibri" w:cs="Calibri"/>
                <w:sz w:val="22"/>
                <w:szCs w:val="22"/>
              </w:rPr>
              <w:t>84</w:t>
            </w:r>
          </w:p>
        </w:tc>
        <w:tc>
          <w:tcPr>
            <w:tcW w:w="1170" w:type="dxa"/>
            <w:tcMar/>
          </w:tcPr>
          <w:p w:rsidR="193BA00D" w:rsidRDefault="193BA00D" w14:paraId="030A3F6B" w14:textId="76D5C9B7">
            <w:r w:rsidRPr="193BA00D" w:rsidR="193BA00D">
              <w:rPr>
                <w:rFonts w:ascii="Calibri" w:hAnsi="Calibri" w:eastAsia="Calibri" w:cs="Calibri"/>
                <w:sz w:val="22"/>
                <w:szCs w:val="22"/>
              </w:rPr>
              <w:t>7</w:t>
            </w:r>
          </w:p>
        </w:tc>
        <w:tc>
          <w:tcPr>
            <w:tcW w:w="1170" w:type="dxa"/>
            <w:tcMar/>
          </w:tcPr>
          <w:p w:rsidR="193BA00D" w:rsidRDefault="193BA00D" w14:paraId="1D0A7D43" w14:textId="4FB9BAC2">
            <w:r w:rsidRPr="193BA00D" w:rsidR="193BA00D">
              <w:rPr>
                <w:rFonts w:ascii="Calibri" w:hAnsi="Calibri" w:eastAsia="Calibri" w:cs="Calibri"/>
                <w:sz w:val="22"/>
                <w:szCs w:val="22"/>
              </w:rPr>
              <w:t>15</w:t>
            </w:r>
          </w:p>
        </w:tc>
        <w:tc>
          <w:tcPr>
            <w:tcW w:w="1170" w:type="dxa"/>
            <w:tcMar/>
          </w:tcPr>
          <w:p w:rsidR="193BA00D" w:rsidRDefault="193BA00D" w14:paraId="489C1D07" w14:textId="2E32DE2C">
            <w:r w:rsidRPr="193BA00D" w:rsidR="193BA00D">
              <w:rPr>
                <w:rFonts w:ascii="Calibri" w:hAnsi="Calibri" w:eastAsia="Calibri" w:cs="Calibri"/>
                <w:sz w:val="22"/>
                <w:szCs w:val="22"/>
              </w:rPr>
              <w:t>7</w:t>
            </w:r>
          </w:p>
        </w:tc>
        <w:tc>
          <w:tcPr>
            <w:tcW w:w="1170" w:type="dxa"/>
            <w:tcMar/>
          </w:tcPr>
          <w:p w:rsidR="193BA00D" w:rsidRDefault="193BA00D" w14:paraId="35DC3093" w14:textId="61FACDB7">
            <w:r w:rsidRPr="193BA00D" w:rsidR="193BA00D">
              <w:rPr>
                <w:rFonts w:ascii="Calibri" w:hAnsi="Calibri" w:eastAsia="Calibri" w:cs="Calibri"/>
                <w:sz w:val="22"/>
                <w:szCs w:val="22"/>
              </w:rPr>
              <w:t>B</w:t>
            </w:r>
          </w:p>
        </w:tc>
        <w:tc>
          <w:tcPr>
            <w:tcW w:w="1170" w:type="dxa"/>
            <w:tcMar/>
          </w:tcPr>
          <w:p w:rsidR="193BA00D" w:rsidRDefault="193BA00D" w14:paraId="1EBEB8CC" w14:textId="4FDA4577">
            <w:r w:rsidRPr="193BA00D" w:rsidR="193BA00D">
              <w:rPr>
                <w:rFonts w:ascii="Calibri" w:hAnsi="Calibri" w:eastAsia="Calibri" w:cs="Calibri"/>
                <w:sz w:val="22"/>
                <w:szCs w:val="22"/>
              </w:rPr>
              <w:t>5</w:t>
            </w:r>
          </w:p>
        </w:tc>
        <w:tc>
          <w:tcPr>
            <w:tcW w:w="1170" w:type="dxa"/>
            <w:tcMar/>
          </w:tcPr>
          <w:p w:rsidR="193BA00D" w:rsidRDefault="193BA00D" w14:paraId="4D9353B1" w14:textId="6FBCAAD9">
            <w:r w:rsidRPr="193BA00D" w:rsidR="193BA00D">
              <w:rPr>
                <w:rFonts w:ascii="Calibri" w:hAnsi="Calibri" w:eastAsia="Calibri" w:cs="Calibri"/>
                <w:sz w:val="22"/>
                <w:szCs w:val="22"/>
              </w:rPr>
              <w:t>26</w:t>
            </w:r>
          </w:p>
        </w:tc>
        <w:tc>
          <w:tcPr>
            <w:tcW w:w="1170" w:type="dxa"/>
            <w:tcMar/>
          </w:tcPr>
          <w:p w:rsidR="193BA00D" w:rsidRDefault="193BA00D" w14:paraId="2B8346C5" w14:textId="2C44CDC5">
            <w:r w:rsidRPr="193BA00D" w:rsidR="193BA00D">
              <w:rPr>
                <w:rFonts w:ascii="Calibri" w:hAnsi="Calibri" w:eastAsia="Calibri" w:cs="Calibri"/>
                <w:sz w:val="22"/>
                <w:szCs w:val="22"/>
              </w:rPr>
              <w:t>M</w:t>
            </w:r>
          </w:p>
        </w:tc>
      </w:tr>
      <w:tr w:rsidR="193BA00D" w:rsidTr="193BA00D" w14:paraId="32C99BAC">
        <w:tc>
          <w:tcPr>
            <w:tcW w:w="1170" w:type="dxa"/>
            <w:tcMar/>
          </w:tcPr>
          <w:p w:rsidR="193BA00D" w:rsidRDefault="193BA00D" w14:paraId="7B9C4EAC" w14:textId="7EA82EAE">
            <w:r w:rsidRPr="193BA00D" w:rsidR="193BA00D">
              <w:rPr>
                <w:rFonts w:ascii="Calibri" w:hAnsi="Calibri" w:eastAsia="Calibri" w:cs="Calibri"/>
                <w:sz w:val="22"/>
                <w:szCs w:val="22"/>
              </w:rPr>
              <w:t>85</w:t>
            </w:r>
          </w:p>
        </w:tc>
        <w:tc>
          <w:tcPr>
            <w:tcW w:w="1170" w:type="dxa"/>
            <w:tcMar/>
          </w:tcPr>
          <w:p w:rsidR="193BA00D" w:rsidRDefault="193BA00D" w14:paraId="7D2D5A44" w14:textId="2E8DD0DC">
            <w:r w:rsidRPr="193BA00D" w:rsidR="193BA00D">
              <w:rPr>
                <w:rFonts w:ascii="Calibri" w:hAnsi="Calibri" w:eastAsia="Calibri" w:cs="Calibri"/>
                <w:sz w:val="22"/>
                <w:szCs w:val="22"/>
              </w:rPr>
              <w:t>7</w:t>
            </w:r>
          </w:p>
        </w:tc>
        <w:tc>
          <w:tcPr>
            <w:tcW w:w="1170" w:type="dxa"/>
            <w:tcMar/>
          </w:tcPr>
          <w:p w:rsidR="193BA00D" w:rsidRDefault="193BA00D" w14:paraId="6C09AA2E" w14:textId="326C39EC">
            <w:r w:rsidRPr="193BA00D" w:rsidR="193BA00D">
              <w:rPr>
                <w:rFonts w:ascii="Calibri" w:hAnsi="Calibri" w:eastAsia="Calibri" w:cs="Calibri"/>
                <w:sz w:val="22"/>
                <w:szCs w:val="22"/>
              </w:rPr>
              <w:t>30</w:t>
            </w:r>
          </w:p>
        </w:tc>
        <w:tc>
          <w:tcPr>
            <w:tcW w:w="1170" w:type="dxa"/>
            <w:tcMar/>
          </w:tcPr>
          <w:p w:rsidR="193BA00D" w:rsidRDefault="193BA00D" w14:paraId="4572361E" w14:textId="6DAED6DD">
            <w:r w:rsidRPr="193BA00D" w:rsidR="193BA00D">
              <w:rPr>
                <w:rFonts w:ascii="Calibri" w:hAnsi="Calibri" w:eastAsia="Calibri" w:cs="Calibri"/>
                <w:sz w:val="22"/>
                <w:szCs w:val="22"/>
              </w:rPr>
              <w:t>7</w:t>
            </w:r>
          </w:p>
        </w:tc>
        <w:tc>
          <w:tcPr>
            <w:tcW w:w="1170" w:type="dxa"/>
            <w:tcMar/>
          </w:tcPr>
          <w:p w:rsidR="193BA00D" w:rsidRDefault="193BA00D" w14:paraId="50E7A8D2" w14:textId="45A3413A">
            <w:r w:rsidRPr="193BA00D" w:rsidR="193BA00D">
              <w:rPr>
                <w:rFonts w:ascii="Calibri" w:hAnsi="Calibri" w:eastAsia="Calibri" w:cs="Calibri"/>
                <w:sz w:val="22"/>
                <w:szCs w:val="22"/>
              </w:rPr>
              <w:t>B</w:t>
            </w:r>
          </w:p>
        </w:tc>
        <w:tc>
          <w:tcPr>
            <w:tcW w:w="1170" w:type="dxa"/>
            <w:tcMar/>
          </w:tcPr>
          <w:p w:rsidR="193BA00D" w:rsidRDefault="193BA00D" w14:paraId="72EEDF1A" w14:textId="4B710B83">
            <w:r w:rsidRPr="193BA00D" w:rsidR="193BA00D">
              <w:rPr>
                <w:rFonts w:ascii="Calibri" w:hAnsi="Calibri" w:eastAsia="Calibri" w:cs="Calibri"/>
                <w:sz w:val="22"/>
                <w:szCs w:val="22"/>
              </w:rPr>
              <w:t>7</w:t>
            </w:r>
          </w:p>
        </w:tc>
        <w:tc>
          <w:tcPr>
            <w:tcW w:w="1170" w:type="dxa"/>
            <w:tcMar/>
          </w:tcPr>
          <w:p w:rsidR="193BA00D" w:rsidRDefault="193BA00D" w14:paraId="120B2832" w14:textId="0D7D9264">
            <w:r w:rsidRPr="193BA00D" w:rsidR="193BA00D">
              <w:rPr>
                <w:rFonts w:ascii="Calibri" w:hAnsi="Calibri" w:eastAsia="Calibri" w:cs="Calibri"/>
                <w:sz w:val="22"/>
                <w:szCs w:val="22"/>
              </w:rPr>
              <w:t>27</w:t>
            </w:r>
          </w:p>
        </w:tc>
        <w:tc>
          <w:tcPr>
            <w:tcW w:w="1170" w:type="dxa"/>
            <w:tcMar/>
          </w:tcPr>
          <w:p w:rsidR="193BA00D" w:rsidRDefault="193BA00D" w14:paraId="7604511B" w14:textId="71B039F9">
            <w:r w:rsidRPr="193BA00D" w:rsidR="193BA00D">
              <w:rPr>
                <w:rFonts w:ascii="Calibri" w:hAnsi="Calibri" w:eastAsia="Calibri" w:cs="Calibri"/>
                <w:sz w:val="22"/>
                <w:szCs w:val="22"/>
              </w:rPr>
              <w:t>F</w:t>
            </w:r>
          </w:p>
        </w:tc>
      </w:tr>
      <w:tr w:rsidR="193BA00D" w:rsidTr="193BA00D" w14:paraId="0C784D55">
        <w:tc>
          <w:tcPr>
            <w:tcW w:w="1170" w:type="dxa"/>
            <w:tcMar/>
          </w:tcPr>
          <w:p w:rsidR="193BA00D" w:rsidRDefault="193BA00D" w14:paraId="093A628E" w14:textId="098879A8">
            <w:r w:rsidRPr="193BA00D" w:rsidR="193BA00D">
              <w:rPr>
                <w:rFonts w:ascii="Calibri" w:hAnsi="Calibri" w:eastAsia="Calibri" w:cs="Calibri"/>
                <w:sz w:val="22"/>
                <w:szCs w:val="22"/>
              </w:rPr>
              <w:t>86</w:t>
            </w:r>
          </w:p>
        </w:tc>
        <w:tc>
          <w:tcPr>
            <w:tcW w:w="1170" w:type="dxa"/>
            <w:tcMar/>
          </w:tcPr>
          <w:p w:rsidR="193BA00D" w:rsidRDefault="193BA00D" w14:paraId="11FFB084" w14:textId="2FE5F8B9">
            <w:r w:rsidRPr="193BA00D" w:rsidR="193BA00D">
              <w:rPr>
                <w:rFonts w:ascii="Calibri" w:hAnsi="Calibri" w:eastAsia="Calibri" w:cs="Calibri"/>
                <w:sz w:val="22"/>
                <w:szCs w:val="22"/>
              </w:rPr>
              <w:t>7</w:t>
            </w:r>
          </w:p>
        </w:tc>
        <w:tc>
          <w:tcPr>
            <w:tcW w:w="1170" w:type="dxa"/>
            <w:tcMar/>
          </w:tcPr>
          <w:p w:rsidR="193BA00D" w:rsidRDefault="193BA00D" w14:paraId="0F06B921" w14:textId="31FA1407">
            <w:r w:rsidRPr="193BA00D" w:rsidR="193BA00D">
              <w:rPr>
                <w:rFonts w:ascii="Calibri" w:hAnsi="Calibri" w:eastAsia="Calibri" w:cs="Calibri"/>
                <w:sz w:val="22"/>
                <w:szCs w:val="22"/>
              </w:rPr>
              <w:t>28</w:t>
            </w:r>
          </w:p>
        </w:tc>
        <w:tc>
          <w:tcPr>
            <w:tcW w:w="1170" w:type="dxa"/>
            <w:tcMar/>
          </w:tcPr>
          <w:p w:rsidR="193BA00D" w:rsidRDefault="193BA00D" w14:paraId="58C32C43" w14:textId="4BE7EBA7">
            <w:r w:rsidRPr="193BA00D" w:rsidR="193BA00D">
              <w:rPr>
                <w:rFonts w:ascii="Calibri" w:hAnsi="Calibri" w:eastAsia="Calibri" w:cs="Calibri"/>
                <w:sz w:val="22"/>
                <w:szCs w:val="22"/>
              </w:rPr>
              <w:t>4</w:t>
            </w:r>
          </w:p>
        </w:tc>
        <w:tc>
          <w:tcPr>
            <w:tcW w:w="1170" w:type="dxa"/>
            <w:tcMar/>
          </w:tcPr>
          <w:p w:rsidR="193BA00D" w:rsidRDefault="193BA00D" w14:paraId="4709D065" w14:textId="075A83B6">
            <w:r w:rsidRPr="193BA00D" w:rsidR="193BA00D">
              <w:rPr>
                <w:rFonts w:ascii="Calibri" w:hAnsi="Calibri" w:eastAsia="Calibri" w:cs="Calibri"/>
                <w:sz w:val="22"/>
                <w:szCs w:val="22"/>
              </w:rPr>
              <w:t>A</w:t>
            </w:r>
          </w:p>
        </w:tc>
        <w:tc>
          <w:tcPr>
            <w:tcW w:w="1170" w:type="dxa"/>
            <w:tcMar/>
          </w:tcPr>
          <w:p w:rsidR="193BA00D" w:rsidRDefault="193BA00D" w14:paraId="4DCF8EBA" w14:textId="6F6270F1">
            <w:r w:rsidRPr="193BA00D" w:rsidR="193BA00D">
              <w:rPr>
                <w:rFonts w:ascii="Calibri" w:hAnsi="Calibri" w:eastAsia="Calibri" w:cs="Calibri"/>
                <w:sz w:val="22"/>
                <w:szCs w:val="22"/>
              </w:rPr>
              <w:t>5</w:t>
            </w:r>
          </w:p>
        </w:tc>
        <w:tc>
          <w:tcPr>
            <w:tcW w:w="1170" w:type="dxa"/>
            <w:tcMar/>
          </w:tcPr>
          <w:p w:rsidR="193BA00D" w:rsidRDefault="193BA00D" w14:paraId="1199BBC5" w14:textId="5F5A056A">
            <w:r w:rsidRPr="193BA00D" w:rsidR="193BA00D">
              <w:rPr>
                <w:rFonts w:ascii="Calibri" w:hAnsi="Calibri" w:eastAsia="Calibri" w:cs="Calibri"/>
                <w:sz w:val="22"/>
                <w:szCs w:val="22"/>
              </w:rPr>
              <w:t>27</w:t>
            </w:r>
          </w:p>
        </w:tc>
        <w:tc>
          <w:tcPr>
            <w:tcW w:w="1170" w:type="dxa"/>
            <w:tcMar/>
          </w:tcPr>
          <w:p w:rsidR="193BA00D" w:rsidRDefault="193BA00D" w14:paraId="32F44986" w14:textId="5AA3915D">
            <w:r w:rsidRPr="193BA00D" w:rsidR="193BA00D">
              <w:rPr>
                <w:rFonts w:ascii="Calibri" w:hAnsi="Calibri" w:eastAsia="Calibri" w:cs="Calibri"/>
                <w:sz w:val="22"/>
                <w:szCs w:val="22"/>
              </w:rPr>
              <w:t>F</w:t>
            </w:r>
          </w:p>
        </w:tc>
      </w:tr>
      <w:tr w:rsidR="193BA00D" w:rsidTr="193BA00D" w14:paraId="0E323E61">
        <w:tc>
          <w:tcPr>
            <w:tcW w:w="1170" w:type="dxa"/>
            <w:tcMar/>
          </w:tcPr>
          <w:p w:rsidR="193BA00D" w:rsidRDefault="193BA00D" w14:paraId="7E1650A6" w14:textId="0BC3ECB9">
            <w:r w:rsidRPr="193BA00D" w:rsidR="193BA00D">
              <w:rPr>
                <w:rFonts w:ascii="Calibri" w:hAnsi="Calibri" w:eastAsia="Calibri" w:cs="Calibri"/>
                <w:sz w:val="22"/>
                <w:szCs w:val="22"/>
              </w:rPr>
              <w:t>87</w:t>
            </w:r>
          </w:p>
        </w:tc>
        <w:tc>
          <w:tcPr>
            <w:tcW w:w="1170" w:type="dxa"/>
            <w:tcMar/>
          </w:tcPr>
          <w:p w:rsidR="193BA00D" w:rsidRDefault="193BA00D" w14:paraId="552A5F81" w14:textId="37C529DF">
            <w:r w:rsidRPr="193BA00D" w:rsidR="193BA00D">
              <w:rPr>
                <w:rFonts w:ascii="Calibri" w:hAnsi="Calibri" w:eastAsia="Calibri" w:cs="Calibri"/>
                <w:sz w:val="22"/>
                <w:szCs w:val="22"/>
              </w:rPr>
              <w:t>7</w:t>
            </w:r>
          </w:p>
        </w:tc>
        <w:tc>
          <w:tcPr>
            <w:tcW w:w="1170" w:type="dxa"/>
            <w:tcMar/>
          </w:tcPr>
          <w:p w:rsidR="193BA00D" w:rsidRDefault="193BA00D" w14:paraId="138E63A7" w14:textId="1F644FAC">
            <w:r w:rsidRPr="193BA00D" w:rsidR="193BA00D">
              <w:rPr>
                <w:rFonts w:ascii="Calibri" w:hAnsi="Calibri" w:eastAsia="Calibri" w:cs="Calibri"/>
                <w:sz w:val="22"/>
                <w:szCs w:val="22"/>
              </w:rPr>
              <w:t>25</w:t>
            </w:r>
          </w:p>
        </w:tc>
        <w:tc>
          <w:tcPr>
            <w:tcW w:w="1170" w:type="dxa"/>
            <w:tcMar/>
          </w:tcPr>
          <w:p w:rsidR="193BA00D" w:rsidRDefault="193BA00D" w14:paraId="7BDAFF1B" w14:textId="424F6030">
            <w:r w:rsidRPr="193BA00D" w:rsidR="193BA00D">
              <w:rPr>
                <w:rFonts w:ascii="Calibri" w:hAnsi="Calibri" w:eastAsia="Calibri" w:cs="Calibri"/>
                <w:sz w:val="22"/>
                <w:szCs w:val="22"/>
              </w:rPr>
              <w:t>5</w:t>
            </w:r>
          </w:p>
        </w:tc>
        <w:tc>
          <w:tcPr>
            <w:tcW w:w="1170" w:type="dxa"/>
            <w:tcMar/>
          </w:tcPr>
          <w:p w:rsidR="193BA00D" w:rsidRDefault="193BA00D" w14:paraId="7EB2FB32" w14:textId="10FFC06C">
            <w:r w:rsidRPr="193BA00D" w:rsidR="193BA00D">
              <w:rPr>
                <w:rFonts w:ascii="Calibri" w:hAnsi="Calibri" w:eastAsia="Calibri" w:cs="Calibri"/>
                <w:sz w:val="22"/>
                <w:szCs w:val="22"/>
              </w:rPr>
              <w:t>A</w:t>
            </w:r>
          </w:p>
        </w:tc>
        <w:tc>
          <w:tcPr>
            <w:tcW w:w="1170" w:type="dxa"/>
            <w:tcMar/>
          </w:tcPr>
          <w:p w:rsidR="193BA00D" w:rsidRDefault="193BA00D" w14:paraId="790744DD" w14:textId="525FDD15">
            <w:r w:rsidRPr="193BA00D" w:rsidR="193BA00D">
              <w:rPr>
                <w:rFonts w:ascii="Calibri" w:hAnsi="Calibri" w:eastAsia="Calibri" w:cs="Calibri"/>
                <w:sz w:val="22"/>
                <w:szCs w:val="22"/>
              </w:rPr>
              <w:t>5</w:t>
            </w:r>
          </w:p>
        </w:tc>
        <w:tc>
          <w:tcPr>
            <w:tcW w:w="1170" w:type="dxa"/>
            <w:tcMar/>
          </w:tcPr>
          <w:p w:rsidR="193BA00D" w:rsidRDefault="193BA00D" w14:paraId="1CB41CAF" w14:textId="43D63D9F">
            <w:r w:rsidRPr="193BA00D" w:rsidR="193BA00D">
              <w:rPr>
                <w:rFonts w:ascii="Calibri" w:hAnsi="Calibri" w:eastAsia="Calibri" w:cs="Calibri"/>
                <w:sz w:val="22"/>
                <w:szCs w:val="22"/>
              </w:rPr>
              <w:t>20</w:t>
            </w:r>
          </w:p>
        </w:tc>
        <w:tc>
          <w:tcPr>
            <w:tcW w:w="1170" w:type="dxa"/>
            <w:tcMar/>
          </w:tcPr>
          <w:p w:rsidR="193BA00D" w:rsidRDefault="193BA00D" w14:paraId="2C9B0341" w14:textId="7EA49C4E">
            <w:r w:rsidRPr="193BA00D" w:rsidR="193BA00D">
              <w:rPr>
                <w:rFonts w:ascii="Calibri" w:hAnsi="Calibri" w:eastAsia="Calibri" w:cs="Calibri"/>
                <w:sz w:val="22"/>
                <w:szCs w:val="22"/>
              </w:rPr>
              <w:t>M</w:t>
            </w:r>
          </w:p>
        </w:tc>
      </w:tr>
      <w:tr w:rsidR="193BA00D" w:rsidTr="193BA00D" w14:paraId="0184A008">
        <w:tc>
          <w:tcPr>
            <w:tcW w:w="1170" w:type="dxa"/>
            <w:tcMar/>
          </w:tcPr>
          <w:p w:rsidR="193BA00D" w:rsidRDefault="193BA00D" w14:paraId="12255E1B" w14:textId="7F699825">
            <w:r w:rsidRPr="193BA00D" w:rsidR="193BA00D">
              <w:rPr>
                <w:rFonts w:ascii="Calibri" w:hAnsi="Calibri" w:eastAsia="Calibri" w:cs="Calibri"/>
                <w:sz w:val="22"/>
                <w:szCs w:val="22"/>
              </w:rPr>
              <w:t>88</w:t>
            </w:r>
          </w:p>
        </w:tc>
        <w:tc>
          <w:tcPr>
            <w:tcW w:w="1170" w:type="dxa"/>
            <w:tcMar/>
          </w:tcPr>
          <w:p w:rsidR="193BA00D" w:rsidRDefault="193BA00D" w14:paraId="07EF47D0" w14:textId="5C3D9CF5">
            <w:r w:rsidRPr="193BA00D" w:rsidR="193BA00D">
              <w:rPr>
                <w:rFonts w:ascii="Calibri" w:hAnsi="Calibri" w:eastAsia="Calibri" w:cs="Calibri"/>
                <w:sz w:val="22"/>
                <w:szCs w:val="22"/>
              </w:rPr>
              <w:t>7</w:t>
            </w:r>
          </w:p>
        </w:tc>
        <w:tc>
          <w:tcPr>
            <w:tcW w:w="1170" w:type="dxa"/>
            <w:tcMar/>
          </w:tcPr>
          <w:p w:rsidR="193BA00D" w:rsidRDefault="193BA00D" w14:paraId="292F250C" w14:textId="370FAAE3">
            <w:r w:rsidRPr="193BA00D" w:rsidR="193BA00D">
              <w:rPr>
                <w:rFonts w:ascii="Calibri" w:hAnsi="Calibri" w:eastAsia="Calibri" w:cs="Calibri"/>
                <w:sz w:val="22"/>
                <w:szCs w:val="22"/>
              </w:rPr>
              <w:t>45</w:t>
            </w:r>
          </w:p>
        </w:tc>
        <w:tc>
          <w:tcPr>
            <w:tcW w:w="1170" w:type="dxa"/>
            <w:tcMar/>
          </w:tcPr>
          <w:p w:rsidR="193BA00D" w:rsidRDefault="193BA00D" w14:paraId="7A6AF830" w14:textId="7062A599">
            <w:r w:rsidRPr="193BA00D" w:rsidR="193BA00D">
              <w:rPr>
                <w:rFonts w:ascii="Calibri" w:hAnsi="Calibri" w:eastAsia="Calibri" w:cs="Calibri"/>
                <w:sz w:val="22"/>
                <w:szCs w:val="22"/>
              </w:rPr>
              <w:t>7</w:t>
            </w:r>
          </w:p>
        </w:tc>
        <w:tc>
          <w:tcPr>
            <w:tcW w:w="1170" w:type="dxa"/>
            <w:tcMar/>
          </w:tcPr>
          <w:p w:rsidR="193BA00D" w:rsidRDefault="193BA00D" w14:paraId="134EF504" w14:textId="360D7961">
            <w:r w:rsidRPr="193BA00D" w:rsidR="193BA00D">
              <w:rPr>
                <w:rFonts w:ascii="Calibri" w:hAnsi="Calibri" w:eastAsia="Calibri" w:cs="Calibri"/>
                <w:sz w:val="22"/>
                <w:szCs w:val="22"/>
              </w:rPr>
              <w:t>B</w:t>
            </w:r>
          </w:p>
        </w:tc>
        <w:tc>
          <w:tcPr>
            <w:tcW w:w="1170" w:type="dxa"/>
            <w:tcMar/>
          </w:tcPr>
          <w:p w:rsidR="193BA00D" w:rsidRDefault="193BA00D" w14:paraId="04800E0A" w14:textId="1921FEF0">
            <w:r w:rsidRPr="193BA00D" w:rsidR="193BA00D">
              <w:rPr>
                <w:rFonts w:ascii="Calibri" w:hAnsi="Calibri" w:eastAsia="Calibri" w:cs="Calibri"/>
                <w:sz w:val="22"/>
                <w:szCs w:val="22"/>
              </w:rPr>
              <w:t>5</w:t>
            </w:r>
          </w:p>
        </w:tc>
        <w:tc>
          <w:tcPr>
            <w:tcW w:w="1170" w:type="dxa"/>
            <w:tcMar/>
          </w:tcPr>
          <w:p w:rsidR="193BA00D" w:rsidRDefault="193BA00D" w14:paraId="689544A7" w14:textId="40380ABE">
            <w:r w:rsidRPr="193BA00D" w:rsidR="193BA00D">
              <w:rPr>
                <w:rFonts w:ascii="Calibri" w:hAnsi="Calibri" w:eastAsia="Calibri" w:cs="Calibri"/>
                <w:sz w:val="22"/>
                <w:szCs w:val="22"/>
              </w:rPr>
              <w:t>45</w:t>
            </w:r>
          </w:p>
        </w:tc>
        <w:tc>
          <w:tcPr>
            <w:tcW w:w="1170" w:type="dxa"/>
            <w:tcMar/>
          </w:tcPr>
          <w:p w:rsidR="193BA00D" w:rsidRDefault="193BA00D" w14:paraId="60DB4C16" w14:textId="09F3089E">
            <w:r w:rsidRPr="193BA00D" w:rsidR="193BA00D">
              <w:rPr>
                <w:rFonts w:ascii="Calibri" w:hAnsi="Calibri" w:eastAsia="Calibri" w:cs="Calibri"/>
                <w:sz w:val="22"/>
                <w:szCs w:val="22"/>
              </w:rPr>
              <w:t>M</w:t>
            </w:r>
          </w:p>
        </w:tc>
      </w:tr>
      <w:tr w:rsidR="193BA00D" w:rsidTr="193BA00D" w14:paraId="0C982707">
        <w:tc>
          <w:tcPr>
            <w:tcW w:w="1170" w:type="dxa"/>
            <w:tcMar/>
          </w:tcPr>
          <w:p w:rsidR="193BA00D" w:rsidRDefault="193BA00D" w14:paraId="4AFF709B" w14:textId="6594CE64">
            <w:r w:rsidRPr="193BA00D" w:rsidR="193BA00D">
              <w:rPr>
                <w:rFonts w:ascii="Calibri" w:hAnsi="Calibri" w:eastAsia="Calibri" w:cs="Calibri"/>
                <w:sz w:val="22"/>
                <w:szCs w:val="22"/>
              </w:rPr>
              <w:t>89</w:t>
            </w:r>
          </w:p>
        </w:tc>
        <w:tc>
          <w:tcPr>
            <w:tcW w:w="1170" w:type="dxa"/>
            <w:tcMar/>
          </w:tcPr>
          <w:p w:rsidR="193BA00D" w:rsidRDefault="193BA00D" w14:paraId="5209432C" w14:textId="526D97B5">
            <w:r w:rsidRPr="193BA00D" w:rsidR="193BA00D">
              <w:rPr>
                <w:rFonts w:ascii="Calibri" w:hAnsi="Calibri" w:eastAsia="Calibri" w:cs="Calibri"/>
                <w:sz w:val="22"/>
                <w:szCs w:val="22"/>
              </w:rPr>
              <w:t>7</w:t>
            </w:r>
          </w:p>
        </w:tc>
        <w:tc>
          <w:tcPr>
            <w:tcW w:w="1170" w:type="dxa"/>
            <w:tcMar/>
          </w:tcPr>
          <w:p w:rsidR="193BA00D" w:rsidRDefault="193BA00D" w14:paraId="33DF1842" w14:textId="64389F38">
            <w:r w:rsidRPr="193BA00D" w:rsidR="193BA00D">
              <w:rPr>
                <w:rFonts w:ascii="Calibri" w:hAnsi="Calibri" w:eastAsia="Calibri" w:cs="Calibri"/>
                <w:sz w:val="22"/>
                <w:szCs w:val="22"/>
              </w:rPr>
              <w:t>12</w:t>
            </w:r>
          </w:p>
        </w:tc>
        <w:tc>
          <w:tcPr>
            <w:tcW w:w="1170" w:type="dxa"/>
            <w:tcMar/>
          </w:tcPr>
          <w:p w:rsidR="193BA00D" w:rsidRDefault="193BA00D" w14:paraId="4AD2C24E" w14:textId="14370133">
            <w:r w:rsidRPr="193BA00D" w:rsidR="193BA00D">
              <w:rPr>
                <w:rFonts w:ascii="Calibri" w:hAnsi="Calibri" w:eastAsia="Calibri" w:cs="Calibri"/>
                <w:sz w:val="22"/>
                <w:szCs w:val="22"/>
              </w:rPr>
              <w:t>6</w:t>
            </w:r>
          </w:p>
        </w:tc>
        <w:tc>
          <w:tcPr>
            <w:tcW w:w="1170" w:type="dxa"/>
            <w:tcMar/>
          </w:tcPr>
          <w:p w:rsidR="193BA00D" w:rsidRDefault="193BA00D" w14:paraId="2DD3668C" w14:textId="758B9754">
            <w:r w:rsidRPr="193BA00D" w:rsidR="193BA00D">
              <w:rPr>
                <w:rFonts w:ascii="Calibri" w:hAnsi="Calibri" w:eastAsia="Calibri" w:cs="Calibri"/>
                <w:sz w:val="22"/>
                <w:szCs w:val="22"/>
              </w:rPr>
              <w:t>B</w:t>
            </w:r>
          </w:p>
        </w:tc>
        <w:tc>
          <w:tcPr>
            <w:tcW w:w="1170" w:type="dxa"/>
            <w:tcMar/>
          </w:tcPr>
          <w:p w:rsidR="193BA00D" w:rsidRDefault="193BA00D" w14:paraId="25063C76" w14:textId="412B49A4">
            <w:r w:rsidRPr="193BA00D" w:rsidR="193BA00D">
              <w:rPr>
                <w:rFonts w:ascii="Calibri" w:hAnsi="Calibri" w:eastAsia="Calibri" w:cs="Calibri"/>
                <w:sz w:val="22"/>
                <w:szCs w:val="22"/>
              </w:rPr>
              <w:t>6</w:t>
            </w:r>
          </w:p>
        </w:tc>
        <w:tc>
          <w:tcPr>
            <w:tcW w:w="1170" w:type="dxa"/>
            <w:tcMar/>
          </w:tcPr>
          <w:p w:rsidR="193BA00D" w:rsidRDefault="193BA00D" w14:paraId="4D8EABB2" w14:textId="27A137F0">
            <w:r w:rsidRPr="193BA00D" w:rsidR="193BA00D">
              <w:rPr>
                <w:rFonts w:ascii="Calibri" w:hAnsi="Calibri" w:eastAsia="Calibri" w:cs="Calibri"/>
                <w:sz w:val="22"/>
                <w:szCs w:val="22"/>
              </w:rPr>
              <w:t>26</w:t>
            </w:r>
          </w:p>
        </w:tc>
        <w:tc>
          <w:tcPr>
            <w:tcW w:w="1170" w:type="dxa"/>
            <w:tcMar/>
          </w:tcPr>
          <w:p w:rsidR="193BA00D" w:rsidRDefault="193BA00D" w14:paraId="6049DE70" w14:textId="4C66F851">
            <w:r w:rsidRPr="193BA00D" w:rsidR="193BA00D">
              <w:rPr>
                <w:rFonts w:ascii="Calibri" w:hAnsi="Calibri" w:eastAsia="Calibri" w:cs="Calibri"/>
                <w:sz w:val="22"/>
                <w:szCs w:val="22"/>
              </w:rPr>
              <w:t>F</w:t>
            </w:r>
          </w:p>
        </w:tc>
      </w:tr>
      <w:tr w:rsidR="193BA00D" w:rsidTr="193BA00D" w14:paraId="788BAAEB">
        <w:tc>
          <w:tcPr>
            <w:tcW w:w="1170" w:type="dxa"/>
            <w:tcMar/>
          </w:tcPr>
          <w:p w:rsidR="193BA00D" w:rsidRDefault="193BA00D" w14:paraId="4ABCBE7E" w14:textId="5327CC91">
            <w:r w:rsidRPr="193BA00D" w:rsidR="193BA00D">
              <w:rPr>
                <w:rFonts w:ascii="Calibri" w:hAnsi="Calibri" w:eastAsia="Calibri" w:cs="Calibri"/>
                <w:sz w:val="22"/>
                <w:szCs w:val="22"/>
              </w:rPr>
              <w:t>90</w:t>
            </w:r>
          </w:p>
        </w:tc>
        <w:tc>
          <w:tcPr>
            <w:tcW w:w="1170" w:type="dxa"/>
            <w:tcMar/>
          </w:tcPr>
          <w:p w:rsidR="193BA00D" w:rsidRDefault="193BA00D" w14:paraId="2848678C" w14:textId="6791B8F3">
            <w:r w:rsidRPr="193BA00D" w:rsidR="193BA00D">
              <w:rPr>
                <w:rFonts w:ascii="Calibri" w:hAnsi="Calibri" w:eastAsia="Calibri" w:cs="Calibri"/>
                <w:sz w:val="22"/>
                <w:szCs w:val="22"/>
              </w:rPr>
              <w:t>7</w:t>
            </w:r>
          </w:p>
        </w:tc>
        <w:tc>
          <w:tcPr>
            <w:tcW w:w="1170" w:type="dxa"/>
            <w:tcMar/>
          </w:tcPr>
          <w:p w:rsidR="193BA00D" w:rsidRDefault="193BA00D" w14:paraId="2335CD04" w14:textId="3739280C">
            <w:r w:rsidRPr="193BA00D" w:rsidR="193BA00D">
              <w:rPr>
                <w:rFonts w:ascii="Calibri" w:hAnsi="Calibri" w:eastAsia="Calibri" w:cs="Calibri"/>
                <w:sz w:val="22"/>
                <w:szCs w:val="22"/>
              </w:rPr>
              <w:t>20</w:t>
            </w:r>
          </w:p>
        </w:tc>
        <w:tc>
          <w:tcPr>
            <w:tcW w:w="1170" w:type="dxa"/>
            <w:tcMar/>
          </w:tcPr>
          <w:p w:rsidR="193BA00D" w:rsidRDefault="193BA00D" w14:paraId="442829A8" w14:textId="4EBF2B83">
            <w:r w:rsidRPr="193BA00D" w:rsidR="193BA00D">
              <w:rPr>
                <w:rFonts w:ascii="Calibri" w:hAnsi="Calibri" w:eastAsia="Calibri" w:cs="Calibri"/>
                <w:sz w:val="22"/>
                <w:szCs w:val="22"/>
              </w:rPr>
              <w:t>5</w:t>
            </w:r>
          </w:p>
        </w:tc>
        <w:tc>
          <w:tcPr>
            <w:tcW w:w="1170" w:type="dxa"/>
            <w:tcMar/>
          </w:tcPr>
          <w:p w:rsidR="193BA00D" w:rsidRDefault="193BA00D" w14:paraId="1B5F96B1" w14:textId="07FF9A9F">
            <w:r w:rsidRPr="193BA00D" w:rsidR="193BA00D">
              <w:rPr>
                <w:rFonts w:ascii="Calibri" w:hAnsi="Calibri" w:eastAsia="Calibri" w:cs="Calibri"/>
                <w:sz w:val="22"/>
                <w:szCs w:val="22"/>
              </w:rPr>
              <w:t>A</w:t>
            </w:r>
          </w:p>
        </w:tc>
        <w:tc>
          <w:tcPr>
            <w:tcW w:w="1170" w:type="dxa"/>
            <w:tcMar/>
          </w:tcPr>
          <w:p w:rsidR="193BA00D" w:rsidRDefault="193BA00D" w14:paraId="3793935E" w14:textId="5C8CA3A8">
            <w:r w:rsidRPr="193BA00D" w:rsidR="193BA00D">
              <w:rPr>
                <w:rFonts w:ascii="Calibri" w:hAnsi="Calibri" w:eastAsia="Calibri" w:cs="Calibri"/>
                <w:sz w:val="22"/>
                <w:szCs w:val="22"/>
              </w:rPr>
              <w:t>3</w:t>
            </w:r>
          </w:p>
        </w:tc>
        <w:tc>
          <w:tcPr>
            <w:tcW w:w="1170" w:type="dxa"/>
            <w:tcMar/>
          </w:tcPr>
          <w:p w:rsidR="193BA00D" w:rsidRDefault="193BA00D" w14:paraId="5EB97177" w14:textId="78F4F1ED">
            <w:r w:rsidRPr="193BA00D" w:rsidR="193BA00D">
              <w:rPr>
                <w:rFonts w:ascii="Calibri" w:hAnsi="Calibri" w:eastAsia="Calibri" w:cs="Calibri"/>
                <w:sz w:val="22"/>
                <w:szCs w:val="22"/>
              </w:rPr>
              <w:t>23</w:t>
            </w:r>
          </w:p>
        </w:tc>
        <w:tc>
          <w:tcPr>
            <w:tcW w:w="1170" w:type="dxa"/>
            <w:tcMar/>
          </w:tcPr>
          <w:p w:rsidR="193BA00D" w:rsidRDefault="193BA00D" w14:paraId="0583763A" w14:textId="7DA8F70F">
            <w:r w:rsidRPr="193BA00D" w:rsidR="193BA00D">
              <w:rPr>
                <w:rFonts w:ascii="Calibri" w:hAnsi="Calibri" w:eastAsia="Calibri" w:cs="Calibri"/>
                <w:sz w:val="22"/>
                <w:szCs w:val="22"/>
              </w:rPr>
              <w:t>F</w:t>
            </w:r>
          </w:p>
        </w:tc>
      </w:tr>
      <w:tr w:rsidR="193BA00D" w:rsidTr="193BA00D" w14:paraId="189289D9">
        <w:tc>
          <w:tcPr>
            <w:tcW w:w="1170" w:type="dxa"/>
            <w:tcMar/>
          </w:tcPr>
          <w:p w:rsidR="193BA00D" w:rsidRDefault="193BA00D" w14:paraId="7C989555" w14:textId="7B597887">
            <w:r w:rsidRPr="193BA00D" w:rsidR="193BA00D">
              <w:rPr>
                <w:rFonts w:ascii="Calibri" w:hAnsi="Calibri" w:eastAsia="Calibri" w:cs="Calibri"/>
                <w:sz w:val="22"/>
                <w:szCs w:val="22"/>
              </w:rPr>
              <w:t>91</w:t>
            </w:r>
          </w:p>
        </w:tc>
        <w:tc>
          <w:tcPr>
            <w:tcW w:w="1170" w:type="dxa"/>
            <w:tcMar/>
          </w:tcPr>
          <w:p w:rsidR="193BA00D" w:rsidRDefault="193BA00D" w14:paraId="3B4CE5C0" w14:textId="623912CB">
            <w:r w:rsidRPr="193BA00D" w:rsidR="193BA00D">
              <w:rPr>
                <w:rFonts w:ascii="Calibri" w:hAnsi="Calibri" w:eastAsia="Calibri" w:cs="Calibri"/>
                <w:sz w:val="22"/>
                <w:szCs w:val="22"/>
              </w:rPr>
              <w:t>7</w:t>
            </w:r>
          </w:p>
        </w:tc>
        <w:tc>
          <w:tcPr>
            <w:tcW w:w="1170" w:type="dxa"/>
            <w:tcMar/>
          </w:tcPr>
          <w:p w:rsidR="193BA00D" w:rsidRDefault="193BA00D" w14:paraId="76627DB0" w14:textId="480AD843">
            <w:r w:rsidRPr="193BA00D" w:rsidR="193BA00D">
              <w:rPr>
                <w:rFonts w:ascii="Calibri" w:hAnsi="Calibri" w:eastAsia="Calibri" w:cs="Calibri"/>
                <w:sz w:val="22"/>
                <w:szCs w:val="22"/>
              </w:rPr>
              <w:t>16</w:t>
            </w:r>
          </w:p>
        </w:tc>
        <w:tc>
          <w:tcPr>
            <w:tcW w:w="1170" w:type="dxa"/>
            <w:tcMar/>
          </w:tcPr>
          <w:p w:rsidR="193BA00D" w:rsidRDefault="193BA00D" w14:paraId="0AC65D09" w14:textId="42A13EDE">
            <w:r w:rsidRPr="193BA00D" w:rsidR="193BA00D">
              <w:rPr>
                <w:rFonts w:ascii="Calibri" w:hAnsi="Calibri" w:eastAsia="Calibri" w:cs="Calibri"/>
                <w:sz w:val="22"/>
                <w:szCs w:val="22"/>
              </w:rPr>
              <w:t>1</w:t>
            </w:r>
          </w:p>
        </w:tc>
        <w:tc>
          <w:tcPr>
            <w:tcW w:w="1170" w:type="dxa"/>
            <w:tcMar/>
          </w:tcPr>
          <w:p w:rsidR="193BA00D" w:rsidRDefault="193BA00D" w14:paraId="6009CE36" w14:textId="05E43741">
            <w:r w:rsidRPr="193BA00D" w:rsidR="193BA00D">
              <w:rPr>
                <w:rFonts w:ascii="Calibri" w:hAnsi="Calibri" w:eastAsia="Calibri" w:cs="Calibri"/>
                <w:sz w:val="22"/>
                <w:szCs w:val="22"/>
              </w:rPr>
              <w:t>A</w:t>
            </w:r>
          </w:p>
        </w:tc>
        <w:tc>
          <w:tcPr>
            <w:tcW w:w="1170" w:type="dxa"/>
            <w:tcMar/>
          </w:tcPr>
          <w:p w:rsidR="193BA00D" w:rsidRDefault="193BA00D" w14:paraId="557CE000" w14:textId="6361E5FE">
            <w:r w:rsidRPr="193BA00D" w:rsidR="193BA00D">
              <w:rPr>
                <w:rFonts w:ascii="Calibri" w:hAnsi="Calibri" w:eastAsia="Calibri" w:cs="Calibri"/>
                <w:sz w:val="22"/>
                <w:szCs w:val="22"/>
              </w:rPr>
              <w:t>1</w:t>
            </w:r>
          </w:p>
        </w:tc>
        <w:tc>
          <w:tcPr>
            <w:tcW w:w="1170" w:type="dxa"/>
            <w:tcMar/>
          </w:tcPr>
          <w:p w:rsidR="193BA00D" w:rsidRDefault="193BA00D" w14:paraId="3C988482" w14:textId="03DAB3DE">
            <w:r w:rsidRPr="193BA00D" w:rsidR="193BA00D">
              <w:rPr>
                <w:rFonts w:ascii="Calibri" w:hAnsi="Calibri" w:eastAsia="Calibri" w:cs="Calibri"/>
                <w:sz w:val="22"/>
                <w:szCs w:val="22"/>
              </w:rPr>
              <w:t>28</w:t>
            </w:r>
          </w:p>
        </w:tc>
        <w:tc>
          <w:tcPr>
            <w:tcW w:w="1170" w:type="dxa"/>
            <w:tcMar/>
          </w:tcPr>
          <w:p w:rsidR="193BA00D" w:rsidRDefault="193BA00D" w14:paraId="3ADDE90A" w14:textId="3436FB87">
            <w:r w:rsidRPr="193BA00D" w:rsidR="193BA00D">
              <w:rPr>
                <w:rFonts w:ascii="Calibri" w:hAnsi="Calibri" w:eastAsia="Calibri" w:cs="Calibri"/>
                <w:sz w:val="22"/>
                <w:szCs w:val="22"/>
              </w:rPr>
              <w:t>M</w:t>
            </w:r>
          </w:p>
        </w:tc>
      </w:tr>
      <w:tr w:rsidR="193BA00D" w:rsidTr="193BA00D" w14:paraId="53EB3968">
        <w:tc>
          <w:tcPr>
            <w:tcW w:w="1170" w:type="dxa"/>
            <w:tcMar/>
          </w:tcPr>
          <w:p w:rsidR="193BA00D" w:rsidRDefault="193BA00D" w14:paraId="3420B5FE" w14:textId="26ECE773">
            <w:r w:rsidRPr="193BA00D" w:rsidR="193BA00D">
              <w:rPr>
                <w:rFonts w:ascii="Calibri" w:hAnsi="Calibri" w:eastAsia="Calibri" w:cs="Calibri"/>
                <w:sz w:val="22"/>
                <w:szCs w:val="22"/>
              </w:rPr>
              <w:t>92</w:t>
            </w:r>
          </w:p>
        </w:tc>
        <w:tc>
          <w:tcPr>
            <w:tcW w:w="1170" w:type="dxa"/>
            <w:tcMar/>
          </w:tcPr>
          <w:p w:rsidR="193BA00D" w:rsidRDefault="193BA00D" w14:paraId="675DD071" w14:textId="36F69B4B">
            <w:r w:rsidRPr="193BA00D" w:rsidR="193BA00D">
              <w:rPr>
                <w:rFonts w:ascii="Calibri" w:hAnsi="Calibri" w:eastAsia="Calibri" w:cs="Calibri"/>
                <w:sz w:val="22"/>
                <w:szCs w:val="22"/>
              </w:rPr>
              <w:t>7</w:t>
            </w:r>
          </w:p>
        </w:tc>
        <w:tc>
          <w:tcPr>
            <w:tcW w:w="1170" w:type="dxa"/>
            <w:tcMar/>
          </w:tcPr>
          <w:p w:rsidR="193BA00D" w:rsidRDefault="193BA00D" w14:paraId="7EA137DC" w14:textId="74D25C44">
            <w:r w:rsidRPr="193BA00D" w:rsidR="193BA00D">
              <w:rPr>
                <w:rFonts w:ascii="Calibri" w:hAnsi="Calibri" w:eastAsia="Calibri" w:cs="Calibri"/>
                <w:sz w:val="22"/>
                <w:szCs w:val="22"/>
              </w:rPr>
              <w:t>7</w:t>
            </w:r>
          </w:p>
        </w:tc>
        <w:tc>
          <w:tcPr>
            <w:tcW w:w="1170" w:type="dxa"/>
            <w:tcMar/>
          </w:tcPr>
          <w:p w:rsidR="193BA00D" w:rsidRDefault="193BA00D" w14:paraId="6EA05E50" w14:textId="5781DBB3">
            <w:r w:rsidRPr="193BA00D" w:rsidR="193BA00D">
              <w:rPr>
                <w:rFonts w:ascii="Calibri" w:hAnsi="Calibri" w:eastAsia="Calibri" w:cs="Calibri"/>
                <w:sz w:val="22"/>
                <w:szCs w:val="22"/>
              </w:rPr>
              <w:t>7</w:t>
            </w:r>
          </w:p>
        </w:tc>
        <w:tc>
          <w:tcPr>
            <w:tcW w:w="1170" w:type="dxa"/>
            <w:tcMar/>
          </w:tcPr>
          <w:p w:rsidR="193BA00D" w:rsidRDefault="193BA00D" w14:paraId="22E069B6" w14:textId="0FB69C04">
            <w:r w:rsidRPr="193BA00D" w:rsidR="193BA00D">
              <w:rPr>
                <w:rFonts w:ascii="Calibri" w:hAnsi="Calibri" w:eastAsia="Calibri" w:cs="Calibri"/>
                <w:sz w:val="22"/>
                <w:szCs w:val="22"/>
              </w:rPr>
              <w:t>A</w:t>
            </w:r>
          </w:p>
        </w:tc>
        <w:tc>
          <w:tcPr>
            <w:tcW w:w="1170" w:type="dxa"/>
            <w:tcMar/>
          </w:tcPr>
          <w:p w:rsidR="193BA00D" w:rsidRDefault="193BA00D" w14:paraId="1D799729" w14:textId="73799B09">
            <w:r w:rsidRPr="193BA00D" w:rsidR="193BA00D">
              <w:rPr>
                <w:rFonts w:ascii="Calibri" w:hAnsi="Calibri" w:eastAsia="Calibri" w:cs="Calibri"/>
                <w:sz w:val="22"/>
                <w:szCs w:val="22"/>
              </w:rPr>
              <w:t>5</w:t>
            </w:r>
          </w:p>
        </w:tc>
        <w:tc>
          <w:tcPr>
            <w:tcW w:w="1170" w:type="dxa"/>
            <w:tcMar/>
          </w:tcPr>
          <w:p w:rsidR="193BA00D" w:rsidRDefault="193BA00D" w14:paraId="68F1A8D3" w14:textId="4D091C24">
            <w:r w:rsidRPr="193BA00D" w:rsidR="193BA00D">
              <w:rPr>
                <w:rFonts w:ascii="Calibri" w:hAnsi="Calibri" w:eastAsia="Calibri" w:cs="Calibri"/>
                <w:sz w:val="22"/>
                <w:szCs w:val="22"/>
              </w:rPr>
              <w:t>22</w:t>
            </w:r>
          </w:p>
        </w:tc>
        <w:tc>
          <w:tcPr>
            <w:tcW w:w="1170" w:type="dxa"/>
            <w:tcMar/>
          </w:tcPr>
          <w:p w:rsidR="193BA00D" w:rsidRDefault="193BA00D" w14:paraId="5FC39303" w14:textId="274502BB">
            <w:r w:rsidRPr="193BA00D" w:rsidR="193BA00D">
              <w:rPr>
                <w:rFonts w:ascii="Calibri" w:hAnsi="Calibri" w:eastAsia="Calibri" w:cs="Calibri"/>
                <w:sz w:val="22"/>
                <w:szCs w:val="22"/>
              </w:rPr>
              <w:t>M</w:t>
            </w:r>
          </w:p>
        </w:tc>
      </w:tr>
      <w:tr w:rsidR="193BA00D" w:rsidTr="193BA00D" w14:paraId="32D7C3F3">
        <w:tc>
          <w:tcPr>
            <w:tcW w:w="1170" w:type="dxa"/>
            <w:tcMar/>
          </w:tcPr>
          <w:p w:rsidR="193BA00D" w:rsidRDefault="193BA00D" w14:paraId="5493FE70" w14:textId="13600A86">
            <w:r w:rsidRPr="193BA00D" w:rsidR="193BA00D">
              <w:rPr>
                <w:rFonts w:ascii="Calibri" w:hAnsi="Calibri" w:eastAsia="Calibri" w:cs="Calibri"/>
                <w:sz w:val="22"/>
                <w:szCs w:val="22"/>
              </w:rPr>
              <w:t>93</w:t>
            </w:r>
          </w:p>
        </w:tc>
        <w:tc>
          <w:tcPr>
            <w:tcW w:w="1170" w:type="dxa"/>
            <w:tcMar/>
          </w:tcPr>
          <w:p w:rsidR="193BA00D" w:rsidRDefault="193BA00D" w14:paraId="3077EEB0" w14:textId="10DBA11E">
            <w:r w:rsidRPr="193BA00D" w:rsidR="193BA00D">
              <w:rPr>
                <w:rFonts w:ascii="Calibri" w:hAnsi="Calibri" w:eastAsia="Calibri" w:cs="Calibri"/>
                <w:sz w:val="22"/>
                <w:szCs w:val="22"/>
              </w:rPr>
              <w:t>7</w:t>
            </w:r>
          </w:p>
        </w:tc>
        <w:tc>
          <w:tcPr>
            <w:tcW w:w="1170" w:type="dxa"/>
            <w:tcMar/>
          </w:tcPr>
          <w:p w:rsidR="193BA00D" w:rsidRDefault="193BA00D" w14:paraId="75AE73A1" w14:textId="21CD8FB4">
            <w:r w:rsidRPr="193BA00D" w:rsidR="193BA00D">
              <w:rPr>
                <w:rFonts w:ascii="Calibri" w:hAnsi="Calibri" w:eastAsia="Calibri" w:cs="Calibri"/>
                <w:sz w:val="22"/>
                <w:szCs w:val="22"/>
              </w:rPr>
              <w:t>15</w:t>
            </w:r>
          </w:p>
        </w:tc>
        <w:tc>
          <w:tcPr>
            <w:tcW w:w="1170" w:type="dxa"/>
            <w:tcMar/>
          </w:tcPr>
          <w:p w:rsidR="193BA00D" w:rsidRDefault="193BA00D" w14:paraId="05A576F8" w14:textId="146B88A0">
            <w:r w:rsidRPr="193BA00D" w:rsidR="193BA00D">
              <w:rPr>
                <w:rFonts w:ascii="Calibri" w:hAnsi="Calibri" w:eastAsia="Calibri" w:cs="Calibri"/>
                <w:sz w:val="22"/>
                <w:szCs w:val="22"/>
              </w:rPr>
              <w:t>7</w:t>
            </w:r>
          </w:p>
        </w:tc>
        <w:tc>
          <w:tcPr>
            <w:tcW w:w="1170" w:type="dxa"/>
            <w:tcMar/>
          </w:tcPr>
          <w:p w:rsidR="193BA00D" w:rsidRDefault="193BA00D" w14:paraId="32E2530D" w14:textId="15446A7A">
            <w:r w:rsidRPr="193BA00D" w:rsidR="193BA00D">
              <w:rPr>
                <w:rFonts w:ascii="Calibri" w:hAnsi="Calibri" w:eastAsia="Calibri" w:cs="Calibri"/>
                <w:sz w:val="22"/>
                <w:szCs w:val="22"/>
              </w:rPr>
              <w:t>B</w:t>
            </w:r>
          </w:p>
        </w:tc>
        <w:tc>
          <w:tcPr>
            <w:tcW w:w="1170" w:type="dxa"/>
            <w:tcMar/>
          </w:tcPr>
          <w:p w:rsidR="193BA00D" w:rsidRDefault="193BA00D" w14:paraId="4D4887FB" w14:textId="30A34ABB">
            <w:r w:rsidRPr="193BA00D" w:rsidR="193BA00D">
              <w:rPr>
                <w:rFonts w:ascii="Calibri" w:hAnsi="Calibri" w:eastAsia="Calibri" w:cs="Calibri"/>
                <w:sz w:val="22"/>
                <w:szCs w:val="22"/>
              </w:rPr>
              <w:t>5</w:t>
            </w:r>
          </w:p>
        </w:tc>
        <w:tc>
          <w:tcPr>
            <w:tcW w:w="1170" w:type="dxa"/>
            <w:tcMar/>
          </w:tcPr>
          <w:p w:rsidR="193BA00D" w:rsidRDefault="193BA00D" w14:paraId="1CA0ECB2" w14:textId="28865769">
            <w:r w:rsidRPr="193BA00D" w:rsidR="193BA00D">
              <w:rPr>
                <w:rFonts w:ascii="Calibri" w:hAnsi="Calibri" w:eastAsia="Calibri" w:cs="Calibri"/>
                <w:sz w:val="22"/>
                <w:szCs w:val="22"/>
              </w:rPr>
              <w:t>20</w:t>
            </w:r>
          </w:p>
        </w:tc>
        <w:tc>
          <w:tcPr>
            <w:tcW w:w="1170" w:type="dxa"/>
            <w:tcMar/>
          </w:tcPr>
          <w:p w:rsidR="193BA00D" w:rsidRDefault="193BA00D" w14:paraId="6279474C" w14:textId="2CCEE847">
            <w:r w:rsidRPr="193BA00D" w:rsidR="193BA00D">
              <w:rPr>
                <w:rFonts w:ascii="Calibri" w:hAnsi="Calibri" w:eastAsia="Calibri" w:cs="Calibri"/>
                <w:sz w:val="22"/>
                <w:szCs w:val="22"/>
              </w:rPr>
              <w:t>M</w:t>
            </w:r>
          </w:p>
        </w:tc>
      </w:tr>
      <w:tr w:rsidR="193BA00D" w:rsidTr="193BA00D" w14:paraId="4D4B8F59">
        <w:tc>
          <w:tcPr>
            <w:tcW w:w="1170" w:type="dxa"/>
            <w:tcMar/>
          </w:tcPr>
          <w:p w:rsidR="193BA00D" w:rsidRDefault="193BA00D" w14:paraId="4BC35D67" w14:textId="18198FC4">
            <w:r w:rsidRPr="193BA00D" w:rsidR="193BA00D">
              <w:rPr>
                <w:rFonts w:ascii="Calibri" w:hAnsi="Calibri" w:eastAsia="Calibri" w:cs="Calibri"/>
                <w:sz w:val="22"/>
                <w:szCs w:val="22"/>
              </w:rPr>
              <w:t>94</w:t>
            </w:r>
          </w:p>
        </w:tc>
        <w:tc>
          <w:tcPr>
            <w:tcW w:w="1170" w:type="dxa"/>
            <w:tcMar/>
          </w:tcPr>
          <w:p w:rsidR="193BA00D" w:rsidRDefault="193BA00D" w14:paraId="2BC90F93" w14:textId="035912EC">
            <w:r w:rsidRPr="193BA00D" w:rsidR="193BA00D">
              <w:rPr>
                <w:rFonts w:ascii="Calibri" w:hAnsi="Calibri" w:eastAsia="Calibri" w:cs="Calibri"/>
                <w:sz w:val="22"/>
                <w:szCs w:val="22"/>
              </w:rPr>
              <w:t>7</w:t>
            </w:r>
          </w:p>
        </w:tc>
        <w:tc>
          <w:tcPr>
            <w:tcW w:w="1170" w:type="dxa"/>
            <w:tcMar/>
          </w:tcPr>
          <w:p w:rsidR="193BA00D" w:rsidRDefault="193BA00D" w14:paraId="2E932196" w14:textId="0B9603C3">
            <w:r w:rsidRPr="193BA00D" w:rsidR="193BA00D">
              <w:rPr>
                <w:rFonts w:ascii="Calibri" w:hAnsi="Calibri" w:eastAsia="Calibri" w:cs="Calibri"/>
                <w:sz w:val="22"/>
                <w:szCs w:val="22"/>
              </w:rPr>
              <w:t>22</w:t>
            </w:r>
          </w:p>
        </w:tc>
        <w:tc>
          <w:tcPr>
            <w:tcW w:w="1170" w:type="dxa"/>
            <w:tcMar/>
          </w:tcPr>
          <w:p w:rsidR="193BA00D" w:rsidRDefault="193BA00D" w14:paraId="1DC85680" w14:textId="692F2364">
            <w:r w:rsidRPr="193BA00D" w:rsidR="193BA00D">
              <w:rPr>
                <w:rFonts w:ascii="Calibri" w:hAnsi="Calibri" w:eastAsia="Calibri" w:cs="Calibri"/>
                <w:sz w:val="22"/>
                <w:szCs w:val="22"/>
              </w:rPr>
              <w:t>7</w:t>
            </w:r>
          </w:p>
        </w:tc>
        <w:tc>
          <w:tcPr>
            <w:tcW w:w="1170" w:type="dxa"/>
            <w:tcMar/>
          </w:tcPr>
          <w:p w:rsidR="193BA00D" w:rsidRDefault="193BA00D" w14:paraId="37536711" w14:textId="7CE4BBC0">
            <w:r w:rsidRPr="193BA00D" w:rsidR="193BA00D">
              <w:rPr>
                <w:rFonts w:ascii="Calibri" w:hAnsi="Calibri" w:eastAsia="Calibri" w:cs="Calibri"/>
                <w:sz w:val="22"/>
                <w:szCs w:val="22"/>
              </w:rPr>
              <w:t>B</w:t>
            </w:r>
          </w:p>
        </w:tc>
        <w:tc>
          <w:tcPr>
            <w:tcW w:w="1170" w:type="dxa"/>
            <w:tcMar/>
          </w:tcPr>
          <w:p w:rsidR="193BA00D" w:rsidRDefault="193BA00D" w14:paraId="36E0C05B" w14:textId="7E400205">
            <w:r w:rsidRPr="193BA00D" w:rsidR="193BA00D">
              <w:rPr>
                <w:rFonts w:ascii="Calibri" w:hAnsi="Calibri" w:eastAsia="Calibri" w:cs="Calibri"/>
                <w:sz w:val="22"/>
                <w:szCs w:val="22"/>
              </w:rPr>
              <w:t>7</w:t>
            </w:r>
          </w:p>
        </w:tc>
        <w:tc>
          <w:tcPr>
            <w:tcW w:w="1170" w:type="dxa"/>
            <w:tcMar/>
          </w:tcPr>
          <w:p w:rsidR="193BA00D" w:rsidRDefault="193BA00D" w14:paraId="09A754ED" w14:textId="2595BEAF">
            <w:r w:rsidRPr="193BA00D" w:rsidR="193BA00D">
              <w:rPr>
                <w:rFonts w:ascii="Calibri" w:hAnsi="Calibri" w:eastAsia="Calibri" w:cs="Calibri"/>
                <w:sz w:val="22"/>
                <w:szCs w:val="22"/>
              </w:rPr>
              <w:t>20</w:t>
            </w:r>
          </w:p>
        </w:tc>
        <w:tc>
          <w:tcPr>
            <w:tcW w:w="1170" w:type="dxa"/>
            <w:tcMar/>
          </w:tcPr>
          <w:p w:rsidR="193BA00D" w:rsidRDefault="193BA00D" w14:paraId="2B139D8C" w14:textId="17CF9EBF">
            <w:r w:rsidRPr="193BA00D" w:rsidR="193BA00D">
              <w:rPr>
                <w:rFonts w:ascii="Calibri" w:hAnsi="Calibri" w:eastAsia="Calibri" w:cs="Calibri"/>
                <w:sz w:val="22"/>
                <w:szCs w:val="22"/>
              </w:rPr>
              <w:t>F</w:t>
            </w:r>
          </w:p>
        </w:tc>
      </w:tr>
      <w:tr w:rsidR="193BA00D" w:rsidTr="193BA00D" w14:paraId="37D7EC91">
        <w:tc>
          <w:tcPr>
            <w:tcW w:w="1170" w:type="dxa"/>
            <w:tcMar/>
          </w:tcPr>
          <w:p w:rsidR="193BA00D" w:rsidRDefault="193BA00D" w14:paraId="28090D15" w14:textId="10FF825E">
            <w:r w:rsidRPr="193BA00D" w:rsidR="193BA00D">
              <w:rPr>
                <w:rFonts w:ascii="Calibri" w:hAnsi="Calibri" w:eastAsia="Calibri" w:cs="Calibri"/>
                <w:sz w:val="22"/>
                <w:szCs w:val="22"/>
              </w:rPr>
              <w:t>95</w:t>
            </w:r>
          </w:p>
        </w:tc>
        <w:tc>
          <w:tcPr>
            <w:tcW w:w="1170" w:type="dxa"/>
            <w:tcMar/>
          </w:tcPr>
          <w:p w:rsidR="193BA00D" w:rsidRDefault="193BA00D" w14:paraId="5FDF8E35" w14:textId="01E5C597">
            <w:r w:rsidRPr="193BA00D" w:rsidR="193BA00D">
              <w:rPr>
                <w:rFonts w:ascii="Calibri" w:hAnsi="Calibri" w:eastAsia="Calibri" w:cs="Calibri"/>
                <w:sz w:val="22"/>
                <w:szCs w:val="22"/>
              </w:rPr>
              <w:t>8</w:t>
            </w:r>
          </w:p>
        </w:tc>
        <w:tc>
          <w:tcPr>
            <w:tcW w:w="1170" w:type="dxa"/>
            <w:tcMar/>
          </w:tcPr>
          <w:p w:rsidR="193BA00D" w:rsidRDefault="193BA00D" w14:paraId="69C46F17" w14:textId="01062EFC">
            <w:r w:rsidRPr="193BA00D" w:rsidR="193BA00D">
              <w:rPr>
                <w:rFonts w:ascii="Calibri" w:hAnsi="Calibri" w:eastAsia="Calibri" w:cs="Calibri"/>
                <w:sz w:val="22"/>
                <w:szCs w:val="22"/>
              </w:rPr>
              <w:t>24</w:t>
            </w:r>
          </w:p>
        </w:tc>
        <w:tc>
          <w:tcPr>
            <w:tcW w:w="1170" w:type="dxa"/>
            <w:tcMar/>
          </w:tcPr>
          <w:p w:rsidR="193BA00D" w:rsidRDefault="193BA00D" w14:paraId="414D6EBA" w14:textId="7A6B146B">
            <w:r w:rsidRPr="193BA00D" w:rsidR="193BA00D">
              <w:rPr>
                <w:rFonts w:ascii="Calibri" w:hAnsi="Calibri" w:eastAsia="Calibri" w:cs="Calibri"/>
                <w:sz w:val="22"/>
                <w:szCs w:val="22"/>
              </w:rPr>
              <w:t>8</w:t>
            </w:r>
          </w:p>
        </w:tc>
        <w:tc>
          <w:tcPr>
            <w:tcW w:w="1170" w:type="dxa"/>
            <w:tcMar/>
          </w:tcPr>
          <w:p w:rsidR="193BA00D" w:rsidRDefault="193BA00D" w14:paraId="50FD9B1A" w14:textId="656B8526">
            <w:r w:rsidRPr="193BA00D" w:rsidR="193BA00D">
              <w:rPr>
                <w:rFonts w:ascii="Calibri" w:hAnsi="Calibri" w:eastAsia="Calibri" w:cs="Calibri"/>
                <w:sz w:val="22"/>
                <w:szCs w:val="22"/>
              </w:rPr>
              <w:t>A</w:t>
            </w:r>
          </w:p>
        </w:tc>
        <w:tc>
          <w:tcPr>
            <w:tcW w:w="1170" w:type="dxa"/>
            <w:tcMar/>
          </w:tcPr>
          <w:p w:rsidR="193BA00D" w:rsidRDefault="193BA00D" w14:paraId="2BAA28A4" w14:textId="29ED125B">
            <w:r w:rsidRPr="193BA00D" w:rsidR="193BA00D">
              <w:rPr>
                <w:rFonts w:ascii="Calibri" w:hAnsi="Calibri" w:eastAsia="Calibri" w:cs="Calibri"/>
                <w:sz w:val="22"/>
                <w:szCs w:val="22"/>
              </w:rPr>
              <w:t>8</w:t>
            </w:r>
          </w:p>
        </w:tc>
        <w:tc>
          <w:tcPr>
            <w:tcW w:w="1170" w:type="dxa"/>
            <w:tcMar/>
          </w:tcPr>
          <w:p w:rsidR="193BA00D" w:rsidRDefault="193BA00D" w14:paraId="15D9A3C8" w14:textId="0719A4E2">
            <w:r w:rsidRPr="193BA00D" w:rsidR="193BA00D">
              <w:rPr>
                <w:rFonts w:ascii="Calibri" w:hAnsi="Calibri" w:eastAsia="Calibri" w:cs="Calibri"/>
                <w:sz w:val="22"/>
                <w:szCs w:val="22"/>
              </w:rPr>
              <w:t>25</w:t>
            </w:r>
          </w:p>
        </w:tc>
        <w:tc>
          <w:tcPr>
            <w:tcW w:w="1170" w:type="dxa"/>
            <w:tcMar/>
          </w:tcPr>
          <w:p w:rsidR="193BA00D" w:rsidRDefault="193BA00D" w14:paraId="5C9E3219" w14:textId="2260AE48">
            <w:r w:rsidRPr="193BA00D" w:rsidR="193BA00D">
              <w:rPr>
                <w:rFonts w:ascii="Calibri" w:hAnsi="Calibri" w:eastAsia="Calibri" w:cs="Calibri"/>
                <w:sz w:val="22"/>
                <w:szCs w:val="22"/>
              </w:rPr>
              <w:t>M</w:t>
            </w:r>
          </w:p>
        </w:tc>
      </w:tr>
      <w:tr w:rsidR="193BA00D" w:rsidTr="193BA00D" w14:paraId="5E41BB49">
        <w:tc>
          <w:tcPr>
            <w:tcW w:w="1170" w:type="dxa"/>
            <w:tcMar/>
          </w:tcPr>
          <w:p w:rsidR="193BA00D" w:rsidRDefault="193BA00D" w14:paraId="27C9AAB1" w14:textId="2D81FA7F">
            <w:r w:rsidRPr="193BA00D" w:rsidR="193BA00D">
              <w:rPr>
                <w:rFonts w:ascii="Calibri" w:hAnsi="Calibri" w:eastAsia="Calibri" w:cs="Calibri"/>
                <w:sz w:val="22"/>
                <w:szCs w:val="22"/>
              </w:rPr>
              <w:t>96</w:t>
            </w:r>
          </w:p>
        </w:tc>
        <w:tc>
          <w:tcPr>
            <w:tcW w:w="1170" w:type="dxa"/>
            <w:tcMar/>
          </w:tcPr>
          <w:p w:rsidR="193BA00D" w:rsidRDefault="193BA00D" w14:paraId="17A8560F" w14:textId="1634EF3C">
            <w:r w:rsidRPr="193BA00D" w:rsidR="193BA00D">
              <w:rPr>
                <w:rFonts w:ascii="Calibri" w:hAnsi="Calibri" w:eastAsia="Calibri" w:cs="Calibri"/>
                <w:sz w:val="22"/>
                <w:szCs w:val="22"/>
              </w:rPr>
              <w:t>8</w:t>
            </w:r>
          </w:p>
        </w:tc>
        <w:tc>
          <w:tcPr>
            <w:tcW w:w="1170" w:type="dxa"/>
            <w:tcMar/>
          </w:tcPr>
          <w:p w:rsidR="193BA00D" w:rsidRDefault="193BA00D" w14:paraId="34BBA680" w14:textId="32A374E3">
            <w:r w:rsidRPr="193BA00D" w:rsidR="193BA00D">
              <w:rPr>
                <w:rFonts w:ascii="Calibri" w:hAnsi="Calibri" w:eastAsia="Calibri" w:cs="Calibri"/>
                <w:sz w:val="22"/>
                <w:szCs w:val="22"/>
              </w:rPr>
              <w:t>31</w:t>
            </w:r>
          </w:p>
        </w:tc>
        <w:tc>
          <w:tcPr>
            <w:tcW w:w="1170" w:type="dxa"/>
            <w:tcMar/>
          </w:tcPr>
          <w:p w:rsidR="193BA00D" w:rsidRDefault="193BA00D" w14:paraId="7312F0BD" w14:textId="351ED082">
            <w:r w:rsidRPr="193BA00D" w:rsidR="193BA00D">
              <w:rPr>
                <w:rFonts w:ascii="Calibri" w:hAnsi="Calibri" w:eastAsia="Calibri" w:cs="Calibri"/>
                <w:sz w:val="22"/>
                <w:szCs w:val="22"/>
              </w:rPr>
              <w:t>5</w:t>
            </w:r>
          </w:p>
        </w:tc>
        <w:tc>
          <w:tcPr>
            <w:tcW w:w="1170" w:type="dxa"/>
            <w:tcMar/>
          </w:tcPr>
          <w:p w:rsidR="193BA00D" w:rsidRDefault="193BA00D" w14:paraId="724C8DFE" w14:textId="4FA470A5">
            <w:r w:rsidRPr="193BA00D" w:rsidR="193BA00D">
              <w:rPr>
                <w:rFonts w:ascii="Calibri" w:hAnsi="Calibri" w:eastAsia="Calibri" w:cs="Calibri"/>
                <w:sz w:val="22"/>
                <w:szCs w:val="22"/>
              </w:rPr>
              <w:t>B</w:t>
            </w:r>
          </w:p>
        </w:tc>
        <w:tc>
          <w:tcPr>
            <w:tcW w:w="1170" w:type="dxa"/>
            <w:tcMar/>
          </w:tcPr>
          <w:p w:rsidR="193BA00D" w:rsidRDefault="193BA00D" w14:paraId="1B9F474E" w14:textId="658F0C1D">
            <w:r w:rsidRPr="193BA00D" w:rsidR="193BA00D">
              <w:rPr>
                <w:rFonts w:ascii="Calibri" w:hAnsi="Calibri" w:eastAsia="Calibri" w:cs="Calibri"/>
                <w:sz w:val="22"/>
                <w:szCs w:val="22"/>
              </w:rPr>
              <w:t>5</w:t>
            </w:r>
          </w:p>
        </w:tc>
        <w:tc>
          <w:tcPr>
            <w:tcW w:w="1170" w:type="dxa"/>
            <w:tcMar/>
          </w:tcPr>
          <w:p w:rsidR="193BA00D" w:rsidRDefault="193BA00D" w14:paraId="5BE543CC" w14:textId="5460B0EB">
            <w:r w:rsidRPr="193BA00D" w:rsidR="193BA00D">
              <w:rPr>
                <w:rFonts w:ascii="Calibri" w:hAnsi="Calibri" w:eastAsia="Calibri" w:cs="Calibri"/>
                <w:sz w:val="22"/>
                <w:szCs w:val="22"/>
              </w:rPr>
              <w:t>24</w:t>
            </w:r>
          </w:p>
        </w:tc>
        <w:tc>
          <w:tcPr>
            <w:tcW w:w="1170" w:type="dxa"/>
            <w:tcMar/>
          </w:tcPr>
          <w:p w:rsidR="193BA00D" w:rsidRDefault="193BA00D" w14:paraId="24FE7F99" w14:textId="710371E7">
            <w:r w:rsidRPr="193BA00D" w:rsidR="193BA00D">
              <w:rPr>
                <w:rFonts w:ascii="Calibri" w:hAnsi="Calibri" w:eastAsia="Calibri" w:cs="Calibri"/>
                <w:sz w:val="22"/>
                <w:szCs w:val="22"/>
              </w:rPr>
              <w:t>M</w:t>
            </w:r>
          </w:p>
        </w:tc>
      </w:tr>
      <w:tr w:rsidR="193BA00D" w:rsidTr="193BA00D" w14:paraId="7C430F2B">
        <w:tc>
          <w:tcPr>
            <w:tcW w:w="1170" w:type="dxa"/>
            <w:tcMar/>
          </w:tcPr>
          <w:p w:rsidR="193BA00D" w:rsidRDefault="193BA00D" w14:paraId="610EDC18" w14:textId="2747FA38">
            <w:r w:rsidRPr="193BA00D" w:rsidR="193BA00D">
              <w:rPr>
                <w:rFonts w:ascii="Calibri" w:hAnsi="Calibri" w:eastAsia="Calibri" w:cs="Calibri"/>
                <w:sz w:val="22"/>
                <w:szCs w:val="22"/>
              </w:rPr>
              <w:t>97</w:t>
            </w:r>
          </w:p>
        </w:tc>
        <w:tc>
          <w:tcPr>
            <w:tcW w:w="1170" w:type="dxa"/>
            <w:tcMar/>
          </w:tcPr>
          <w:p w:rsidR="193BA00D" w:rsidRDefault="193BA00D" w14:paraId="6A894DDD" w14:textId="7ED5C4D3">
            <w:r w:rsidRPr="193BA00D" w:rsidR="193BA00D">
              <w:rPr>
                <w:rFonts w:ascii="Calibri" w:hAnsi="Calibri" w:eastAsia="Calibri" w:cs="Calibri"/>
                <w:sz w:val="22"/>
                <w:szCs w:val="22"/>
              </w:rPr>
              <w:t>8</w:t>
            </w:r>
          </w:p>
        </w:tc>
        <w:tc>
          <w:tcPr>
            <w:tcW w:w="1170" w:type="dxa"/>
            <w:tcMar/>
          </w:tcPr>
          <w:p w:rsidR="193BA00D" w:rsidRDefault="193BA00D" w14:paraId="1FDA4886" w14:textId="2C6726B7">
            <w:r w:rsidRPr="193BA00D" w:rsidR="193BA00D">
              <w:rPr>
                <w:rFonts w:ascii="Calibri" w:hAnsi="Calibri" w:eastAsia="Calibri" w:cs="Calibri"/>
                <w:sz w:val="22"/>
                <w:szCs w:val="22"/>
              </w:rPr>
              <w:t>10</w:t>
            </w:r>
          </w:p>
        </w:tc>
        <w:tc>
          <w:tcPr>
            <w:tcW w:w="1170" w:type="dxa"/>
            <w:tcMar/>
          </w:tcPr>
          <w:p w:rsidR="193BA00D" w:rsidRDefault="193BA00D" w14:paraId="1E055E63" w14:textId="395D5D0F">
            <w:r w:rsidRPr="193BA00D" w:rsidR="193BA00D">
              <w:rPr>
                <w:rFonts w:ascii="Calibri" w:hAnsi="Calibri" w:eastAsia="Calibri" w:cs="Calibri"/>
                <w:sz w:val="22"/>
                <w:szCs w:val="22"/>
              </w:rPr>
              <w:t>5</w:t>
            </w:r>
          </w:p>
        </w:tc>
        <w:tc>
          <w:tcPr>
            <w:tcW w:w="1170" w:type="dxa"/>
            <w:tcMar/>
          </w:tcPr>
          <w:p w:rsidR="193BA00D" w:rsidRDefault="193BA00D" w14:paraId="3A9F81F0" w14:textId="2E34A9B3">
            <w:r w:rsidRPr="193BA00D" w:rsidR="193BA00D">
              <w:rPr>
                <w:rFonts w:ascii="Calibri" w:hAnsi="Calibri" w:eastAsia="Calibri" w:cs="Calibri"/>
                <w:sz w:val="22"/>
                <w:szCs w:val="22"/>
              </w:rPr>
              <w:t>B</w:t>
            </w:r>
          </w:p>
        </w:tc>
        <w:tc>
          <w:tcPr>
            <w:tcW w:w="1170" w:type="dxa"/>
            <w:tcMar/>
          </w:tcPr>
          <w:p w:rsidR="193BA00D" w:rsidRDefault="193BA00D" w14:paraId="5D034C23" w14:textId="28530CB0">
            <w:r w:rsidRPr="193BA00D" w:rsidR="193BA00D">
              <w:rPr>
                <w:rFonts w:ascii="Calibri" w:hAnsi="Calibri" w:eastAsia="Calibri" w:cs="Calibri"/>
                <w:sz w:val="22"/>
                <w:szCs w:val="22"/>
              </w:rPr>
              <w:t>5</w:t>
            </w:r>
          </w:p>
        </w:tc>
        <w:tc>
          <w:tcPr>
            <w:tcW w:w="1170" w:type="dxa"/>
            <w:tcMar/>
          </w:tcPr>
          <w:p w:rsidR="193BA00D" w:rsidRDefault="193BA00D" w14:paraId="6D6311A6" w14:textId="6354FC23">
            <w:r w:rsidRPr="193BA00D" w:rsidR="193BA00D">
              <w:rPr>
                <w:rFonts w:ascii="Calibri" w:hAnsi="Calibri" w:eastAsia="Calibri" w:cs="Calibri"/>
                <w:sz w:val="22"/>
                <w:szCs w:val="22"/>
              </w:rPr>
              <w:t>29</w:t>
            </w:r>
          </w:p>
        </w:tc>
        <w:tc>
          <w:tcPr>
            <w:tcW w:w="1170" w:type="dxa"/>
            <w:tcMar/>
          </w:tcPr>
          <w:p w:rsidR="193BA00D" w:rsidRDefault="193BA00D" w14:paraId="19D935C8" w14:textId="5464BB72">
            <w:r w:rsidRPr="193BA00D" w:rsidR="193BA00D">
              <w:rPr>
                <w:rFonts w:ascii="Calibri" w:hAnsi="Calibri" w:eastAsia="Calibri" w:cs="Calibri"/>
                <w:sz w:val="22"/>
                <w:szCs w:val="22"/>
              </w:rPr>
              <w:t>F</w:t>
            </w:r>
          </w:p>
        </w:tc>
      </w:tr>
      <w:tr w:rsidR="193BA00D" w:rsidTr="193BA00D" w14:paraId="12E3F262">
        <w:tc>
          <w:tcPr>
            <w:tcW w:w="1170" w:type="dxa"/>
            <w:tcMar/>
          </w:tcPr>
          <w:p w:rsidR="193BA00D" w:rsidRDefault="193BA00D" w14:paraId="6A113A7A" w14:textId="0C36B716">
            <w:r w:rsidRPr="193BA00D" w:rsidR="193BA00D">
              <w:rPr>
                <w:rFonts w:ascii="Calibri" w:hAnsi="Calibri" w:eastAsia="Calibri" w:cs="Calibri"/>
                <w:sz w:val="22"/>
                <w:szCs w:val="22"/>
              </w:rPr>
              <w:t>98</w:t>
            </w:r>
          </w:p>
        </w:tc>
        <w:tc>
          <w:tcPr>
            <w:tcW w:w="1170" w:type="dxa"/>
            <w:tcMar/>
          </w:tcPr>
          <w:p w:rsidR="193BA00D" w:rsidRDefault="193BA00D" w14:paraId="5D8DB8DB" w14:textId="06F2EF03">
            <w:r w:rsidRPr="193BA00D" w:rsidR="193BA00D">
              <w:rPr>
                <w:rFonts w:ascii="Calibri" w:hAnsi="Calibri" w:eastAsia="Calibri" w:cs="Calibri"/>
                <w:sz w:val="22"/>
                <w:szCs w:val="22"/>
              </w:rPr>
              <w:t>8</w:t>
            </w:r>
          </w:p>
        </w:tc>
        <w:tc>
          <w:tcPr>
            <w:tcW w:w="1170" w:type="dxa"/>
            <w:tcMar/>
          </w:tcPr>
          <w:p w:rsidR="193BA00D" w:rsidRDefault="193BA00D" w14:paraId="6BA20CD6" w14:textId="07A4A923">
            <w:r w:rsidRPr="193BA00D" w:rsidR="193BA00D">
              <w:rPr>
                <w:rFonts w:ascii="Calibri" w:hAnsi="Calibri" w:eastAsia="Calibri" w:cs="Calibri"/>
                <w:sz w:val="22"/>
                <w:szCs w:val="22"/>
              </w:rPr>
              <w:t>35</w:t>
            </w:r>
          </w:p>
        </w:tc>
        <w:tc>
          <w:tcPr>
            <w:tcW w:w="1170" w:type="dxa"/>
            <w:tcMar/>
          </w:tcPr>
          <w:p w:rsidR="193BA00D" w:rsidRDefault="193BA00D" w14:paraId="66E286B7" w14:textId="63CDB4EA">
            <w:r w:rsidRPr="193BA00D" w:rsidR="193BA00D">
              <w:rPr>
                <w:rFonts w:ascii="Calibri" w:hAnsi="Calibri" w:eastAsia="Calibri" w:cs="Calibri"/>
                <w:sz w:val="22"/>
                <w:szCs w:val="22"/>
              </w:rPr>
              <w:t>6</w:t>
            </w:r>
          </w:p>
        </w:tc>
        <w:tc>
          <w:tcPr>
            <w:tcW w:w="1170" w:type="dxa"/>
            <w:tcMar/>
          </w:tcPr>
          <w:p w:rsidR="193BA00D" w:rsidRDefault="193BA00D" w14:paraId="36459189" w14:textId="7F356674">
            <w:r w:rsidRPr="193BA00D" w:rsidR="193BA00D">
              <w:rPr>
                <w:rFonts w:ascii="Calibri" w:hAnsi="Calibri" w:eastAsia="Calibri" w:cs="Calibri"/>
                <w:sz w:val="22"/>
                <w:szCs w:val="22"/>
              </w:rPr>
              <w:t>A</w:t>
            </w:r>
          </w:p>
        </w:tc>
        <w:tc>
          <w:tcPr>
            <w:tcW w:w="1170" w:type="dxa"/>
            <w:tcMar/>
          </w:tcPr>
          <w:p w:rsidR="193BA00D" w:rsidRDefault="193BA00D" w14:paraId="2CF8C8E4" w14:textId="4DCA0018">
            <w:r w:rsidRPr="193BA00D" w:rsidR="193BA00D">
              <w:rPr>
                <w:rFonts w:ascii="Calibri" w:hAnsi="Calibri" w:eastAsia="Calibri" w:cs="Calibri"/>
                <w:sz w:val="22"/>
                <w:szCs w:val="22"/>
              </w:rPr>
              <w:t>6</w:t>
            </w:r>
          </w:p>
        </w:tc>
        <w:tc>
          <w:tcPr>
            <w:tcW w:w="1170" w:type="dxa"/>
            <w:tcMar/>
          </w:tcPr>
          <w:p w:rsidR="193BA00D" w:rsidRDefault="193BA00D" w14:paraId="35BC45BE" w14:textId="5CA53257">
            <w:r w:rsidRPr="193BA00D" w:rsidR="193BA00D">
              <w:rPr>
                <w:rFonts w:ascii="Calibri" w:hAnsi="Calibri" w:eastAsia="Calibri" w:cs="Calibri"/>
                <w:sz w:val="22"/>
                <w:szCs w:val="22"/>
              </w:rPr>
              <w:t>17</w:t>
            </w:r>
          </w:p>
        </w:tc>
        <w:tc>
          <w:tcPr>
            <w:tcW w:w="1170" w:type="dxa"/>
            <w:tcMar/>
          </w:tcPr>
          <w:p w:rsidR="193BA00D" w:rsidRDefault="193BA00D" w14:paraId="309AEE84" w14:textId="2A0A6750">
            <w:r w:rsidRPr="193BA00D" w:rsidR="193BA00D">
              <w:rPr>
                <w:rFonts w:ascii="Calibri" w:hAnsi="Calibri" w:eastAsia="Calibri" w:cs="Calibri"/>
                <w:sz w:val="22"/>
                <w:szCs w:val="22"/>
              </w:rPr>
              <w:t>M</w:t>
            </w:r>
          </w:p>
        </w:tc>
      </w:tr>
      <w:tr w:rsidR="193BA00D" w:rsidTr="193BA00D" w14:paraId="088D88CD">
        <w:tc>
          <w:tcPr>
            <w:tcW w:w="1170" w:type="dxa"/>
            <w:tcMar/>
          </w:tcPr>
          <w:p w:rsidR="193BA00D" w:rsidRDefault="193BA00D" w14:paraId="029B73B5" w14:textId="3FE5FA57">
            <w:r w:rsidRPr="193BA00D" w:rsidR="193BA00D">
              <w:rPr>
                <w:rFonts w:ascii="Calibri" w:hAnsi="Calibri" w:eastAsia="Calibri" w:cs="Calibri"/>
                <w:sz w:val="22"/>
                <w:szCs w:val="22"/>
              </w:rPr>
              <w:t>99</w:t>
            </w:r>
          </w:p>
        </w:tc>
        <w:tc>
          <w:tcPr>
            <w:tcW w:w="1170" w:type="dxa"/>
            <w:tcMar/>
          </w:tcPr>
          <w:p w:rsidR="193BA00D" w:rsidRDefault="193BA00D" w14:paraId="50CBC5A7" w14:textId="3421EACB">
            <w:r w:rsidRPr="193BA00D" w:rsidR="193BA00D">
              <w:rPr>
                <w:rFonts w:ascii="Calibri" w:hAnsi="Calibri" w:eastAsia="Calibri" w:cs="Calibri"/>
                <w:sz w:val="22"/>
                <w:szCs w:val="22"/>
              </w:rPr>
              <w:t>9</w:t>
            </w:r>
          </w:p>
        </w:tc>
        <w:tc>
          <w:tcPr>
            <w:tcW w:w="1170" w:type="dxa"/>
            <w:tcMar/>
          </w:tcPr>
          <w:p w:rsidR="193BA00D" w:rsidRDefault="193BA00D" w14:paraId="4A74E5BB" w14:textId="3F599D7E">
            <w:r w:rsidRPr="193BA00D" w:rsidR="193BA00D">
              <w:rPr>
                <w:rFonts w:ascii="Calibri" w:hAnsi="Calibri" w:eastAsia="Calibri" w:cs="Calibri"/>
                <w:sz w:val="22"/>
                <w:szCs w:val="22"/>
              </w:rPr>
              <w:t>28</w:t>
            </w:r>
          </w:p>
        </w:tc>
        <w:tc>
          <w:tcPr>
            <w:tcW w:w="1170" w:type="dxa"/>
            <w:tcMar/>
          </w:tcPr>
          <w:p w:rsidR="193BA00D" w:rsidRDefault="193BA00D" w14:paraId="49673743" w14:textId="1BE6105B">
            <w:r w:rsidRPr="193BA00D" w:rsidR="193BA00D">
              <w:rPr>
                <w:rFonts w:ascii="Calibri" w:hAnsi="Calibri" w:eastAsia="Calibri" w:cs="Calibri"/>
                <w:sz w:val="22"/>
                <w:szCs w:val="22"/>
              </w:rPr>
              <w:t>5</w:t>
            </w:r>
          </w:p>
        </w:tc>
        <w:tc>
          <w:tcPr>
            <w:tcW w:w="1170" w:type="dxa"/>
            <w:tcMar/>
          </w:tcPr>
          <w:p w:rsidR="193BA00D" w:rsidRDefault="193BA00D" w14:paraId="787F1BCF" w14:textId="704C6780">
            <w:r w:rsidRPr="193BA00D" w:rsidR="193BA00D">
              <w:rPr>
                <w:rFonts w:ascii="Calibri" w:hAnsi="Calibri" w:eastAsia="Calibri" w:cs="Calibri"/>
                <w:sz w:val="22"/>
                <w:szCs w:val="22"/>
              </w:rPr>
              <w:t>B</w:t>
            </w:r>
          </w:p>
        </w:tc>
        <w:tc>
          <w:tcPr>
            <w:tcW w:w="1170" w:type="dxa"/>
            <w:tcMar/>
          </w:tcPr>
          <w:p w:rsidR="193BA00D" w:rsidRDefault="193BA00D" w14:paraId="06EDD05A" w14:textId="774C1C97">
            <w:r w:rsidRPr="193BA00D" w:rsidR="193BA00D">
              <w:rPr>
                <w:rFonts w:ascii="Calibri" w:hAnsi="Calibri" w:eastAsia="Calibri" w:cs="Calibri"/>
                <w:sz w:val="22"/>
                <w:szCs w:val="22"/>
              </w:rPr>
              <w:t>5</w:t>
            </w:r>
          </w:p>
        </w:tc>
        <w:tc>
          <w:tcPr>
            <w:tcW w:w="1170" w:type="dxa"/>
            <w:tcMar/>
          </w:tcPr>
          <w:p w:rsidR="193BA00D" w:rsidRDefault="193BA00D" w14:paraId="1FB2AF8A" w14:textId="1724D501">
            <w:r w:rsidRPr="193BA00D" w:rsidR="193BA00D">
              <w:rPr>
                <w:rFonts w:ascii="Calibri" w:hAnsi="Calibri" w:eastAsia="Calibri" w:cs="Calibri"/>
                <w:sz w:val="22"/>
                <w:szCs w:val="22"/>
              </w:rPr>
              <w:t>46</w:t>
            </w:r>
          </w:p>
        </w:tc>
        <w:tc>
          <w:tcPr>
            <w:tcW w:w="1170" w:type="dxa"/>
            <w:tcMar/>
          </w:tcPr>
          <w:p w:rsidR="193BA00D" w:rsidRDefault="193BA00D" w14:paraId="19C192D8" w14:textId="30A1FC8F">
            <w:r w:rsidRPr="193BA00D" w:rsidR="193BA00D">
              <w:rPr>
                <w:rFonts w:ascii="Calibri" w:hAnsi="Calibri" w:eastAsia="Calibri" w:cs="Calibri"/>
                <w:sz w:val="22"/>
                <w:szCs w:val="22"/>
              </w:rPr>
              <w:t>M</w:t>
            </w:r>
          </w:p>
        </w:tc>
      </w:tr>
      <w:tr w:rsidR="193BA00D" w:rsidTr="193BA00D" w14:paraId="2D44556E">
        <w:tc>
          <w:tcPr>
            <w:tcW w:w="1170" w:type="dxa"/>
            <w:tcMar/>
          </w:tcPr>
          <w:p w:rsidR="193BA00D" w:rsidRDefault="193BA00D" w14:paraId="212592E6" w14:textId="73D46469">
            <w:r w:rsidRPr="193BA00D" w:rsidR="193BA00D">
              <w:rPr>
                <w:rFonts w:ascii="Calibri" w:hAnsi="Calibri" w:eastAsia="Calibri" w:cs="Calibri"/>
                <w:sz w:val="22"/>
                <w:szCs w:val="22"/>
              </w:rPr>
              <w:t>100</w:t>
            </w:r>
          </w:p>
        </w:tc>
        <w:tc>
          <w:tcPr>
            <w:tcW w:w="1170" w:type="dxa"/>
            <w:tcMar/>
          </w:tcPr>
          <w:p w:rsidR="193BA00D" w:rsidRDefault="193BA00D" w14:paraId="50E1668F" w14:textId="1E56C403">
            <w:r w:rsidRPr="193BA00D" w:rsidR="193BA00D">
              <w:rPr>
                <w:rFonts w:ascii="Calibri" w:hAnsi="Calibri" w:eastAsia="Calibri" w:cs="Calibri"/>
                <w:sz w:val="22"/>
                <w:szCs w:val="22"/>
              </w:rPr>
              <w:t>9</w:t>
            </w:r>
          </w:p>
        </w:tc>
        <w:tc>
          <w:tcPr>
            <w:tcW w:w="1170" w:type="dxa"/>
            <w:tcMar/>
          </w:tcPr>
          <w:p w:rsidR="193BA00D" w:rsidRDefault="193BA00D" w14:paraId="6377D2E4" w14:textId="07262BB2">
            <w:r w:rsidRPr="193BA00D" w:rsidR="193BA00D">
              <w:rPr>
                <w:rFonts w:ascii="Calibri" w:hAnsi="Calibri" w:eastAsia="Calibri" w:cs="Calibri"/>
                <w:sz w:val="22"/>
                <w:szCs w:val="22"/>
              </w:rPr>
              <w:t>25</w:t>
            </w:r>
          </w:p>
        </w:tc>
        <w:tc>
          <w:tcPr>
            <w:tcW w:w="1170" w:type="dxa"/>
            <w:tcMar/>
          </w:tcPr>
          <w:p w:rsidR="193BA00D" w:rsidRDefault="193BA00D" w14:paraId="273A9737" w14:textId="4D21B3BF">
            <w:r w:rsidRPr="193BA00D" w:rsidR="193BA00D">
              <w:rPr>
                <w:rFonts w:ascii="Calibri" w:hAnsi="Calibri" w:eastAsia="Calibri" w:cs="Calibri"/>
                <w:sz w:val="22"/>
                <w:szCs w:val="22"/>
              </w:rPr>
              <w:t>3</w:t>
            </w:r>
          </w:p>
        </w:tc>
        <w:tc>
          <w:tcPr>
            <w:tcW w:w="1170" w:type="dxa"/>
            <w:tcMar/>
          </w:tcPr>
          <w:p w:rsidR="193BA00D" w:rsidRDefault="193BA00D" w14:paraId="2E6D9327" w14:textId="1251C8E6">
            <w:r w:rsidRPr="193BA00D" w:rsidR="193BA00D">
              <w:rPr>
                <w:rFonts w:ascii="Calibri" w:hAnsi="Calibri" w:eastAsia="Calibri" w:cs="Calibri"/>
                <w:sz w:val="22"/>
                <w:szCs w:val="22"/>
              </w:rPr>
              <w:t>A</w:t>
            </w:r>
          </w:p>
        </w:tc>
        <w:tc>
          <w:tcPr>
            <w:tcW w:w="1170" w:type="dxa"/>
            <w:tcMar/>
          </w:tcPr>
          <w:p w:rsidR="193BA00D" w:rsidRDefault="193BA00D" w14:paraId="6534D1D6" w14:textId="7462EAA3">
            <w:r w:rsidRPr="193BA00D" w:rsidR="193BA00D">
              <w:rPr>
                <w:rFonts w:ascii="Calibri" w:hAnsi="Calibri" w:eastAsia="Calibri" w:cs="Calibri"/>
                <w:sz w:val="22"/>
                <w:szCs w:val="22"/>
              </w:rPr>
              <w:t>3</w:t>
            </w:r>
          </w:p>
        </w:tc>
        <w:tc>
          <w:tcPr>
            <w:tcW w:w="1170" w:type="dxa"/>
            <w:tcMar/>
          </w:tcPr>
          <w:p w:rsidR="193BA00D" w:rsidRDefault="193BA00D" w14:paraId="05F41949" w14:textId="4D444907">
            <w:r w:rsidRPr="193BA00D" w:rsidR="193BA00D">
              <w:rPr>
                <w:rFonts w:ascii="Calibri" w:hAnsi="Calibri" w:eastAsia="Calibri" w:cs="Calibri"/>
                <w:sz w:val="22"/>
                <w:szCs w:val="22"/>
              </w:rPr>
              <w:t>18</w:t>
            </w:r>
          </w:p>
        </w:tc>
        <w:tc>
          <w:tcPr>
            <w:tcW w:w="1170" w:type="dxa"/>
            <w:tcMar/>
          </w:tcPr>
          <w:p w:rsidR="193BA00D" w:rsidRDefault="193BA00D" w14:paraId="2AD371BB" w14:textId="677B3B9B">
            <w:r w:rsidRPr="193BA00D" w:rsidR="193BA00D">
              <w:rPr>
                <w:rFonts w:ascii="Calibri" w:hAnsi="Calibri" w:eastAsia="Calibri" w:cs="Calibri"/>
                <w:sz w:val="22"/>
                <w:szCs w:val="22"/>
              </w:rPr>
              <w:t>M</w:t>
            </w:r>
          </w:p>
        </w:tc>
      </w:tr>
      <w:tr w:rsidR="193BA00D" w:rsidTr="193BA00D" w14:paraId="70E336AA">
        <w:tc>
          <w:tcPr>
            <w:tcW w:w="1170" w:type="dxa"/>
            <w:tcMar/>
          </w:tcPr>
          <w:p w:rsidR="193BA00D" w:rsidRDefault="193BA00D" w14:paraId="26FA6B7A" w14:textId="7AC17068">
            <w:r w:rsidRPr="193BA00D" w:rsidR="193BA00D">
              <w:rPr>
                <w:rFonts w:ascii="Calibri" w:hAnsi="Calibri" w:eastAsia="Calibri" w:cs="Calibri"/>
                <w:sz w:val="22"/>
                <w:szCs w:val="22"/>
              </w:rPr>
              <w:t>101</w:t>
            </w:r>
          </w:p>
        </w:tc>
        <w:tc>
          <w:tcPr>
            <w:tcW w:w="1170" w:type="dxa"/>
            <w:tcMar/>
          </w:tcPr>
          <w:p w:rsidR="193BA00D" w:rsidRDefault="193BA00D" w14:paraId="4097F8C0" w14:textId="257F467F">
            <w:r w:rsidRPr="193BA00D" w:rsidR="193BA00D">
              <w:rPr>
                <w:rFonts w:ascii="Calibri" w:hAnsi="Calibri" w:eastAsia="Calibri" w:cs="Calibri"/>
                <w:sz w:val="22"/>
                <w:szCs w:val="22"/>
              </w:rPr>
              <w:t>9</w:t>
            </w:r>
          </w:p>
        </w:tc>
        <w:tc>
          <w:tcPr>
            <w:tcW w:w="1170" w:type="dxa"/>
            <w:tcMar/>
          </w:tcPr>
          <w:p w:rsidR="193BA00D" w:rsidRDefault="193BA00D" w14:paraId="23A9602B" w14:textId="6D22EFA9">
            <w:r w:rsidRPr="193BA00D" w:rsidR="193BA00D">
              <w:rPr>
                <w:rFonts w:ascii="Calibri" w:hAnsi="Calibri" w:eastAsia="Calibri" w:cs="Calibri"/>
                <w:sz w:val="22"/>
                <w:szCs w:val="22"/>
              </w:rPr>
              <w:t>14</w:t>
            </w:r>
          </w:p>
        </w:tc>
        <w:tc>
          <w:tcPr>
            <w:tcW w:w="1170" w:type="dxa"/>
            <w:tcMar/>
          </w:tcPr>
          <w:p w:rsidR="193BA00D" w:rsidRDefault="193BA00D" w14:paraId="4A291FD6" w14:textId="52D0C35E">
            <w:r w:rsidRPr="193BA00D" w:rsidR="193BA00D">
              <w:rPr>
                <w:rFonts w:ascii="Calibri" w:hAnsi="Calibri" w:eastAsia="Calibri" w:cs="Calibri"/>
                <w:sz w:val="22"/>
                <w:szCs w:val="22"/>
              </w:rPr>
              <w:t>9</w:t>
            </w:r>
          </w:p>
        </w:tc>
        <w:tc>
          <w:tcPr>
            <w:tcW w:w="1170" w:type="dxa"/>
            <w:tcMar/>
          </w:tcPr>
          <w:p w:rsidR="193BA00D" w:rsidRDefault="193BA00D" w14:paraId="2EFA063C" w14:textId="40C94AD3">
            <w:r w:rsidRPr="193BA00D" w:rsidR="193BA00D">
              <w:rPr>
                <w:rFonts w:ascii="Calibri" w:hAnsi="Calibri" w:eastAsia="Calibri" w:cs="Calibri"/>
                <w:sz w:val="22"/>
                <w:szCs w:val="22"/>
              </w:rPr>
              <w:t>A</w:t>
            </w:r>
          </w:p>
        </w:tc>
        <w:tc>
          <w:tcPr>
            <w:tcW w:w="1170" w:type="dxa"/>
            <w:tcMar/>
          </w:tcPr>
          <w:p w:rsidR="193BA00D" w:rsidRDefault="193BA00D" w14:paraId="59B686C7" w14:textId="19C26F3B">
            <w:r w:rsidRPr="193BA00D" w:rsidR="193BA00D">
              <w:rPr>
                <w:rFonts w:ascii="Calibri" w:hAnsi="Calibri" w:eastAsia="Calibri" w:cs="Calibri"/>
                <w:sz w:val="22"/>
                <w:szCs w:val="22"/>
              </w:rPr>
              <w:t>5</w:t>
            </w:r>
          </w:p>
        </w:tc>
        <w:tc>
          <w:tcPr>
            <w:tcW w:w="1170" w:type="dxa"/>
            <w:tcMar/>
          </w:tcPr>
          <w:p w:rsidR="193BA00D" w:rsidRDefault="193BA00D" w14:paraId="31280645" w14:textId="7DA9DE1D">
            <w:r w:rsidRPr="193BA00D" w:rsidR="193BA00D">
              <w:rPr>
                <w:rFonts w:ascii="Calibri" w:hAnsi="Calibri" w:eastAsia="Calibri" w:cs="Calibri"/>
                <w:sz w:val="22"/>
                <w:szCs w:val="22"/>
              </w:rPr>
              <w:t>21</w:t>
            </w:r>
          </w:p>
        </w:tc>
        <w:tc>
          <w:tcPr>
            <w:tcW w:w="1170" w:type="dxa"/>
            <w:tcMar/>
          </w:tcPr>
          <w:p w:rsidR="193BA00D" w:rsidRDefault="193BA00D" w14:paraId="699583A9" w14:textId="145CACDA">
            <w:r w:rsidRPr="193BA00D" w:rsidR="193BA00D">
              <w:rPr>
                <w:rFonts w:ascii="Calibri" w:hAnsi="Calibri" w:eastAsia="Calibri" w:cs="Calibri"/>
                <w:sz w:val="22"/>
                <w:szCs w:val="22"/>
              </w:rPr>
              <w:t>M</w:t>
            </w:r>
          </w:p>
        </w:tc>
      </w:tr>
      <w:tr w:rsidR="193BA00D" w:rsidTr="193BA00D" w14:paraId="49AE9228">
        <w:tc>
          <w:tcPr>
            <w:tcW w:w="1170" w:type="dxa"/>
            <w:tcMar/>
          </w:tcPr>
          <w:p w:rsidR="193BA00D" w:rsidRDefault="193BA00D" w14:paraId="6C8AB6E4" w14:textId="59C4E434">
            <w:r w:rsidRPr="193BA00D" w:rsidR="193BA00D">
              <w:rPr>
                <w:rFonts w:ascii="Calibri" w:hAnsi="Calibri" w:eastAsia="Calibri" w:cs="Calibri"/>
                <w:sz w:val="22"/>
                <w:szCs w:val="22"/>
              </w:rPr>
              <w:t>102</w:t>
            </w:r>
          </w:p>
        </w:tc>
        <w:tc>
          <w:tcPr>
            <w:tcW w:w="1170" w:type="dxa"/>
            <w:tcMar/>
          </w:tcPr>
          <w:p w:rsidR="193BA00D" w:rsidRDefault="193BA00D" w14:paraId="1033B53D" w14:textId="5EB49BD8">
            <w:r w:rsidRPr="193BA00D" w:rsidR="193BA00D">
              <w:rPr>
                <w:rFonts w:ascii="Calibri" w:hAnsi="Calibri" w:eastAsia="Calibri" w:cs="Calibri"/>
                <w:sz w:val="22"/>
                <w:szCs w:val="22"/>
              </w:rPr>
              <w:t>9</w:t>
            </w:r>
          </w:p>
        </w:tc>
        <w:tc>
          <w:tcPr>
            <w:tcW w:w="1170" w:type="dxa"/>
            <w:tcMar/>
          </w:tcPr>
          <w:p w:rsidR="193BA00D" w:rsidRDefault="193BA00D" w14:paraId="3D00ED91" w14:textId="470CB03E">
            <w:r w:rsidRPr="193BA00D" w:rsidR="193BA00D">
              <w:rPr>
                <w:rFonts w:ascii="Calibri" w:hAnsi="Calibri" w:eastAsia="Calibri" w:cs="Calibri"/>
                <w:sz w:val="22"/>
                <w:szCs w:val="22"/>
              </w:rPr>
              <w:t>30</w:t>
            </w:r>
          </w:p>
        </w:tc>
        <w:tc>
          <w:tcPr>
            <w:tcW w:w="1170" w:type="dxa"/>
            <w:tcMar/>
          </w:tcPr>
          <w:p w:rsidR="193BA00D" w:rsidRDefault="193BA00D" w14:paraId="4255D2FE" w14:textId="0975D579">
            <w:r w:rsidRPr="193BA00D" w:rsidR="193BA00D">
              <w:rPr>
                <w:rFonts w:ascii="Calibri" w:hAnsi="Calibri" w:eastAsia="Calibri" w:cs="Calibri"/>
                <w:sz w:val="22"/>
                <w:szCs w:val="22"/>
              </w:rPr>
              <w:t>8</w:t>
            </w:r>
          </w:p>
        </w:tc>
        <w:tc>
          <w:tcPr>
            <w:tcW w:w="1170" w:type="dxa"/>
            <w:tcMar/>
          </w:tcPr>
          <w:p w:rsidR="193BA00D" w:rsidRDefault="193BA00D" w14:paraId="5CA9833C" w14:textId="16BC15CF">
            <w:r w:rsidRPr="193BA00D" w:rsidR="193BA00D">
              <w:rPr>
                <w:rFonts w:ascii="Calibri" w:hAnsi="Calibri" w:eastAsia="Calibri" w:cs="Calibri"/>
                <w:sz w:val="22"/>
                <w:szCs w:val="22"/>
              </w:rPr>
              <w:t>A</w:t>
            </w:r>
          </w:p>
        </w:tc>
        <w:tc>
          <w:tcPr>
            <w:tcW w:w="1170" w:type="dxa"/>
            <w:tcMar/>
          </w:tcPr>
          <w:p w:rsidR="193BA00D" w:rsidRDefault="193BA00D" w14:paraId="19DA43FE" w14:textId="64A795B2">
            <w:r w:rsidRPr="193BA00D" w:rsidR="193BA00D">
              <w:rPr>
                <w:rFonts w:ascii="Calibri" w:hAnsi="Calibri" w:eastAsia="Calibri" w:cs="Calibri"/>
                <w:sz w:val="22"/>
                <w:szCs w:val="22"/>
              </w:rPr>
              <w:t>5</w:t>
            </w:r>
          </w:p>
        </w:tc>
        <w:tc>
          <w:tcPr>
            <w:tcW w:w="1170" w:type="dxa"/>
            <w:tcMar/>
          </w:tcPr>
          <w:p w:rsidR="193BA00D" w:rsidRDefault="193BA00D" w14:paraId="63732539" w14:textId="00A53557">
            <w:r w:rsidRPr="193BA00D" w:rsidR="193BA00D">
              <w:rPr>
                <w:rFonts w:ascii="Calibri" w:hAnsi="Calibri" w:eastAsia="Calibri" w:cs="Calibri"/>
                <w:sz w:val="22"/>
                <w:szCs w:val="22"/>
              </w:rPr>
              <w:t>25</w:t>
            </w:r>
          </w:p>
        </w:tc>
        <w:tc>
          <w:tcPr>
            <w:tcW w:w="1170" w:type="dxa"/>
            <w:tcMar/>
          </w:tcPr>
          <w:p w:rsidR="193BA00D" w:rsidRDefault="193BA00D" w14:paraId="10A7699A" w14:textId="1DF3749D">
            <w:r w:rsidRPr="193BA00D" w:rsidR="193BA00D">
              <w:rPr>
                <w:rFonts w:ascii="Calibri" w:hAnsi="Calibri" w:eastAsia="Calibri" w:cs="Calibri"/>
                <w:sz w:val="22"/>
                <w:szCs w:val="22"/>
              </w:rPr>
              <w:t>F</w:t>
            </w:r>
          </w:p>
        </w:tc>
      </w:tr>
      <w:tr w:rsidR="193BA00D" w:rsidTr="193BA00D" w14:paraId="3CBAC10C">
        <w:tc>
          <w:tcPr>
            <w:tcW w:w="1170" w:type="dxa"/>
            <w:tcMar/>
          </w:tcPr>
          <w:p w:rsidR="193BA00D" w:rsidRDefault="193BA00D" w14:paraId="3083E10B" w14:textId="2E101202">
            <w:r w:rsidRPr="193BA00D" w:rsidR="193BA00D">
              <w:rPr>
                <w:rFonts w:ascii="Calibri" w:hAnsi="Calibri" w:eastAsia="Calibri" w:cs="Calibri"/>
                <w:sz w:val="22"/>
                <w:szCs w:val="22"/>
              </w:rPr>
              <w:t>103</w:t>
            </w:r>
          </w:p>
        </w:tc>
        <w:tc>
          <w:tcPr>
            <w:tcW w:w="1170" w:type="dxa"/>
            <w:tcMar/>
          </w:tcPr>
          <w:p w:rsidR="193BA00D" w:rsidRDefault="193BA00D" w14:paraId="57E6AD84" w14:textId="7E166916">
            <w:r w:rsidRPr="193BA00D" w:rsidR="193BA00D">
              <w:rPr>
                <w:rFonts w:ascii="Calibri" w:hAnsi="Calibri" w:eastAsia="Calibri" w:cs="Calibri"/>
                <w:sz w:val="22"/>
                <w:szCs w:val="22"/>
              </w:rPr>
              <w:t>10</w:t>
            </w:r>
          </w:p>
        </w:tc>
        <w:tc>
          <w:tcPr>
            <w:tcW w:w="1170" w:type="dxa"/>
            <w:tcMar/>
          </w:tcPr>
          <w:p w:rsidR="193BA00D" w:rsidRDefault="193BA00D" w14:paraId="33CAC7FE" w14:textId="28BFDD53">
            <w:r w:rsidRPr="193BA00D" w:rsidR="193BA00D">
              <w:rPr>
                <w:rFonts w:ascii="Calibri" w:hAnsi="Calibri" w:eastAsia="Calibri" w:cs="Calibri"/>
                <w:sz w:val="22"/>
                <w:szCs w:val="22"/>
              </w:rPr>
              <w:t>18</w:t>
            </w:r>
          </w:p>
        </w:tc>
        <w:tc>
          <w:tcPr>
            <w:tcW w:w="1170" w:type="dxa"/>
            <w:tcMar/>
          </w:tcPr>
          <w:p w:rsidR="193BA00D" w:rsidRDefault="193BA00D" w14:paraId="284BECBC" w14:textId="47EAC2B3">
            <w:r w:rsidRPr="193BA00D" w:rsidR="193BA00D">
              <w:rPr>
                <w:rFonts w:ascii="Calibri" w:hAnsi="Calibri" w:eastAsia="Calibri" w:cs="Calibri"/>
                <w:sz w:val="22"/>
                <w:szCs w:val="22"/>
              </w:rPr>
              <w:t>7</w:t>
            </w:r>
          </w:p>
        </w:tc>
        <w:tc>
          <w:tcPr>
            <w:tcW w:w="1170" w:type="dxa"/>
            <w:tcMar/>
          </w:tcPr>
          <w:p w:rsidR="193BA00D" w:rsidRDefault="193BA00D" w14:paraId="10C10F68" w14:textId="3D719C55">
            <w:r w:rsidRPr="193BA00D" w:rsidR="193BA00D">
              <w:rPr>
                <w:rFonts w:ascii="Calibri" w:hAnsi="Calibri" w:eastAsia="Calibri" w:cs="Calibri"/>
                <w:sz w:val="22"/>
                <w:szCs w:val="22"/>
              </w:rPr>
              <w:t>B</w:t>
            </w:r>
          </w:p>
        </w:tc>
        <w:tc>
          <w:tcPr>
            <w:tcW w:w="1170" w:type="dxa"/>
            <w:tcMar/>
          </w:tcPr>
          <w:p w:rsidR="193BA00D" w:rsidRDefault="193BA00D" w14:paraId="7346DCCB" w14:textId="46BB9C7D">
            <w:r w:rsidRPr="193BA00D" w:rsidR="193BA00D">
              <w:rPr>
                <w:rFonts w:ascii="Calibri" w:hAnsi="Calibri" w:eastAsia="Calibri" w:cs="Calibri"/>
                <w:sz w:val="22"/>
                <w:szCs w:val="22"/>
              </w:rPr>
              <w:t>7</w:t>
            </w:r>
          </w:p>
        </w:tc>
        <w:tc>
          <w:tcPr>
            <w:tcW w:w="1170" w:type="dxa"/>
            <w:tcMar/>
          </w:tcPr>
          <w:p w:rsidR="193BA00D" w:rsidRDefault="193BA00D" w14:paraId="13C36E1D" w14:textId="2DD1AAFB">
            <w:r w:rsidRPr="193BA00D" w:rsidR="193BA00D">
              <w:rPr>
                <w:rFonts w:ascii="Calibri" w:hAnsi="Calibri" w:eastAsia="Calibri" w:cs="Calibri"/>
                <w:sz w:val="22"/>
                <w:szCs w:val="22"/>
              </w:rPr>
              <w:t>19</w:t>
            </w:r>
          </w:p>
        </w:tc>
        <w:tc>
          <w:tcPr>
            <w:tcW w:w="1170" w:type="dxa"/>
            <w:tcMar/>
          </w:tcPr>
          <w:p w:rsidR="193BA00D" w:rsidRDefault="193BA00D" w14:paraId="587955A5" w14:textId="0119CDB3">
            <w:r w:rsidRPr="193BA00D" w:rsidR="193BA00D">
              <w:rPr>
                <w:rFonts w:ascii="Calibri" w:hAnsi="Calibri" w:eastAsia="Calibri" w:cs="Calibri"/>
                <w:sz w:val="22"/>
                <w:szCs w:val="22"/>
              </w:rPr>
              <w:t>M</w:t>
            </w:r>
          </w:p>
        </w:tc>
      </w:tr>
      <w:tr w:rsidR="193BA00D" w:rsidTr="193BA00D" w14:paraId="65755E20">
        <w:tc>
          <w:tcPr>
            <w:tcW w:w="1170" w:type="dxa"/>
            <w:tcMar/>
          </w:tcPr>
          <w:p w:rsidR="193BA00D" w:rsidRDefault="193BA00D" w14:paraId="7BE592D8" w14:textId="7E80C4CB">
            <w:r w:rsidRPr="193BA00D" w:rsidR="193BA00D">
              <w:rPr>
                <w:rFonts w:ascii="Calibri" w:hAnsi="Calibri" w:eastAsia="Calibri" w:cs="Calibri"/>
                <w:sz w:val="22"/>
                <w:szCs w:val="22"/>
              </w:rPr>
              <w:t>104</w:t>
            </w:r>
          </w:p>
        </w:tc>
        <w:tc>
          <w:tcPr>
            <w:tcW w:w="1170" w:type="dxa"/>
            <w:tcMar/>
          </w:tcPr>
          <w:p w:rsidR="193BA00D" w:rsidRDefault="193BA00D" w14:paraId="78180478" w14:textId="2F29A9A0">
            <w:r w:rsidRPr="193BA00D" w:rsidR="193BA00D">
              <w:rPr>
                <w:rFonts w:ascii="Calibri" w:hAnsi="Calibri" w:eastAsia="Calibri" w:cs="Calibri"/>
                <w:sz w:val="22"/>
                <w:szCs w:val="22"/>
              </w:rPr>
              <w:t>10</w:t>
            </w:r>
          </w:p>
        </w:tc>
        <w:tc>
          <w:tcPr>
            <w:tcW w:w="1170" w:type="dxa"/>
            <w:tcMar/>
          </w:tcPr>
          <w:p w:rsidR="193BA00D" w:rsidRDefault="193BA00D" w14:paraId="141027DF" w14:textId="46E9A04D">
            <w:r w:rsidRPr="193BA00D" w:rsidR="193BA00D">
              <w:rPr>
                <w:rFonts w:ascii="Calibri" w:hAnsi="Calibri" w:eastAsia="Calibri" w:cs="Calibri"/>
                <w:sz w:val="22"/>
                <w:szCs w:val="22"/>
              </w:rPr>
              <w:t>35</w:t>
            </w:r>
          </w:p>
        </w:tc>
        <w:tc>
          <w:tcPr>
            <w:tcW w:w="1170" w:type="dxa"/>
            <w:tcMar/>
          </w:tcPr>
          <w:p w:rsidR="193BA00D" w:rsidRDefault="193BA00D" w14:paraId="448974DB" w14:textId="2174F4E0">
            <w:r w:rsidRPr="193BA00D" w:rsidR="193BA00D">
              <w:rPr>
                <w:rFonts w:ascii="Calibri" w:hAnsi="Calibri" w:eastAsia="Calibri" w:cs="Calibri"/>
                <w:sz w:val="22"/>
                <w:szCs w:val="22"/>
              </w:rPr>
              <w:t>5</w:t>
            </w:r>
          </w:p>
        </w:tc>
        <w:tc>
          <w:tcPr>
            <w:tcW w:w="1170" w:type="dxa"/>
            <w:tcMar/>
          </w:tcPr>
          <w:p w:rsidR="193BA00D" w:rsidRDefault="193BA00D" w14:paraId="7632A6C1" w14:textId="05E1510A">
            <w:r w:rsidRPr="193BA00D" w:rsidR="193BA00D">
              <w:rPr>
                <w:rFonts w:ascii="Calibri" w:hAnsi="Calibri" w:eastAsia="Calibri" w:cs="Calibri"/>
                <w:sz w:val="22"/>
                <w:szCs w:val="22"/>
              </w:rPr>
              <w:t>A</w:t>
            </w:r>
          </w:p>
        </w:tc>
        <w:tc>
          <w:tcPr>
            <w:tcW w:w="1170" w:type="dxa"/>
            <w:tcMar/>
          </w:tcPr>
          <w:p w:rsidR="193BA00D" w:rsidRDefault="193BA00D" w14:paraId="0A83DDF8" w14:textId="2C72B435">
            <w:r w:rsidRPr="193BA00D" w:rsidR="193BA00D">
              <w:rPr>
                <w:rFonts w:ascii="Calibri" w:hAnsi="Calibri" w:eastAsia="Calibri" w:cs="Calibri"/>
                <w:sz w:val="22"/>
                <w:szCs w:val="22"/>
              </w:rPr>
              <w:t>5</w:t>
            </w:r>
          </w:p>
        </w:tc>
        <w:tc>
          <w:tcPr>
            <w:tcW w:w="1170" w:type="dxa"/>
            <w:tcMar/>
          </w:tcPr>
          <w:p w:rsidR="193BA00D" w:rsidRDefault="193BA00D" w14:paraId="6E4588E2" w14:textId="4C369567">
            <w:r w:rsidRPr="193BA00D" w:rsidR="193BA00D">
              <w:rPr>
                <w:rFonts w:ascii="Calibri" w:hAnsi="Calibri" w:eastAsia="Calibri" w:cs="Calibri"/>
                <w:sz w:val="22"/>
                <w:szCs w:val="22"/>
              </w:rPr>
              <w:t>32</w:t>
            </w:r>
          </w:p>
        </w:tc>
        <w:tc>
          <w:tcPr>
            <w:tcW w:w="1170" w:type="dxa"/>
            <w:tcMar/>
          </w:tcPr>
          <w:p w:rsidR="193BA00D" w:rsidRDefault="193BA00D" w14:paraId="1F338AFC" w14:textId="6DE6C237">
            <w:r w:rsidRPr="193BA00D" w:rsidR="193BA00D">
              <w:rPr>
                <w:rFonts w:ascii="Calibri" w:hAnsi="Calibri" w:eastAsia="Calibri" w:cs="Calibri"/>
                <w:sz w:val="22"/>
                <w:szCs w:val="22"/>
              </w:rPr>
              <w:t>M</w:t>
            </w:r>
          </w:p>
        </w:tc>
      </w:tr>
      <w:tr w:rsidR="193BA00D" w:rsidTr="193BA00D" w14:paraId="398EA3C1">
        <w:tc>
          <w:tcPr>
            <w:tcW w:w="1170" w:type="dxa"/>
            <w:tcMar/>
          </w:tcPr>
          <w:p w:rsidR="193BA00D" w:rsidRDefault="193BA00D" w14:paraId="2AD02090" w14:textId="2F23BFC4">
            <w:r w:rsidRPr="193BA00D" w:rsidR="193BA00D">
              <w:rPr>
                <w:rFonts w:ascii="Calibri" w:hAnsi="Calibri" w:eastAsia="Calibri" w:cs="Calibri"/>
                <w:sz w:val="22"/>
                <w:szCs w:val="22"/>
              </w:rPr>
              <w:t>105</w:t>
            </w:r>
          </w:p>
        </w:tc>
        <w:tc>
          <w:tcPr>
            <w:tcW w:w="1170" w:type="dxa"/>
            <w:tcMar/>
          </w:tcPr>
          <w:p w:rsidR="193BA00D" w:rsidRDefault="193BA00D" w14:paraId="3D600926" w14:textId="40613955">
            <w:r w:rsidRPr="193BA00D" w:rsidR="193BA00D">
              <w:rPr>
                <w:rFonts w:ascii="Calibri" w:hAnsi="Calibri" w:eastAsia="Calibri" w:cs="Calibri"/>
                <w:sz w:val="22"/>
                <w:szCs w:val="22"/>
              </w:rPr>
              <w:t>10</w:t>
            </w:r>
          </w:p>
        </w:tc>
        <w:tc>
          <w:tcPr>
            <w:tcW w:w="1170" w:type="dxa"/>
            <w:tcMar/>
          </w:tcPr>
          <w:p w:rsidR="193BA00D" w:rsidRDefault="193BA00D" w14:paraId="22E4D767" w14:textId="52892A6F">
            <w:r w:rsidRPr="193BA00D" w:rsidR="193BA00D">
              <w:rPr>
                <w:rFonts w:ascii="Calibri" w:hAnsi="Calibri" w:eastAsia="Calibri" w:cs="Calibri"/>
                <w:sz w:val="22"/>
                <w:szCs w:val="22"/>
              </w:rPr>
              <w:t>24</w:t>
            </w:r>
          </w:p>
        </w:tc>
        <w:tc>
          <w:tcPr>
            <w:tcW w:w="1170" w:type="dxa"/>
            <w:tcMar/>
          </w:tcPr>
          <w:p w:rsidR="193BA00D" w:rsidRDefault="193BA00D" w14:paraId="78D96829" w14:textId="074587BB">
            <w:r w:rsidRPr="193BA00D" w:rsidR="193BA00D">
              <w:rPr>
                <w:rFonts w:ascii="Calibri" w:hAnsi="Calibri" w:eastAsia="Calibri" w:cs="Calibri"/>
                <w:sz w:val="22"/>
                <w:szCs w:val="22"/>
              </w:rPr>
              <w:t>5</w:t>
            </w:r>
          </w:p>
        </w:tc>
        <w:tc>
          <w:tcPr>
            <w:tcW w:w="1170" w:type="dxa"/>
            <w:tcMar/>
          </w:tcPr>
          <w:p w:rsidR="193BA00D" w:rsidRDefault="193BA00D" w14:paraId="2C4D652D" w14:textId="239E4102">
            <w:r w:rsidRPr="193BA00D" w:rsidR="193BA00D">
              <w:rPr>
                <w:rFonts w:ascii="Calibri" w:hAnsi="Calibri" w:eastAsia="Calibri" w:cs="Calibri"/>
                <w:sz w:val="22"/>
                <w:szCs w:val="22"/>
              </w:rPr>
              <w:t>A</w:t>
            </w:r>
          </w:p>
        </w:tc>
        <w:tc>
          <w:tcPr>
            <w:tcW w:w="1170" w:type="dxa"/>
            <w:tcMar/>
          </w:tcPr>
          <w:p w:rsidR="193BA00D" w:rsidRDefault="193BA00D" w14:paraId="615F9ED0" w14:textId="2386E53B">
            <w:r w:rsidRPr="193BA00D" w:rsidR="193BA00D">
              <w:rPr>
                <w:rFonts w:ascii="Calibri" w:hAnsi="Calibri" w:eastAsia="Calibri" w:cs="Calibri"/>
                <w:sz w:val="22"/>
                <w:szCs w:val="22"/>
              </w:rPr>
              <w:t>5</w:t>
            </w:r>
          </w:p>
        </w:tc>
        <w:tc>
          <w:tcPr>
            <w:tcW w:w="1170" w:type="dxa"/>
            <w:tcMar/>
          </w:tcPr>
          <w:p w:rsidR="193BA00D" w:rsidRDefault="193BA00D" w14:paraId="41250A8D" w14:textId="1FBC2D51">
            <w:r w:rsidRPr="193BA00D" w:rsidR="193BA00D">
              <w:rPr>
                <w:rFonts w:ascii="Calibri" w:hAnsi="Calibri" w:eastAsia="Calibri" w:cs="Calibri"/>
                <w:sz w:val="22"/>
                <w:szCs w:val="22"/>
              </w:rPr>
              <w:t>21</w:t>
            </w:r>
          </w:p>
        </w:tc>
        <w:tc>
          <w:tcPr>
            <w:tcW w:w="1170" w:type="dxa"/>
            <w:tcMar/>
          </w:tcPr>
          <w:p w:rsidR="193BA00D" w:rsidRDefault="193BA00D" w14:paraId="7CFBFE3D" w14:textId="09EDE009">
            <w:r w:rsidRPr="193BA00D" w:rsidR="193BA00D">
              <w:rPr>
                <w:rFonts w:ascii="Calibri" w:hAnsi="Calibri" w:eastAsia="Calibri" w:cs="Calibri"/>
                <w:sz w:val="22"/>
                <w:szCs w:val="22"/>
              </w:rPr>
              <w:t>F</w:t>
            </w:r>
          </w:p>
        </w:tc>
      </w:tr>
      <w:tr w:rsidR="193BA00D" w:rsidTr="193BA00D" w14:paraId="19D4848B">
        <w:tc>
          <w:tcPr>
            <w:tcW w:w="1170" w:type="dxa"/>
            <w:tcMar/>
          </w:tcPr>
          <w:p w:rsidR="193BA00D" w:rsidRDefault="193BA00D" w14:paraId="28ACA7F6" w14:textId="13E6F15C">
            <w:r w:rsidRPr="193BA00D" w:rsidR="193BA00D">
              <w:rPr>
                <w:rFonts w:ascii="Calibri" w:hAnsi="Calibri" w:eastAsia="Calibri" w:cs="Calibri"/>
                <w:sz w:val="22"/>
                <w:szCs w:val="22"/>
              </w:rPr>
              <w:t>106</w:t>
            </w:r>
          </w:p>
        </w:tc>
        <w:tc>
          <w:tcPr>
            <w:tcW w:w="1170" w:type="dxa"/>
            <w:tcMar/>
          </w:tcPr>
          <w:p w:rsidR="193BA00D" w:rsidRDefault="193BA00D" w14:paraId="5ECA1387" w14:textId="2B471CF3">
            <w:r w:rsidRPr="193BA00D" w:rsidR="193BA00D">
              <w:rPr>
                <w:rFonts w:ascii="Calibri" w:hAnsi="Calibri" w:eastAsia="Calibri" w:cs="Calibri"/>
                <w:sz w:val="22"/>
                <w:szCs w:val="22"/>
              </w:rPr>
              <w:t>10</w:t>
            </w:r>
          </w:p>
        </w:tc>
        <w:tc>
          <w:tcPr>
            <w:tcW w:w="1170" w:type="dxa"/>
            <w:tcMar/>
          </w:tcPr>
          <w:p w:rsidR="193BA00D" w:rsidRDefault="193BA00D" w14:paraId="4EA5C198" w14:textId="0BE400BF">
            <w:r w:rsidRPr="193BA00D" w:rsidR="193BA00D">
              <w:rPr>
                <w:rFonts w:ascii="Calibri" w:hAnsi="Calibri" w:eastAsia="Calibri" w:cs="Calibri"/>
                <w:sz w:val="22"/>
                <w:szCs w:val="22"/>
              </w:rPr>
              <w:t>40</w:t>
            </w:r>
          </w:p>
        </w:tc>
        <w:tc>
          <w:tcPr>
            <w:tcW w:w="1170" w:type="dxa"/>
            <w:tcMar/>
          </w:tcPr>
          <w:p w:rsidR="193BA00D" w:rsidRDefault="193BA00D" w14:paraId="474BC5F4" w14:textId="79B7A4D8">
            <w:r w:rsidRPr="193BA00D" w:rsidR="193BA00D">
              <w:rPr>
                <w:rFonts w:ascii="Calibri" w:hAnsi="Calibri" w:eastAsia="Calibri" w:cs="Calibri"/>
                <w:sz w:val="22"/>
                <w:szCs w:val="22"/>
              </w:rPr>
              <w:t>5</w:t>
            </w:r>
          </w:p>
        </w:tc>
        <w:tc>
          <w:tcPr>
            <w:tcW w:w="1170" w:type="dxa"/>
            <w:tcMar/>
          </w:tcPr>
          <w:p w:rsidR="193BA00D" w:rsidRDefault="193BA00D" w14:paraId="2E960B83" w14:textId="43B2BA80">
            <w:r w:rsidRPr="193BA00D" w:rsidR="193BA00D">
              <w:rPr>
                <w:rFonts w:ascii="Calibri" w:hAnsi="Calibri" w:eastAsia="Calibri" w:cs="Calibri"/>
                <w:sz w:val="22"/>
                <w:szCs w:val="22"/>
              </w:rPr>
              <w:t>A</w:t>
            </w:r>
          </w:p>
        </w:tc>
        <w:tc>
          <w:tcPr>
            <w:tcW w:w="1170" w:type="dxa"/>
            <w:tcMar/>
          </w:tcPr>
          <w:p w:rsidR="193BA00D" w:rsidRDefault="193BA00D" w14:paraId="70393C31" w14:textId="09720A8E">
            <w:r w:rsidRPr="193BA00D" w:rsidR="193BA00D">
              <w:rPr>
                <w:rFonts w:ascii="Calibri" w:hAnsi="Calibri" w:eastAsia="Calibri" w:cs="Calibri"/>
                <w:sz w:val="22"/>
                <w:szCs w:val="22"/>
              </w:rPr>
              <w:t>5</w:t>
            </w:r>
          </w:p>
        </w:tc>
        <w:tc>
          <w:tcPr>
            <w:tcW w:w="1170" w:type="dxa"/>
            <w:tcMar/>
          </w:tcPr>
          <w:p w:rsidR="193BA00D" w:rsidRDefault="193BA00D" w14:paraId="5AAF3FD0" w14:textId="45E0CC58">
            <w:r w:rsidRPr="193BA00D" w:rsidR="193BA00D">
              <w:rPr>
                <w:rFonts w:ascii="Calibri" w:hAnsi="Calibri" w:eastAsia="Calibri" w:cs="Calibri"/>
                <w:sz w:val="22"/>
                <w:szCs w:val="22"/>
              </w:rPr>
              <w:t>34</w:t>
            </w:r>
          </w:p>
        </w:tc>
        <w:tc>
          <w:tcPr>
            <w:tcW w:w="1170" w:type="dxa"/>
            <w:tcMar/>
          </w:tcPr>
          <w:p w:rsidR="193BA00D" w:rsidRDefault="193BA00D" w14:paraId="2BB4294D" w14:textId="7DECC832">
            <w:r w:rsidRPr="193BA00D" w:rsidR="193BA00D">
              <w:rPr>
                <w:rFonts w:ascii="Calibri" w:hAnsi="Calibri" w:eastAsia="Calibri" w:cs="Calibri"/>
                <w:sz w:val="22"/>
                <w:szCs w:val="22"/>
              </w:rPr>
              <w:t>M</w:t>
            </w:r>
          </w:p>
        </w:tc>
      </w:tr>
      <w:tr w:rsidR="193BA00D" w:rsidTr="193BA00D" w14:paraId="683A7890">
        <w:tc>
          <w:tcPr>
            <w:tcW w:w="1170" w:type="dxa"/>
            <w:tcMar/>
          </w:tcPr>
          <w:p w:rsidR="193BA00D" w:rsidRDefault="193BA00D" w14:paraId="041D4E5C" w14:textId="3195A305">
            <w:r w:rsidRPr="193BA00D" w:rsidR="193BA00D">
              <w:rPr>
                <w:rFonts w:ascii="Calibri" w:hAnsi="Calibri" w:eastAsia="Calibri" w:cs="Calibri"/>
                <w:sz w:val="22"/>
                <w:szCs w:val="22"/>
              </w:rPr>
              <w:t>107</w:t>
            </w:r>
          </w:p>
        </w:tc>
        <w:tc>
          <w:tcPr>
            <w:tcW w:w="1170" w:type="dxa"/>
            <w:tcMar/>
          </w:tcPr>
          <w:p w:rsidR="193BA00D" w:rsidRDefault="193BA00D" w14:paraId="3172C4AD" w14:textId="6E8331EC">
            <w:r w:rsidRPr="193BA00D" w:rsidR="193BA00D">
              <w:rPr>
                <w:rFonts w:ascii="Calibri" w:hAnsi="Calibri" w:eastAsia="Calibri" w:cs="Calibri"/>
                <w:sz w:val="22"/>
                <w:szCs w:val="22"/>
              </w:rPr>
              <w:t>10</w:t>
            </w:r>
          </w:p>
        </w:tc>
        <w:tc>
          <w:tcPr>
            <w:tcW w:w="1170" w:type="dxa"/>
            <w:tcMar/>
          </w:tcPr>
          <w:p w:rsidR="193BA00D" w:rsidRDefault="193BA00D" w14:paraId="282920FC" w14:textId="61438C2E">
            <w:r w:rsidRPr="193BA00D" w:rsidR="193BA00D">
              <w:rPr>
                <w:rFonts w:ascii="Calibri" w:hAnsi="Calibri" w:eastAsia="Calibri" w:cs="Calibri"/>
                <w:sz w:val="22"/>
                <w:szCs w:val="22"/>
              </w:rPr>
              <w:t>80</w:t>
            </w:r>
          </w:p>
        </w:tc>
        <w:tc>
          <w:tcPr>
            <w:tcW w:w="1170" w:type="dxa"/>
            <w:tcMar/>
          </w:tcPr>
          <w:p w:rsidR="193BA00D" w:rsidRDefault="193BA00D" w14:paraId="162BDCE3" w14:textId="6F3C78C4">
            <w:r w:rsidRPr="193BA00D" w:rsidR="193BA00D">
              <w:rPr>
                <w:rFonts w:ascii="Calibri" w:hAnsi="Calibri" w:eastAsia="Calibri" w:cs="Calibri"/>
                <w:sz w:val="22"/>
                <w:szCs w:val="22"/>
              </w:rPr>
              <w:t>5</w:t>
            </w:r>
          </w:p>
        </w:tc>
        <w:tc>
          <w:tcPr>
            <w:tcW w:w="1170" w:type="dxa"/>
            <w:tcMar/>
          </w:tcPr>
          <w:p w:rsidR="193BA00D" w:rsidRDefault="193BA00D" w14:paraId="285A1DD1" w14:textId="5B607865">
            <w:r w:rsidRPr="193BA00D" w:rsidR="193BA00D">
              <w:rPr>
                <w:rFonts w:ascii="Calibri" w:hAnsi="Calibri" w:eastAsia="Calibri" w:cs="Calibri"/>
                <w:sz w:val="22"/>
                <w:szCs w:val="22"/>
              </w:rPr>
              <w:t>A</w:t>
            </w:r>
          </w:p>
        </w:tc>
        <w:tc>
          <w:tcPr>
            <w:tcW w:w="1170" w:type="dxa"/>
            <w:tcMar/>
          </w:tcPr>
          <w:p w:rsidR="193BA00D" w:rsidRDefault="193BA00D" w14:paraId="4E2041F6" w14:textId="6E84265C">
            <w:r w:rsidRPr="193BA00D" w:rsidR="193BA00D">
              <w:rPr>
                <w:rFonts w:ascii="Calibri" w:hAnsi="Calibri" w:eastAsia="Calibri" w:cs="Calibri"/>
                <w:sz w:val="22"/>
                <w:szCs w:val="22"/>
              </w:rPr>
              <w:t>2</w:t>
            </w:r>
          </w:p>
        </w:tc>
        <w:tc>
          <w:tcPr>
            <w:tcW w:w="1170" w:type="dxa"/>
            <w:tcMar/>
          </w:tcPr>
          <w:p w:rsidR="193BA00D" w:rsidRDefault="193BA00D" w14:paraId="402644D6" w14:textId="53EBB4BD">
            <w:r w:rsidRPr="193BA00D" w:rsidR="193BA00D">
              <w:rPr>
                <w:rFonts w:ascii="Calibri" w:hAnsi="Calibri" w:eastAsia="Calibri" w:cs="Calibri"/>
                <w:sz w:val="22"/>
                <w:szCs w:val="22"/>
              </w:rPr>
              <w:t>28</w:t>
            </w:r>
          </w:p>
        </w:tc>
        <w:tc>
          <w:tcPr>
            <w:tcW w:w="1170" w:type="dxa"/>
            <w:tcMar/>
          </w:tcPr>
          <w:p w:rsidR="193BA00D" w:rsidRDefault="193BA00D" w14:paraId="2F620BDB" w14:textId="3749E644">
            <w:r w:rsidRPr="193BA00D" w:rsidR="193BA00D">
              <w:rPr>
                <w:rFonts w:ascii="Calibri" w:hAnsi="Calibri" w:eastAsia="Calibri" w:cs="Calibri"/>
                <w:sz w:val="22"/>
                <w:szCs w:val="22"/>
              </w:rPr>
              <w:t>M</w:t>
            </w:r>
          </w:p>
        </w:tc>
      </w:tr>
      <w:tr w:rsidR="193BA00D" w:rsidTr="193BA00D" w14:paraId="09322EF2">
        <w:tc>
          <w:tcPr>
            <w:tcW w:w="1170" w:type="dxa"/>
            <w:tcMar/>
          </w:tcPr>
          <w:p w:rsidR="193BA00D" w:rsidRDefault="193BA00D" w14:paraId="36862DA7" w14:textId="4823E9AE">
            <w:r w:rsidRPr="193BA00D" w:rsidR="193BA00D">
              <w:rPr>
                <w:rFonts w:ascii="Calibri" w:hAnsi="Calibri" w:eastAsia="Calibri" w:cs="Calibri"/>
                <w:sz w:val="22"/>
                <w:szCs w:val="22"/>
              </w:rPr>
              <w:t>108</w:t>
            </w:r>
          </w:p>
        </w:tc>
        <w:tc>
          <w:tcPr>
            <w:tcW w:w="1170" w:type="dxa"/>
            <w:tcMar/>
          </w:tcPr>
          <w:p w:rsidR="193BA00D" w:rsidRDefault="193BA00D" w14:paraId="0F372BB1" w14:textId="03D61427">
            <w:r w:rsidRPr="193BA00D" w:rsidR="193BA00D">
              <w:rPr>
                <w:rFonts w:ascii="Calibri" w:hAnsi="Calibri" w:eastAsia="Calibri" w:cs="Calibri"/>
                <w:sz w:val="22"/>
                <w:szCs w:val="22"/>
              </w:rPr>
              <w:t>10</w:t>
            </w:r>
          </w:p>
        </w:tc>
        <w:tc>
          <w:tcPr>
            <w:tcW w:w="1170" w:type="dxa"/>
            <w:tcMar/>
          </w:tcPr>
          <w:p w:rsidR="193BA00D" w:rsidRDefault="193BA00D" w14:paraId="335EC16C" w14:textId="42FE95FE">
            <w:r w:rsidRPr="193BA00D" w:rsidR="193BA00D">
              <w:rPr>
                <w:rFonts w:ascii="Calibri" w:hAnsi="Calibri" w:eastAsia="Calibri" w:cs="Calibri"/>
                <w:sz w:val="22"/>
                <w:szCs w:val="22"/>
              </w:rPr>
              <w:t>32</w:t>
            </w:r>
          </w:p>
        </w:tc>
        <w:tc>
          <w:tcPr>
            <w:tcW w:w="1170" w:type="dxa"/>
            <w:tcMar/>
          </w:tcPr>
          <w:p w:rsidR="193BA00D" w:rsidRDefault="193BA00D" w14:paraId="7356C3F1" w14:textId="56B13948">
            <w:r w:rsidRPr="193BA00D" w:rsidR="193BA00D">
              <w:rPr>
                <w:rFonts w:ascii="Calibri" w:hAnsi="Calibri" w:eastAsia="Calibri" w:cs="Calibri"/>
                <w:sz w:val="22"/>
                <w:szCs w:val="22"/>
              </w:rPr>
              <w:t>4</w:t>
            </w:r>
          </w:p>
        </w:tc>
        <w:tc>
          <w:tcPr>
            <w:tcW w:w="1170" w:type="dxa"/>
            <w:tcMar/>
          </w:tcPr>
          <w:p w:rsidR="193BA00D" w:rsidRDefault="193BA00D" w14:paraId="319B6F6E" w14:textId="3440B21E">
            <w:r w:rsidRPr="193BA00D" w:rsidR="193BA00D">
              <w:rPr>
                <w:rFonts w:ascii="Calibri" w:hAnsi="Calibri" w:eastAsia="Calibri" w:cs="Calibri"/>
                <w:sz w:val="22"/>
                <w:szCs w:val="22"/>
              </w:rPr>
              <w:t>B</w:t>
            </w:r>
          </w:p>
        </w:tc>
        <w:tc>
          <w:tcPr>
            <w:tcW w:w="1170" w:type="dxa"/>
            <w:tcMar/>
          </w:tcPr>
          <w:p w:rsidR="193BA00D" w:rsidRDefault="193BA00D" w14:paraId="18A6D23A" w14:textId="125E3227">
            <w:r w:rsidRPr="193BA00D" w:rsidR="193BA00D">
              <w:rPr>
                <w:rFonts w:ascii="Calibri" w:hAnsi="Calibri" w:eastAsia="Calibri" w:cs="Calibri"/>
                <w:sz w:val="22"/>
                <w:szCs w:val="22"/>
              </w:rPr>
              <w:t>4</w:t>
            </w:r>
          </w:p>
        </w:tc>
        <w:tc>
          <w:tcPr>
            <w:tcW w:w="1170" w:type="dxa"/>
            <w:tcMar/>
          </w:tcPr>
          <w:p w:rsidR="193BA00D" w:rsidRDefault="193BA00D" w14:paraId="3B421ACA" w14:textId="4EEC68C8">
            <w:r w:rsidRPr="193BA00D" w:rsidR="193BA00D">
              <w:rPr>
                <w:rFonts w:ascii="Calibri" w:hAnsi="Calibri" w:eastAsia="Calibri" w:cs="Calibri"/>
                <w:sz w:val="22"/>
                <w:szCs w:val="22"/>
              </w:rPr>
              <w:t>22</w:t>
            </w:r>
          </w:p>
        </w:tc>
        <w:tc>
          <w:tcPr>
            <w:tcW w:w="1170" w:type="dxa"/>
            <w:tcMar/>
          </w:tcPr>
          <w:p w:rsidR="193BA00D" w:rsidRDefault="193BA00D" w14:paraId="385AE871" w14:textId="40BD4063">
            <w:r w:rsidRPr="193BA00D" w:rsidR="193BA00D">
              <w:rPr>
                <w:rFonts w:ascii="Calibri" w:hAnsi="Calibri" w:eastAsia="Calibri" w:cs="Calibri"/>
                <w:sz w:val="22"/>
                <w:szCs w:val="22"/>
              </w:rPr>
              <w:t>M</w:t>
            </w:r>
          </w:p>
        </w:tc>
      </w:tr>
      <w:tr w:rsidR="193BA00D" w:rsidTr="193BA00D" w14:paraId="66DA1F0F">
        <w:tc>
          <w:tcPr>
            <w:tcW w:w="1170" w:type="dxa"/>
            <w:tcMar/>
          </w:tcPr>
          <w:p w:rsidR="193BA00D" w:rsidRDefault="193BA00D" w14:paraId="5615BB22" w14:textId="12631521">
            <w:r w:rsidRPr="193BA00D" w:rsidR="193BA00D">
              <w:rPr>
                <w:rFonts w:ascii="Calibri" w:hAnsi="Calibri" w:eastAsia="Calibri" w:cs="Calibri"/>
                <w:sz w:val="22"/>
                <w:szCs w:val="22"/>
              </w:rPr>
              <w:t>109</w:t>
            </w:r>
          </w:p>
        </w:tc>
        <w:tc>
          <w:tcPr>
            <w:tcW w:w="1170" w:type="dxa"/>
            <w:tcMar/>
          </w:tcPr>
          <w:p w:rsidR="193BA00D" w:rsidRDefault="193BA00D" w14:paraId="07605E80" w14:textId="02E79922">
            <w:r w:rsidRPr="193BA00D" w:rsidR="193BA00D">
              <w:rPr>
                <w:rFonts w:ascii="Calibri" w:hAnsi="Calibri" w:eastAsia="Calibri" w:cs="Calibri"/>
                <w:sz w:val="22"/>
                <w:szCs w:val="22"/>
              </w:rPr>
              <w:t>10</w:t>
            </w:r>
          </w:p>
        </w:tc>
        <w:tc>
          <w:tcPr>
            <w:tcW w:w="1170" w:type="dxa"/>
            <w:tcMar/>
          </w:tcPr>
          <w:p w:rsidR="193BA00D" w:rsidRDefault="193BA00D" w14:paraId="6981295A" w14:textId="3646985C">
            <w:r w:rsidRPr="193BA00D" w:rsidR="193BA00D">
              <w:rPr>
                <w:rFonts w:ascii="Calibri" w:hAnsi="Calibri" w:eastAsia="Calibri" w:cs="Calibri"/>
                <w:sz w:val="22"/>
                <w:szCs w:val="22"/>
              </w:rPr>
              <w:t>25</w:t>
            </w:r>
          </w:p>
        </w:tc>
        <w:tc>
          <w:tcPr>
            <w:tcW w:w="1170" w:type="dxa"/>
            <w:tcMar/>
          </w:tcPr>
          <w:p w:rsidR="193BA00D" w:rsidRDefault="193BA00D" w14:paraId="7AB9DFB3" w14:textId="40275564">
            <w:r w:rsidRPr="193BA00D" w:rsidR="193BA00D">
              <w:rPr>
                <w:rFonts w:ascii="Calibri" w:hAnsi="Calibri" w:eastAsia="Calibri" w:cs="Calibri"/>
                <w:sz w:val="22"/>
                <w:szCs w:val="22"/>
              </w:rPr>
              <w:t>5</w:t>
            </w:r>
          </w:p>
        </w:tc>
        <w:tc>
          <w:tcPr>
            <w:tcW w:w="1170" w:type="dxa"/>
            <w:tcMar/>
          </w:tcPr>
          <w:p w:rsidR="193BA00D" w:rsidRDefault="193BA00D" w14:paraId="6BAAF61D" w14:textId="1A202587">
            <w:r w:rsidRPr="193BA00D" w:rsidR="193BA00D">
              <w:rPr>
                <w:rFonts w:ascii="Calibri" w:hAnsi="Calibri" w:eastAsia="Calibri" w:cs="Calibri"/>
                <w:sz w:val="22"/>
                <w:szCs w:val="22"/>
              </w:rPr>
              <w:t>B</w:t>
            </w:r>
          </w:p>
        </w:tc>
        <w:tc>
          <w:tcPr>
            <w:tcW w:w="1170" w:type="dxa"/>
            <w:tcMar/>
          </w:tcPr>
          <w:p w:rsidR="193BA00D" w:rsidRDefault="193BA00D" w14:paraId="14FB2768" w14:textId="4BB7BD04">
            <w:r w:rsidRPr="193BA00D" w:rsidR="193BA00D">
              <w:rPr>
                <w:rFonts w:ascii="Calibri" w:hAnsi="Calibri" w:eastAsia="Calibri" w:cs="Calibri"/>
                <w:sz w:val="22"/>
                <w:szCs w:val="22"/>
              </w:rPr>
              <w:t>1</w:t>
            </w:r>
          </w:p>
        </w:tc>
        <w:tc>
          <w:tcPr>
            <w:tcW w:w="1170" w:type="dxa"/>
            <w:tcMar/>
          </w:tcPr>
          <w:p w:rsidR="193BA00D" w:rsidRDefault="193BA00D" w14:paraId="6507F205" w14:textId="1AEBA7DA">
            <w:r w:rsidRPr="193BA00D" w:rsidR="193BA00D">
              <w:rPr>
                <w:rFonts w:ascii="Calibri" w:hAnsi="Calibri" w:eastAsia="Calibri" w:cs="Calibri"/>
                <w:sz w:val="22"/>
                <w:szCs w:val="22"/>
              </w:rPr>
              <w:t>41</w:t>
            </w:r>
          </w:p>
        </w:tc>
        <w:tc>
          <w:tcPr>
            <w:tcW w:w="1170" w:type="dxa"/>
            <w:tcMar/>
          </w:tcPr>
          <w:p w:rsidR="193BA00D" w:rsidRDefault="193BA00D" w14:paraId="7472CB54" w14:textId="3E983285">
            <w:r w:rsidRPr="193BA00D" w:rsidR="193BA00D">
              <w:rPr>
                <w:rFonts w:ascii="Calibri" w:hAnsi="Calibri" w:eastAsia="Calibri" w:cs="Calibri"/>
                <w:sz w:val="22"/>
                <w:szCs w:val="22"/>
              </w:rPr>
              <w:t>M</w:t>
            </w:r>
          </w:p>
        </w:tc>
      </w:tr>
      <w:tr w:rsidR="193BA00D" w:rsidTr="193BA00D" w14:paraId="14A792F7">
        <w:tc>
          <w:tcPr>
            <w:tcW w:w="1170" w:type="dxa"/>
            <w:tcMar/>
          </w:tcPr>
          <w:p w:rsidR="193BA00D" w:rsidRDefault="193BA00D" w14:paraId="17291CA4" w14:textId="7B1E08A3">
            <w:r w:rsidRPr="193BA00D" w:rsidR="193BA00D">
              <w:rPr>
                <w:rFonts w:ascii="Calibri" w:hAnsi="Calibri" w:eastAsia="Calibri" w:cs="Calibri"/>
                <w:sz w:val="22"/>
                <w:szCs w:val="22"/>
              </w:rPr>
              <w:t>110</w:t>
            </w:r>
          </w:p>
        </w:tc>
        <w:tc>
          <w:tcPr>
            <w:tcW w:w="1170" w:type="dxa"/>
            <w:tcMar/>
          </w:tcPr>
          <w:p w:rsidR="193BA00D" w:rsidRDefault="193BA00D" w14:paraId="2E670B2F" w14:textId="1A372612">
            <w:r w:rsidRPr="193BA00D" w:rsidR="193BA00D">
              <w:rPr>
                <w:rFonts w:ascii="Calibri" w:hAnsi="Calibri" w:eastAsia="Calibri" w:cs="Calibri"/>
                <w:sz w:val="22"/>
                <w:szCs w:val="22"/>
              </w:rPr>
              <w:t>10</w:t>
            </w:r>
          </w:p>
        </w:tc>
        <w:tc>
          <w:tcPr>
            <w:tcW w:w="1170" w:type="dxa"/>
            <w:tcMar/>
          </w:tcPr>
          <w:p w:rsidR="193BA00D" w:rsidRDefault="193BA00D" w14:paraId="4D464DA3" w14:textId="203CA23E">
            <w:r w:rsidRPr="193BA00D" w:rsidR="193BA00D">
              <w:rPr>
                <w:rFonts w:ascii="Calibri" w:hAnsi="Calibri" w:eastAsia="Calibri" w:cs="Calibri"/>
                <w:sz w:val="22"/>
                <w:szCs w:val="22"/>
              </w:rPr>
              <w:t>15</w:t>
            </w:r>
          </w:p>
        </w:tc>
        <w:tc>
          <w:tcPr>
            <w:tcW w:w="1170" w:type="dxa"/>
            <w:tcMar/>
          </w:tcPr>
          <w:p w:rsidR="193BA00D" w:rsidRDefault="193BA00D" w14:paraId="0902494F" w14:textId="7643BC2B">
            <w:r w:rsidRPr="193BA00D" w:rsidR="193BA00D">
              <w:rPr>
                <w:rFonts w:ascii="Calibri" w:hAnsi="Calibri" w:eastAsia="Calibri" w:cs="Calibri"/>
                <w:sz w:val="22"/>
                <w:szCs w:val="22"/>
              </w:rPr>
              <w:t>8</w:t>
            </w:r>
          </w:p>
        </w:tc>
        <w:tc>
          <w:tcPr>
            <w:tcW w:w="1170" w:type="dxa"/>
            <w:tcMar/>
          </w:tcPr>
          <w:p w:rsidR="193BA00D" w:rsidRDefault="193BA00D" w14:paraId="17E87CCC" w14:textId="3C8CCB41">
            <w:r w:rsidRPr="193BA00D" w:rsidR="193BA00D">
              <w:rPr>
                <w:rFonts w:ascii="Calibri" w:hAnsi="Calibri" w:eastAsia="Calibri" w:cs="Calibri"/>
                <w:sz w:val="22"/>
                <w:szCs w:val="22"/>
              </w:rPr>
              <w:t>A</w:t>
            </w:r>
          </w:p>
        </w:tc>
        <w:tc>
          <w:tcPr>
            <w:tcW w:w="1170" w:type="dxa"/>
            <w:tcMar/>
          </w:tcPr>
          <w:p w:rsidR="193BA00D" w:rsidRDefault="193BA00D" w14:paraId="210EFEF7" w14:textId="74004362">
            <w:r w:rsidRPr="193BA00D" w:rsidR="193BA00D">
              <w:rPr>
                <w:rFonts w:ascii="Calibri" w:hAnsi="Calibri" w:eastAsia="Calibri" w:cs="Calibri"/>
                <w:sz w:val="22"/>
                <w:szCs w:val="22"/>
              </w:rPr>
              <w:t>5</w:t>
            </w:r>
          </w:p>
        </w:tc>
        <w:tc>
          <w:tcPr>
            <w:tcW w:w="1170" w:type="dxa"/>
            <w:tcMar/>
          </w:tcPr>
          <w:p w:rsidR="193BA00D" w:rsidRDefault="193BA00D" w14:paraId="48630B2A" w14:textId="41426CAB">
            <w:r w:rsidRPr="193BA00D" w:rsidR="193BA00D">
              <w:rPr>
                <w:rFonts w:ascii="Calibri" w:hAnsi="Calibri" w:eastAsia="Calibri" w:cs="Calibri"/>
                <w:sz w:val="22"/>
                <w:szCs w:val="22"/>
              </w:rPr>
              <w:t>28</w:t>
            </w:r>
          </w:p>
        </w:tc>
        <w:tc>
          <w:tcPr>
            <w:tcW w:w="1170" w:type="dxa"/>
            <w:tcMar/>
          </w:tcPr>
          <w:p w:rsidR="193BA00D" w:rsidRDefault="193BA00D" w14:paraId="12AE14FC" w14:textId="22BFFD0E">
            <w:r w:rsidRPr="193BA00D" w:rsidR="193BA00D">
              <w:rPr>
                <w:rFonts w:ascii="Calibri" w:hAnsi="Calibri" w:eastAsia="Calibri" w:cs="Calibri"/>
                <w:sz w:val="22"/>
                <w:szCs w:val="22"/>
              </w:rPr>
              <w:t>M</w:t>
            </w:r>
          </w:p>
        </w:tc>
      </w:tr>
      <w:tr w:rsidR="193BA00D" w:rsidTr="193BA00D" w14:paraId="63B17B23">
        <w:tc>
          <w:tcPr>
            <w:tcW w:w="1170" w:type="dxa"/>
            <w:tcMar/>
          </w:tcPr>
          <w:p w:rsidR="193BA00D" w:rsidRDefault="193BA00D" w14:paraId="0318C92B" w14:textId="0BEDC1B9">
            <w:r w:rsidRPr="193BA00D" w:rsidR="193BA00D">
              <w:rPr>
                <w:rFonts w:ascii="Calibri" w:hAnsi="Calibri" w:eastAsia="Calibri" w:cs="Calibri"/>
                <w:sz w:val="22"/>
                <w:szCs w:val="22"/>
              </w:rPr>
              <w:t>111</w:t>
            </w:r>
          </w:p>
        </w:tc>
        <w:tc>
          <w:tcPr>
            <w:tcW w:w="1170" w:type="dxa"/>
            <w:tcMar/>
          </w:tcPr>
          <w:p w:rsidR="193BA00D" w:rsidRDefault="193BA00D" w14:paraId="30B86CE4" w14:textId="1BA67CE8">
            <w:r w:rsidRPr="193BA00D" w:rsidR="193BA00D">
              <w:rPr>
                <w:rFonts w:ascii="Calibri" w:hAnsi="Calibri" w:eastAsia="Calibri" w:cs="Calibri"/>
                <w:sz w:val="22"/>
                <w:szCs w:val="22"/>
              </w:rPr>
              <w:t>10</w:t>
            </w:r>
          </w:p>
        </w:tc>
        <w:tc>
          <w:tcPr>
            <w:tcW w:w="1170" w:type="dxa"/>
            <w:tcMar/>
          </w:tcPr>
          <w:p w:rsidR="193BA00D" w:rsidRDefault="193BA00D" w14:paraId="3D54F410" w14:textId="1DBFAE90">
            <w:r w:rsidRPr="193BA00D" w:rsidR="193BA00D">
              <w:rPr>
                <w:rFonts w:ascii="Calibri" w:hAnsi="Calibri" w:eastAsia="Calibri" w:cs="Calibri"/>
                <w:sz w:val="22"/>
                <w:szCs w:val="22"/>
              </w:rPr>
              <w:t>28</w:t>
            </w:r>
          </w:p>
        </w:tc>
        <w:tc>
          <w:tcPr>
            <w:tcW w:w="1170" w:type="dxa"/>
            <w:tcMar/>
          </w:tcPr>
          <w:p w:rsidR="193BA00D" w:rsidRDefault="193BA00D" w14:paraId="29E81495" w14:textId="695A53C0">
            <w:r w:rsidRPr="193BA00D" w:rsidR="193BA00D">
              <w:rPr>
                <w:rFonts w:ascii="Calibri" w:hAnsi="Calibri" w:eastAsia="Calibri" w:cs="Calibri"/>
                <w:sz w:val="22"/>
                <w:szCs w:val="22"/>
              </w:rPr>
              <w:t>5</w:t>
            </w:r>
          </w:p>
        </w:tc>
        <w:tc>
          <w:tcPr>
            <w:tcW w:w="1170" w:type="dxa"/>
            <w:tcMar/>
          </w:tcPr>
          <w:p w:rsidR="193BA00D" w:rsidRDefault="193BA00D" w14:paraId="701FD329" w14:textId="0A54EBC5">
            <w:r w:rsidRPr="193BA00D" w:rsidR="193BA00D">
              <w:rPr>
                <w:rFonts w:ascii="Calibri" w:hAnsi="Calibri" w:eastAsia="Calibri" w:cs="Calibri"/>
                <w:sz w:val="22"/>
                <w:szCs w:val="22"/>
              </w:rPr>
              <w:t>B</w:t>
            </w:r>
          </w:p>
        </w:tc>
        <w:tc>
          <w:tcPr>
            <w:tcW w:w="1170" w:type="dxa"/>
            <w:tcMar/>
          </w:tcPr>
          <w:p w:rsidR="193BA00D" w:rsidRDefault="193BA00D" w14:paraId="4D80591C" w14:textId="232569BE">
            <w:r w:rsidRPr="193BA00D" w:rsidR="193BA00D">
              <w:rPr>
                <w:rFonts w:ascii="Calibri" w:hAnsi="Calibri" w:eastAsia="Calibri" w:cs="Calibri"/>
                <w:sz w:val="22"/>
                <w:szCs w:val="22"/>
              </w:rPr>
              <w:t>5</w:t>
            </w:r>
          </w:p>
        </w:tc>
        <w:tc>
          <w:tcPr>
            <w:tcW w:w="1170" w:type="dxa"/>
            <w:tcMar/>
          </w:tcPr>
          <w:p w:rsidR="193BA00D" w:rsidRDefault="193BA00D" w14:paraId="0A3129F9" w14:textId="6AAD130F">
            <w:r w:rsidRPr="193BA00D" w:rsidR="193BA00D">
              <w:rPr>
                <w:rFonts w:ascii="Calibri" w:hAnsi="Calibri" w:eastAsia="Calibri" w:cs="Calibri"/>
                <w:sz w:val="22"/>
                <w:szCs w:val="22"/>
              </w:rPr>
              <w:t>26</w:t>
            </w:r>
          </w:p>
        </w:tc>
        <w:tc>
          <w:tcPr>
            <w:tcW w:w="1170" w:type="dxa"/>
            <w:tcMar/>
          </w:tcPr>
          <w:p w:rsidR="193BA00D" w:rsidRDefault="193BA00D" w14:paraId="54FB9CC4" w14:textId="366337DE">
            <w:r w:rsidRPr="193BA00D" w:rsidR="193BA00D">
              <w:rPr>
                <w:rFonts w:ascii="Calibri" w:hAnsi="Calibri" w:eastAsia="Calibri" w:cs="Calibri"/>
                <w:sz w:val="22"/>
                <w:szCs w:val="22"/>
              </w:rPr>
              <w:t>M</w:t>
            </w:r>
          </w:p>
        </w:tc>
      </w:tr>
      <w:tr w:rsidR="193BA00D" w:rsidTr="193BA00D" w14:paraId="3424F786">
        <w:tc>
          <w:tcPr>
            <w:tcW w:w="1170" w:type="dxa"/>
            <w:tcMar/>
          </w:tcPr>
          <w:p w:rsidR="193BA00D" w:rsidRDefault="193BA00D" w14:paraId="73F90718" w14:textId="00193A06">
            <w:r w:rsidRPr="193BA00D" w:rsidR="193BA00D">
              <w:rPr>
                <w:rFonts w:ascii="Calibri" w:hAnsi="Calibri" w:eastAsia="Calibri" w:cs="Calibri"/>
                <w:sz w:val="22"/>
                <w:szCs w:val="22"/>
              </w:rPr>
              <w:t>112</w:t>
            </w:r>
          </w:p>
        </w:tc>
        <w:tc>
          <w:tcPr>
            <w:tcW w:w="1170" w:type="dxa"/>
            <w:tcMar/>
          </w:tcPr>
          <w:p w:rsidR="193BA00D" w:rsidRDefault="193BA00D" w14:paraId="509A4A31" w14:textId="58ACDA62">
            <w:r w:rsidRPr="193BA00D" w:rsidR="193BA00D">
              <w:rPr>
                <w:rFonts w:ascii="Calibri" w:hAnsi="Calibri" w:eastAsia="Calibri" w:cs="Calibri"/>
                <w:sz w:val="22"/>
                <w:szCs w:val="22"/>
              </w:rPr>
              <w:t>10</w:t>
            </w:r>
          </w:p>
        </w:tc>
        <w:tc>
          <w:tcPr>
            <w:tcW w:w="1170" w:type="dxa"/>
            <w:tcMar/>
          </w:tcPr>
          <w:p w:rsidR="193BA00D" w:rsidRDefault="193BA00D" w14:paraId="4CC69560" w14:textId="657D2715">
            <w:r w:rsidRPr="193BA00D" w:rsidR="193BA00D">
              <w:rPr>
                <w:rFonts w:ascii="Calibri" w:hAnsi="Calibri" w:eastAsia="Calibri" w:cs="Calibri"/>
                <w:sz w:val="22"/>
                <w:szCs w:val="22"/>
              </w:rPr>
              <w:t>20</w:t>
            </w:r>
          </w:p>
        </w:tc>
        <w:tc>
          <w:tcPr>
            <w:tcW w:w="1170" w:type="dxa"/>
            <w:tcMar/>
          </w:tcPr>
          <w:p w:rsidR="193BA00D" w:rsidRDefault="193BA00D" w14:paraId="70AF51A1" w14:textId="634DD6C6">
            <w:r w:rsidRPr="193BA00D" w:rsidR="193BA00D">
              <w:rPr>
                <w:rFonts w:ascii="Calibri" w:hAnsi="Calibri" w:eastAsia="Calibri" w:cs="Calibri"/>
                <w:sz w:val="22"/>
                <w:szCs w:val="22"/>
              </w:rPr>
              <w:t>1</w:t>
            </w:r>
          </w:p>
        </w:tc>
        <w:tc>
          <w:tcPr>
            <w:tcW w:w="1170" w:type="dxa"/>
            <w:tcMar/>
          </w:tcPr>
          <w:p w:rsidR="193BA00D" w:rsidRDefault="193BA00D" w14:paraId="33A31D85" w14:textId="1FC2EDA1">
            <w:r w:rsidRPr="193BA00D" w:rsidR="193BA00D">
              <w:rPr>
                <w:rFonts w:ascii="Calibri" w:hAnsi="Calibri" w:eastAsia="Calibri" w:cs="Calibri"/>
                <w:sz w:val="22"/>
                <w:szCs w:val="22"/>
              </w:rPr>
              <w:t>A</w:t>
            </w:r>
          </w:p>
        </w:tc>
        <w:tc>
          <w:tcPr>
            <w:tcW w:w="1170" w:type="dxa"/>
            <w:tcMar/>
          </w:tcPr>
          <w:p w:rsidR="193BA00D" w:rsidRDefault="193BA00D" w14:paraId="7E5F1F72" w14:textId="6B8ED422">
            <w:r w:rsidRPr="193BA00D" w:rsidR="193BA00D">
              <w:rPr>
                <w:rFonts w:ascii="Calibri" w:hAnsi="Calibri" w:eastAsia="Calibri" w:cs="Calibri"/>
                <w:sz w:val="22"/>
                <w:szCs w:val="22"/>
              </w:rPr>
              <w:t>1</w:t>
            </w:r>
          </w:p>
        </w:tc>
        <w:tc>
          <w:tcPr>
            <w:tcW w:w="1170" w:type="dxa"/>
            <w:tcMar/>
          </w:tcPr>
          <w:p w:rsidR="193BA00D" w:rsidRDefault="193BA00D" w14:paraId="4BA680E4" w14:textId="7356732F">
            <w:r w:rsidRPr="193BA00D" w:rsidR="193BA00D">
              <w:rPr>
                <w:rFonts w:ascii="Calibri" w:hAnsi="Calibri" w:eastAsia="Calibri" w:cs="Calibri"/>
                <w:sz w:val="22"/>
                <w:szCs w:val="22"/>
              </w:rPr>
              <w:t>21</w:t>
            </w:r>
          </w:p>
        </w:tc>
        <w:tc>
          <w:tcPr>
            <w:tcW w:w="1170" w:type="dxa"/>
            <w:tcMar/>
          </w:tcPr>
          <w:p w:rsidR="193BA00D" w:rsidRDefault="193BA00D" w14:paraId="365A4E01" w14:textId="3D1FCC9B">
            <w:r w:rsidRPr="193BA00D" w:rsidR="193BA00D">
              <w:rPr>
                <w:rFonts w:ascii="Calibri" w:hAnsi="Calibri" w:eastAsia="Calibri" w:cs="Calibri"/>
                <w:sz w:val="22"/>
                <w:szCs w:val="22"/>
              </w:rPr>
              <w:t>M</w:t>
            </w:r>
          </w:p>
        </w:tc>
      </w:tr>
    </w:tbl>
    <w:p w:rsidR="193BA00D" w:rsidP="193BA00D" w:rsidRDefault="193BA00D" w14:paraId="46ED8D41" w14:textId="50A990F2">
      <w:pPr>
        <w:pStyle w:val="Normal"/>
        <w:jc w:val="center"/>
        <w:rPr>
          <w:rFonts w:ascii="Times New Roman" w:hAnsi="Times New Roman" w:eastAsia="Times New Roman" w:cs="Times New Roman"/>
          <w:b w:val="1"/>
          <w:bCs w:val="1"/>
          <w:sz w:val="24"/>
          <w:szCs w:val="24"/>
        </w:rPr>
      </w:pPr>
    </w:p>
    <w:sectPr w:rsidR="301E2951">
      <w:pgSz w:w="12240" w:h="15840" w:orient="portrait"/>
      <w:pgMar w:top="1440" w:right="1440" w:bottom="1440" w:left="1440" w:header="720" w:footer="720" w:gutter="0"/>
      <w:cols w:space="720"/>
      <w:docGrid w:linePitch="360"/>
      <w:headerReference w:type="default" r:id="R3737ca2a7f774021"/>
      <w:footerReference w:type="default" r:id="R99f54ecd36da46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93BA00D" w:rsidTr="193BA00D" w14:paraId="18527DEA">
      <w:tc>
        <w:tcPr>
          <w:tcW w:w="3120" w:type="dxa"/>
          <w:tcMar/>
        </w:tcPr>
        <w:p w:rsidR="193BA00D" w:rsidP="193BA00D" w:rsidRDefault="193BA00D" w14:paraId="037A9AEC" w14:textId="19211E04">
          <w:pPr>
            <w:pStyle w:val="Header"/>
            <w:bidi w:val="0"/>
            <w:ind w:left="-115"/>
            <w:jc w:val="left"/>
          </w:pPr>
        </w:p>
      </w:tc>
      <w:tc>
        <w:tcPr>
          <w:tcW w:w="3120" w:type="dxa"/>
          <w:tcMar/>
        </w:tcPr>
        <w:p w:rsidR="193BA00D" w:rsidP="193BA00D" w:rsidRDefault="193BA00D" w14:paraId="68F7965C" w14:textId="403CB7EA">
          <w:pPr>
            <w:pStyle w:val="Header"/>
            <w:bidi w:val="0"/>
            <w:jc w:val="center"/>
          </w:pPr>
        </w:p>
      </w:tc>
      <w:tc>
        <w:tcPr>
          <w:tcW w:w="3120" w:type="dxa"/>
          <w:tcMar/>
        </w:tcPr>
        <w:p w:rsidR="193BA00D" w:rsidP="193BA00D" w:rsidRDefault="193BA00D" w14:paraId="720302EF" w14:textId="648F23A6">
          <w:pPr>
            <w:pStyle w:val="Header"/>
            <w:bidi w:val="0"/>
            <w:ind w:right="-115"/>
            <w:jc w:val="right"/>
          </w:pPr>
        </w:p>
      </w:tc>
    </w:tr>
  </w:tbl>
  <w:p w:rsidR="193BA00D" w:rsidP="193BA00D" w:rsidRDefault="193BA00D" w14:paraId="38FEA03F" w14:textId="5D884D4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93BA00D" w:rsidTr="193BA00D" w14:paraId="4EBEC39A">
      <w:tc>
        <w:tcPr>
          <w:tcW w:w="3120" w:type="dxa"/>
          <w:tcMar/>
        </w:tcPr>
        <w:p w:rsidR="193BA00D" w:rsidP="193BA00D" w:rsidRDefault="193BA00D" w14:paraId="69B02963" w14:textId="7E57BED7">
          <w:pPr>
            <w:pStyle w:val="Header"/>
            <w:bidi w:val="0"/>
            <w:ind w:left="-115"/>
            <w:jc w:val="left"/>
          </w:pPr>
          <w:r w:rsidR="193BA00D">
            <w:rPr/>
            <w:t>Goehring</w:t>
          </w:r>
        </w:p>
      </w:tc>
      <w:tc>
        <w:tcPr>
          <w:tcW w:w="3120" w:type="dxa"/>
          <w:tcMar/>
        </w:tcPr>
        <w:p w:rsidR="193BA00D" w:rsidP="193BA00D" w:rsidRDefault="193BA00D" w14:paraId="14FAC776" w14:textId="5D3358A0">
          <w:pPr>
            <w:pStyle w:val="Header"/>
            <w:bidi w:val="0"/>
            <w:jc w:val="center"/>
          </w:pPr>
        </w:p>
      </w:tc>
      <w:tc>
        <w:tcPr>
          <w:tcW w:w="3120" w:type="dxa"/>
          <w:tcMar/>
        </w:tcPr>
        <w:p w:rsidR="193BA00D" w:rsidP="193BA00D" w:rsidRDefault="193BA00D" w14:paraId="72F79744" w14:textId="23C247BE">
          <w:pPr>
            <w:pStyle w:val="Header"/>
            <w:bidi w:val="0"/>
            <w:ind w:right="-115"/>
            <w:jc w:val="right"/>
          </w:pPr>
        </w:p>
      </w:tc>
    </w:tr>
  </w:tbl>
  <w:p w:rsidR="193BA00D" w:rsidP="193BA00D" w:rsidRDefault="193BA00D" w14:paraId="4F64F1C4" w14:textId="03A1F585">
    <w:pPr>
      <w:pStyle w:val="Header"/>
      <w:bidi w:val="0"/>
    </w:pPr>
  </w:p>
</w:hdr>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3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27"/>
    <w:rsid w:val="000611B6"/>
    <w:rsid w:val="000729EA"/>
    <w:rsid w:val="00144727"/>
    <w:rsid w:val="001D623F"/>
    <w:rsid w:val="0028319A"/>
    <w:rsid w:val="004DD784"/>
    <w:rsid w:val="004E1219"/>
    <w:rsid w:val="005454EE"/>
    <w:rsid w:val="005CC14A"/>
    <w:rsid w:val="005D183D"/>
    <w:rsid w:val="0068221E"/>
    <w:rsid w:val="007461F2"/>
    <w:rsid w:val="00771C15"/>
    <w:rsid w:val="00776554"/>
    <w:rsid w:val="00834F84"/>
    <w:rsid w:val="00896FA9"/>
    <w:rsid w:val="00937C42"/>
    <w:rsid w:val="009A11A2"/>
    <w:rsid w:val="00A0427C"/>
    <w:rsid w:val="00A3126D"/>
    <w:rsid w:val="00B1E2E1"/>
    <w:rsid w:val="00BD27F3"/>
    <w:rsid w:val="00D6744A"/>
    <w:rsid w:val="00E23EC2"/>
    <w:rsid w:val="00E53035"/>
    <w:rsid w:val="00F2F48B"/>
    <w:rsid w:val="01124B1B"/>
    <w:rsid w:val="011389A2"/>
    <w:rsid w:val="01178AD7"/>
    <w:rsid w:val="012BE7B6"/>
    <w:rsid w:val="0202C9DE"/>
    <w:rsid w:val="021737A0"/>
    <w:rsid w:val="0235BFBD"/>
    <w:rsid w:val="024018EF"/>
    <w:rsid w:val="0250DEAA"/>
    <w:rsid w:val="0256B597"/>
    <w:rsid w:val="02CAA3CB"/>
    <w:rsid w:val="02FA8727"/>
    <w:rsid w:val="0326A72C"/>
    <w:rsid w:val="0368AD39"/>
    <w:rsid w:val="0398905D"/>
    <w:rsid w:val="03AB9919"/>
    <w:rsid w:val="03ECDCAA"/>
    <w:rsid w:val="0413D6E4"/>
    <w:rsid w:val="04165070"/>
    <w:rsid w:val="041D845F"/>
    <w:rsid w:val="0431927B"/>
    <w:rsid w:val="04518C74"/>
    <w:rsid w:val="046E9371"/>
    <w:rsid w:val="0497E6A0"/>
    <w:rsid w:val="04D078E5"/>
    <w:rsid w:val="055370D2"/>
    <w:rsid w:val="05A088AF"/>
    <w:rsid w:val="05F500C7"/>
    <w:rsid w:val="06000BA2"/>
    <w:rsid w:val="06026539"/>
    <w:rsid w:val="060EE415"/>
    <w:rsid w:val="065AAC0D"/>
    <w:rsid w:val="06859076"/>
    <w:rsid w:val="06A40F45"/>
    <w:rsid w:val="06FDF811"/>
    <w:rsid w:val="076534EA"/>
    <w:rsid w:val="0775E9D1"/>
    <w:rsid w:val="07D25AB9"/>
    <w:rsid w:val="0814AA8E"/>
    <w:rsid w:val="08C5139C"/>
    <w:rsid w:val="095CACA2"/>
    <w:rsid w:val="096E8744"/>
    <w:rsid w:val="099BD04A"/>
    <w:rsid w:val="09E7BA89"/>
    <w:rsid w:val="0A75D527"/>
    <w:rsid w:val="0AFFDC54"/>
    <w:rsid w:val="0B14D20E"/>
    <w:rsid w:val="0B2CCE1C"/>
    <w:rsid w:val="0BF5240F"/>
    <w:rsid w:val="0C0F57B4"/>
    <w:rsid w:val="0C1276EC"/>
    <w:rsid w:val="0C72D463"/>
    <w:rsid w:val="0C790572"/>
    <w:rsid w:val="0C801C08"/>
    <w:rsid w:val="0C89E91B"/>
    <w:rsid w:val="0D217C9F"/>
    <w:rsid w:val="0D38E2B1"/>
    <w:rsid w:val="0D5FC336"/>
    <w:rsid w:val="0DA12AAA"/>
    <w:rsid w:val="0DAB6B86"/>
    <w:rsid w:val="0DC093A5"/>
    <w:rsid w:val="0DD939C8"/>
    <w:rsid w:val="0E123C3A"/>
    <w:rsid w:val="0E1EFF10"/>
    <w:rsid w:val="0E481934"/>
    <w:rsid w:val="0E876B24"/>
    <w:rsid w:val="0F31DE8D"/>
    <w:rsid w:val="0F4D6EAF"/>
    <w:rsid w:val="0FA235C0"/>
    <w:rsid w:val="0FEFC9F5"/>
    <w:rsid w:val="100AF962"/>
    <w:rsid w:val="1033C16C"/>
    <w:rsid w:val="10467821"/>
    <w:rsid w:val="1091BEBE"/>
    <w:rsid w:val="10A269CF"/>
    <w:rsid w:val="10B31BE5"/>
    <w:rsid w:val="10C4A10B"/>
    <w:rsid w:val="1120EDE9"/>
    <w:rsid w:val="11B857F8"/>
    <w:rsid w:val="11B9F5F3"/>
    <w:rsid w:val="11F9270F"/>
    <w:rsid w:val="1205406E"/>
    <w:rsid w:val="12112E05"/>
    <w:rsid w:val="121186CA"/>
    <w:rsid w:val="12203657"/>
    <w:rsid w:val="1252EA1E"/>
    <w:rsid w:val="1264B724"/>
    <w:rsid w:val="12977D3C"/>
    <w:rsid w:val="12D3D0AF"/>
    <w:rsid w:val="13038C2E"/>
    <w:rsid w:val="139FEB8A"/>
    <w:rsid w:val="1416C843"/>
    <w:rsid w:val="14788532"/>
    <w:rsid w:val="14AFD235"/>
    <w:rsid w:val="14C8792C"/>
    <w:rsid w:val="15178A3D"/>
    <w:rsid w:val="15276B7B"/>
    <w:rsid w:val="15461DE6"/>
    <w:rsid w:val="156026ED"/>
    <w:rsid w:val="15D6155A"/>
    <w:rsid w:val="15DD908B"/>
    <w:rsid w:val="15E19457"/>
    <w:rsid w:val="15EDE2C4"/>
    <w:rsid w:val="15EFB1CF"/>
    <w:rsid w:val="15F68294"/>
    <w:rsid w:val="16F83F15"/>
    <w:rsid w:val="16FF795C"/>
    <w:rsid w:val="17154D10"/>
    <w:rsid w:val="171CB014"/>
    <w:rsid w:val="17427989"/>
    <w:rsid w:val="17603275"/>
    <w:rsid w:val="17AD5A38"/>
    <w:rsid w:val="17B36946"/>
    <w:rsid w:val="17C9568B"/>
    <w:rsid w:val="17E560EC"/>
    <w:rsid w:val="17FD4300"/>
    <w:rsid w:val="1817D14F"/>
    <w:rsid w:val="1859C835"/>
    <w:rsid w:val="18900429"/>
    <w:rsid w:val="190EBEF1"/>
    <w:rsid w:val="191A3A3C"/>
    <w:rsid w:val="192D4767"/>
    <w:rsid w:val="193BA00D"/>
    <w:rsid w:val="1947FA46"/>
    <w:rsid w:val="19C4647D"/>
    <w:rsid w:val="19C898B6"/>
    <w:rsid w:val="19EDBA5A"/>
    <w:rsid w:val="19F275C8"/>
    <w:rsid w:val="1A4F5FA9"/>
    <w:rsid w:val="1AA63825"/>
    <w:rsid w:val="1AC80DF4"/>
    <w:rsid w:val="1B511149"/>
    <w:rsid w:val="1CA6020D"/>
    <w:rsid w:val="1CBEA865"/>
    <w:rsid w:val="1CEC0DEF"/>
    <w:rsid w:val="1CF14699"/>
    <w:rsid w:val="1D05CAB3"/>
    <w:rsid w:val="1D395607"/>
    <w:rsid w:val="1D3AE830"/>
    <w:rsid w:val="1D832020"/>
    <w:rsid w:val="1DE6AD2A"/>
    <w:rsid w:val="1DF95308"/>
    <w:rsid w:val="1E189708"/>
    <w:rsid w:val="1ED965F6"/>
    <w:rsid w:val="1F1AE008"/>
    <w:rsid w:val="1F1D4695"/>
    <w:rsid w:val="1F549FC1"/>
    <w:rsid w:val="1F74D20C"/>
    <w:rsid w:val="1F762646"/>
    <w:rsid w:val="1F8CF7A3"/>
    <w:rsid w:val="1F99AB48"/>
    <w:rsid w:val="1FB744C0"/>
    <w:rsid w:val="205BACC3"/>
    <w:rsid w:val="20C9A5CB"/>
    <w:rsid w:val="20E7A3D6"/>
    <w:rsid w:val="2135FE5D"/>
    <w:rsid w:val="2150F883"/>
    <w:rsid w:val="21CB5517"/>
    <w:rsid w:val="21CF2177"/>
    <w:rsid w:val="21D99033"/>
    <w:rsid w:val="222D77A3"/>
    <w:rsid w:val="22405922"/>
    <w:rsid w:val="2250293E"/>
    <w:rsid w:val="22655506"/>
    <w:rsid w:val="22B8ADD7"/>
    <w:rsid w:val="2309DD01"/>
    <w:rsid w:val="23331BDD"/>
    <w:rsid w:val="23701016"/>
    <w:rsid w:val="239DC8D0"/>
    <w:rsid w:val="23A6DFCC"/>
    <w:rsid w:val="23E36F21"/>
    <w:rsid w:val="24836C87"/>
    <w:rsid w:val="248A8034"/>
    <w:rsid w:val="2491C6D7"/>
    <w:rsid w:val="249B7D23"/>
    <w:rsid w:val="24B1EDF0"/>
    <w:rsid w:val="24DB4E8A"/>
    <w:rsid w:val="24E1270B"/>
    <w:rsid w:val="2598C054"/>
    <w:rsid w:val="25A560E7"/>
    <w:rsid w:val="2686B525"/>
    <w:rsid w:val="26B8F488"/>
    <w:rsid w:val="26F5F7D2"/>
    <w:rsid w:val="27043A72"/>
    <w:rsid w:val="27D71103"/>
    <w:rsid w:val="281B44A7"/>
    <w:rsid w:val="2847B651"/>
    <w:rsid w:val="2892C8F5"/>
    <w:rsid w:val="28E53FAE"/>
    <w:rsid w:val="293FA205"/>
    <w:rsid w:val="294E2435"/>
    <w:rsid w:val="29E39CF1"/>
    <w:rsid w:val="2A551865"/>
    <w:rsid w:val="2A7BEF25"/>
    <w:rsid w:val="2AB59453"/>
    <w:rsid w:val="2AFD7967"/>
    <w:rsid w:val="2B700C82"/>
    <w:rsid w:val="2B82946C"/>
    <w:rsid w:val="2B8ECC08"/>
    <w:rsid w:val="2BAFD331"/>
    <w:rsid w:val="2BB21B52"/>
    <w:rsid w:val="2BC33B9F"/>
    <w:rsid w:val="2BD3C64B"/>
    <w:rsid w:val="2BE02DEE"/>
    <w:rsid w:val="2BEB5320"/>
    <w:rsid w:val="2C327C35"/>
    <w:rsid w:val="2C32F21A"/>
    <w:rsid w:val="2C3CB329"/>
    <w:rsid w:val="2C3FA90C"/>
    <w:rsid w:val="2C7A0A2F"/>
    <w:rsid w:val="2CDDAF75"/>
    <w:rsid w:val="2D14B21A"/>
    <w:rsid w:val="2D14F06D"/>
    <w:rsid w:val="2D1D2F62"/>
    <w:rsid w:val="2D2DA357"/>
    <w:rsid w:val="2D4E2F6E"/>
    <w:rsid w:val="2D500FC2"/>
    <w:rsid w:val="2D85E455"/>
    <w:rsid w:val="2D8E2E2F"/>
    <w:rsid w:val="2DAF3E9E"/>
    <w:rsid w:val="2E0E130F"/>
    <w:rsid w:val="2E2A682B"/>
    <w:rsid w:val="2E5F41CC"/>
    <w:rsid w:val="2EAB5981"/>
    <w:rsid w:val="2F141078"/>
    <w:rsid w:val="2F184534"/>
    <w:rsid w:val="2F2EB0E3"/>
    <w:rsid w:val="2F3366C8"/>
    <w:rsid w:val="2F85B50F"/>
    <w:rsid w:val="2F8804F7"/>
    <w:rsid w:val="2F99FBA0"/>
    <w:rsid w:val="30080197"/>
    <w:rsid w:val="301E2951"/>
    <w:rsid w:val="3066D5AE"/>
    <w:rsid w:val="30719D93"/>
    <w:rsid w:val="307C97CC"/>
    <w:rsid w:val="309A5F94"/>
    <w:rsid w:val="30FBEC0B"/>
    <w:rsid w:val="3152DA6C"/>
    <w:rsid w:val="3155D9CD"/>
    <w:rsid w:val="3169C5AE"/>
    <w:rsid w:val="3170F125"/>
    <w:rsid w:val="31BD185C"/>
    <w:rsid w:val="31DF8DB2"/>
    <w:rsid w:val="31F16814"/>
    <w:rsid w:val="31F71A55"/>
    <w:rsid w:val="321D6B36"/>
    <w:rsid w:val="321D797A"/>
    <w:rsid w:val="3220373C"/>
    <w:rsid w:val="3229E30E"/>
    <w:rsid w:val="32529284"/>
    <w:rsid w:val="326D62B0"/>
    <w:rsid w:val="32AA5CB3"/>
    <w:rsid w:val="3306A870"/>
    <w:rsid w:val="340B0B52"/>
    <w:rsid w:val="340B8D0C"/>
    <w:rsid w:val="3433165B"/>
    <w:rsid w:val="343C0853"/>
    <w:rsid w:val="34505539"/>
    <w:rsid w:val="34BE04EA"/>
    <w:rsid w:val="34C6C33E"/>
    <w:rsid w:val="357B3201"/>
    <w:rsid w:val="35D0A825"/>
    <w:rsid w:val="363DDAA0"/>
    <w:rsid w:val="36580058"/>
    <w:rsid w:val="366B1B16"/>
    <w:rsid w:val="36821EAD"/>
    <w:rsid w:val="36DE12EA"/>
    <w:rsid w:val="36EADEF0"/>
    <w:rsid w:val="374E3B17"/>
    <w:rsid w:val="3770174B"/>
    <w:rsid w:val="37FD4ED9"/>
    <w:rsid w:val="3822DE7C"/>
    <w:rsid w:val="3855E2DA"/>
    <w:rsid w:val="3887ADC3"/>
    <w:rsid w:val="38BCE101"/>
    <w:rsid w:val="38FCE89B"/>
    <w:rsid w:val="3908AF36"/>
    <w:rsid w:val="396F96E9"/>
    <w:rsid w:val="3972AF3C"/>
    <w:rsid w:val="39E6CCFD"/>
    <w:rsid w:val="3AB8DDE2"/>
    <w:rsid w:val="3AB91364"/>
    <w:rsid w:val="3ACEF1B2"/>
    <w:rsid w:val="3B25A46C"/>
    <w:rsid w:val="3B5BEE72"/>
    <w:rsid w:val="3C4BF2AB"/>
    <w:rsid w:val="3C595A40"/>
    <w:rsid w:val="3CBC0835"/>
    <w:rsid w:val="3CE35062"/>
    <w:rsid w:val="3CEAAEED"/>
    <w:rsid w:val="3CF6010A"/>
    <w:rsid w:val="3D3D19A5"/>
    <w:rsid w:val="3D3D37CC"/>
    <w:rsid w:val="3D4BB0FB"/>
    <w:rsid w:val="3D7B9993"/>
    <w:rsid w:val="3D8E9130"/>
    <w:rsid w:val="3DDDA167"/>
    <w:rsid w:val="3ED4118D"/>
    <w:rsid w:val="3F13A40A"/>
    <w:rsid w:val="3F925EA8"/>
    <w:rsid w:val="3FDE86B7"/>
    <w:rsid w:val="3FEFC41C"/>
    <w:rsid w:val="4016C2E3"/>
    <w:rsid w:val="402B3A19"/>
    <w:rsid w:val="40465A10"/>
    <w:rsid w:val="4089C9E1"/>
    <w:rsid w:val="40B2BC63"/>
    <w:rsid w:val="40C1F2B5"/>
    <w:rsid w:val="414B0842"/>
    <w:rsid w:val="4164C421"/>
    <w:rsid w:val="41F3C151"/>
    <w:rsid w:val="424495E6"/>
    <w:rsid w:val="42FE0D57"/>
    <w:rsid w:val="438D39C7"/>
    <w:rsid w:val="43C1A224"/>
    <w:rsid w:val="43EC50A0"/>
    <w:rsid w:val="43F4B006"/>
    <w:rsid w:val="4431B64D"/>
    <w:rsid w:val="44AEB09C"/>
    <w:rsid w:val="44C732B6"/>
    <w:rsid w:val="44DCB2D6"/>
    <w:rsid w:val="454C9921"/>
    <w:rsid w:val="46132CC3"/>
    <w:rsid w:val="46BA7ED2"/>
    <w:rsid w:val="46FBD506"/>
    <w:rsid w:val="46FC9039"/>
    <w:rsid w:val="4703E750"/>
    <w:rsid w:val="472566D7"/>
    <w:rsid w:val="472F6207"/>
    <w:rsid w:val="474B3BB4"/>
    <w:rsid w:val="479817FC"/>
    <w:rsid w:val="47A4247D"/>
    <w:rsid w:val="47A91368"/>
    <w:rsid w:val="47B06782"/>
    <w:rsid w:val="47B6FC83"/>
    <w:rsid w:val="487301C6"/>
    <w:rsid w:val="48C0DB27"/>
    <w:rsid w:val="48F719A3"/>
    <w:rsid w:val="48FCFB45"/>
    <w:rsid w:val="491C18F0"/>
    <w:rsid w:val="492A8C7C"/>
    <w:rsid w:val="498B3705"/>
    <w:rsid w:val="499E4C13"/>
    <w:rsid w:val="49D020E5"/>
    <w:rsid w:val="4A095F0E"/>
    <w:rsid w:val="4A57114A"/>
    <w:rsid w:val="4A86483A"/>
    <w:rsid w:val="4A8EEA13"/>
    <w:rsid w:val="4AAD0518"/>
    <w:rsid w:val="4ABB15F9"/>
    <w:rsid w:val="4AE9711D"/>
    <w:rsid w:val="4B1D170A"/>
    <w:rsid w:val="4B79786B"/>
    <w:rsid w:val="4BB3D670"/>
    <w:rsid w:val="4BC312B8"/>
    <w:rsid w:val="4BFA3FDA"/>
    <w:rsid w:val="4C17786A"/>
    <w:rsid w:val="4C3D1930"/>
    <w:rsid w:val="4C414076"/>
    <w:rsid w:val="4CB4EA14"/>
    <w:rsid w:val="4CD16E85"/>
    <w:rsid w:val="4CD334BA"/>
    <w:rsid w:val="4CD90F88"/>
    <w:rsid w:val="4CF6D958"/>
    <w:rsid w:val="4D29FEEC"/>
    <w:rsid w:val="4D83C036"/>
    <w:rsid w:val="4DA1A40A"/>
    <w:rsid w:val="4DB2F563"/>
    <w:rsid w:val="4DDB376B"/>
    <w:rsid w:val="4E88B06B"/>
    <w:rsid w:val="4EB60263"/>
    <w:rsid w:val="4EBBCAF9"/>
    <w:rsid w:val="4EC45EEF"/>
    <w:rsid w:val="4F37BABA"/>
    <w:rsid w:val="4F4F5CB9"/>
    <w:rsid w:val="4F5373ED"/>
    <w:rsid w:val="50134FF3"/>
    <w:rsid w:val="501FABCB"/>
    <w:rsid w:val="50A34B84"/>
    <w:rsid w:val="50A454AC"/>
    <w:rsid w:val="50E57270"/>
    <w:rsid w:val="514B73D9"/>
    <w:rsid w:val="517DA1DC"/>
    <w:rsid w:val="51D641BA"/>
    <w:rsid w:val="52007395"/>
    <w:rsid w:val="521AC9BD"/>
    <w:rsid w:val="52567961"/>
    <w:rsid w:val="525D9FA1"/>
    <w:rsid w:val="5293E44F"/>
    <w:rsid w:val="52B0E865"/>
    <w:rsid w:val="52C1595E"/>
    <w:rsid w:val="52F8D698"/>
    <w:rsid w:val="53133782"/>
    <w:rsid w:val="534CCB84"/>
    <w:rsid w:val="5355E166"/>
    <w:rsid w:val="5407B152"/>
    <w:rsid w:val="54324DC2"/>
    <w:rsid w:val="5467D21A"/>
    <w:rsid w:val="54D6F757"/>
    <w:rsid w:val="54DFC7B5"/>
    <w:rsid w:val="5538CCEE"/>
    <w:rsid w:val="556889FA"/>
    <w:rsid w:val="556A9D46"/>
    <w:rsid w:val="557F8ADF"/>
    <w:rsid w:val="559EE51C"/>
    <w:rsid w:val="55A93459"/>
    <w:rsid w:val="55C49E01"/>
    <w:rsid w:val="55E015DB"/>
    <w:rsid w:val="55EF0CC3"/>
    <w:rsid w:val="55F70FD8"/>
    <w:rsid w:val="5608803A"/>
    <w:rsid w:val="5648A50C"/>
    <w:rsid w:val="57034235"/>
    <w:rsid w:val="5773370B"/>
    <w:rsid w:val="57990FF7"/>
    <w:rsid w:val="57C6CCEE"/>
    <w:rsid w:val="57CB5830"/>
    <w:rsid w:val="58375F9E"/>
    <w:rsid w:val="5857D592"/>
    <w:rsid w:val="585ED1FF"/>
    <w:rsid w:val="5990A353"/>
    <w:rsid w:val="59B83CF0"/>
    <w:rsid w:val="59E1F4FB"/>
    <w:rsid w:val="5A277855"/>
    <w:rsid w:val="5A2D9FCB"/>
    <w:rsid w:val="5A5E2B6B"/>
    <w:rsid w:val="5A893287"/>
    <w:rsid w:val="5AB23AAF"/>
    <w:rsid w:val="5B19FD04"/>
    <w:rsid w:val="5B7D7F44"/>
    <w:rsid w:val="5BAFD554"/>
    <w:rsid w:val="5C5BD10C"/>
    <w:rsid w:val="5C78F972"/>
    <w:rsid w:val="5C93B626"/>
    <w:rsid w:val="5CB07358"/>
    <w:rsid w:val="5D27759F"/>
    <w:rsid w:val="5D466193"/>
    <w:rsid w:val="5D6EFCC7"/>
    <w:rsid w:val="5D951867"/>
    <w:rsid w:val="5DB2548C"/>
    <w:rsid w:val="5DE23967"/>
    <w:rsid w:val="5DFE4063"/>
    <w:rsid w:val="5E1BE53A"/>
    <w:rsid w:val="5E21E0A1"/>
    <w:rsid w:val="5E56527D"/>
    <w:rsid w:val="5E56F248"/>
    <w:rsid w:val="5E585AAB"/>
    <w:rsid w:val="5E625BC9"/>
    <w:rsid w:val="5E6E3BB2"/>
    <w:rsid w:val="5EAC59DE"/>
    <w:rsid w:val="5EFAF525"/>
    <w:rsid w:val="5F00DC30"/>
    <w:rsid w:val="5F150C00"/>
    <w:rsid w:val="5F1BAD86"/>
    <w:rsid w:val="5F2759CA"/>
    <w:rsid w:val="5F2F1A8C"/>
    <w:rsid w:val="5F7A31E3"/>
    <w:rsid w:val="60211B98"/>
    <w:rsid w:val="603555AF"/>
    <w:rsid w:val="60506223"/>
    <w:rsid w:val="6095AAC3"/>
    <w:rsid w:val="609EB7EF"/>
    <w:rsid w:val="60ABC112"/>
    <w:rsid w:val="60F43336"/>
    <w:rsid w:val="6139DB3C"/>
    <w:rsid w:val="614C21BC"/>
    <w:rsid w:val="61CF28E7"/>
    <w:rsid w:val="625DB1D5"/>
    <w:rsid w:val="62606778"/>
    <w:rsid w:val="6261D0D6"/>
    <w:rsid w:val="62E460C6"/>
    <w:rsid w:val="63E4DEE3"/>
    <w:rsid w:val="6414C8BE"/>
    <w:rsid w:val="643D3775"/>
    <w:rsid w:val="64F13093"/>
    <w:rsid w:val="65151C16"/>
    <w:rsid w:val="65399D2C"/>
    <w:rsid w:val="65868010"/>
    <w:rsid w:val="65D1780F"/>
    <w:rsid w:val="65D2DC26"/>
    <w:rsid w:val="65D87BF1"/>
    <w:rsid w:val="65EBBA88"/>
    <w:rsid w:val="6677BC1C"/>
    <w:rsid w:val="66DC99A9"/>
    <w:rsid w:val="675DE858"/>
    <w:rsid w:val="675EA5C7"/>
    <w:rsid w:val="67684F11"/>
    <w:rsid w:val="67D4D851"/>
    <w:rsid w:val="67FF3150"/>
    <w:rsid w:val="6848E037"/>
    <w:rsid w:val="68691C4D"/>
    <w:rsid w:val="68A4CED2"/>
    <w:rsid w:val="68BF1E26"/>
    <w:rsid w:val="692EF89B"/>
    <w:rsid w:val="695DAF09"/>
    <w:rsid w:val="695FB43F"/>
    <w:rsid w:val="69C54755"/>
    <w:rsid w:val="69D8D2F4"/>
    <w:rsid w:val="69DE8C84"/>
    <w:rsid w:val="6A0FA43D"/>
    <w:rsid w:val="6A126E21"/>
    <w:rsid w:val="6A1CA899"/>
    <w:rsid w:val="6AECD2EB"/>
    <w:rsid w:val="6B373E99"/>
    <w:rsid w:val="6B6031AE"/>
    <w:rsid w:val="6BEBE63A"/>
    <w:rsid w:val="6C1A97AA"/>
    <w:rsid w:val="6C2A4968"/>
    <w:rsid w:val="6C2ACC04"/>
    <w:rsid w:val="6C8721B5"/>
    <w:rsid w:val="6C8BD040"/>
    <w:rsid w:val="6D08B912"/>
    <w:rsid w:val="6D258154"/>
    <w:rsid w:val="6D761BCB"/>
    <w:rsid w:val="6D8022EB"/>
    <w:rsid w:val="6E1A4CBD"/>
    <w:rsid w:val="6E237096"/>
    <w:rsid w:val="6F010537"/>
    <w:rsid w:val="6F149256"/>
    <w:rsid w:val="6F2344D7"/>
    <w:rsid w:val="6F53C5BF"/>
    <w:rsid w:val="6FE825A2"/>
    <w:rsid w:val="6FF11820"/>
    <w:rsid w:val="7033A807"/>
    <w:rsid w:val="70613153"/>
    <w:rsid w:val="70701C3B"/>
    <w:rsid w:val="70C4ED0D"/>
    <w:rsid w:val="70F111E1"/>
    <w:rsid w:val="713147A5"/>
    <w:rsid w:val="717814FC"/>
    <w:rsid w:val="719609D8"/>
    <w:rsid w:val="719B857C"/>
    <w:rsid w:val="71A36145"/>
    <w:rsid w:val="722B8A4D"/>
    <w:rsid w:val="724B637C"/>
    <w:rsid w:val="7260D3DF"/>
    <w:rsid w:val="7392A01C"/>
    <w:rsid w:val="7396566F"/>
    <w:rsid w:val="73AF1437"/>
    <w:rsid w:val="73B08166"/>
    <w:rsid w:val="73DE1E67"/>
    <w:rsid w:val="7425FA68"/>
    <w:rsid w:val="74331F6E"/>
    <w:rsid w:val="74417C44"/>
    <w:rsid w:val="74617F2C"/>
    <w:rsid w:val="7515B6DE"/>
    <w:rsid w:val="756F0F30"/>
    <w:rsid w:val="76041AAC"/>
    <w:rsid w:val="760EDF8F"/>
    <w:rsid w:val="761A951E"/>
    <w:rsid w:val="76E3299E"/>
    <w:rsid w:val="7769655F"/>
    <w:rsid w:val="77FEE843"/>
    <w:rsid w:val="7838827D"/>
    <w:rsid w:val="79825505"/>
    <w:rsid w:val="79845E05"/>
    <w:rsid w:val="79BAEEDC"/>
    <w:rsid w:val="7A0F36C6"/>
    <w:rsid w:val="7A107436"/>
    <w:rsid w:val="7A1BB30E"/>
    <w:rsid w:val="7A27F78C"/>
    <w:rsid w:val="7A5D3F7A"/>
    <w:rsid w:val="7A7D4167"/>
    <w:rsid w:val="7A8A38C1"/>
    <w:rsid w:val="7A90E51B"/>
    <w:rsid w:val="7AD62F82"/>
    <w:rsid w:val="7AEEA365"/>
    <w:rsid w:val="7B179FB2"/>
    <w:rsid w:val="7B65CF2C"/>
    <w:rsid w:val="7B727838"/>
    <w:rsid w:val="7B772205"/>
    <w:rsid w:val="7B8B9BF3"/>
    <w:rsid w:val="7BBECF0F"/>
    <w:rsid w:val="7BF4C2BE"/>
    <w:rsid w:val="7C2BEF69"/>
    <w:rsid w:val="7D15CA34"/>
    <w:rsid w:val="7D29A66F"/>
    <w:rsid w:val="7D332940"/>
    <w:rsid w:val="7D3D8D0F"/>
    <w:rsid w:val="7D43D722"/>
    <w:rsid w:val="7D791C39"/>
    <w:rsid w:val="7D7BFBD3"/>
    <w:rsid w:val="7E274AB7"/>
    <w:rsid w:val="7E53C8FD"/>
    <w:rsid w:val="7E83C73F"/>
    <w:rsid w:val="7EA2ED79"/>
    <w:rsid w:val="7FA01F61"/>
    <w:rsid w:val="7FA3F17A"/>
    <w:rsid w:val="7FF53928"/>
    <w:rsid w:val="7FFBB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7F9EE1"/>
  <w15:chartTrackingRefBased/>
  <w15:docId w15:val="{8A3A3F22-3981-F846-972B-088775E1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9" /><Relationship Type="http://schemas.openxmlformats.org/officeDocument/2006/relationships/image" Target="/media/image.png" Id="Rac723d2de72a4bd0" /><Relationship Type="http://schemas.openxmlformats.org/officeDocument/2006/relationships/header" Target="/word/header.xml" Id="R3737ca2a7f774021" /><Relationship Type="http://schemas.openxmlformats.org/officeDocument/2006/relationships/footer" Target="/word/footer.xml" Id="R99f54ecd36da46fd" /><Relationship Type="http://schemas.openxmlformats.org/officeDocument/2006/relationships/numbering" Target="/word/numbering.xml" Id="R4ddda6fb22e24e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Goehring, Jonathan (jgoeh1)</dc:creator>
  <keywords/>
  <dc:description/>
  <lastModifiedBy>Goehring, Jonathan (jgoeh1)</lastModifiedBy>
  <revision>20</revision>
  <dcterms:created xsi:type="dcterms:W3CDTF">2020-03-27T00:18:00.0000000Z</dcterms:created>
  <dcterms:modified xsi:type="dcterms:W3CDTF">2020-05-01T03:29:59.3612879Z</dcterms:modified>
</coreProperties>
</file>